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4A" w:rsidRDefault="00EB104A" w:rsidP="00EB104A">
      <w:pPr>
        <w:jc w:val="both"/>
        <w:rPr>
          <w:rFonts w:ascii="Times New Roman" w:hAnsi="Times New Roman"/>
          <w:b/>
          <w:sz w:val="24"/>
          <w:szCs w:val="24"/>
        </w:rPr>
      </w:pPr>
      <w:bookmarkStart w:id="0" w:name="_GoBack"/>
      <w:bookmarkEnd w:id="0"/>
    </w:p>
    <w:p w:rsidR="00147BBF" w:rsidRPr="001A51B4" w:rsidRDefault="00147BBF" w:rsidP="00EB104A">
      <w:pPr>
        <w:jc w:val="both"/>
        <w:rPr>
          <w:rFonts w:ascii="Times New Roman" w:hAnsi="Times New Roman"/>
          <w:b/>
          <w:sz w:val="24"/>
          <w:szCs w:val="24"/>
        </w:rPr>
      </w:pPr>
    </w:p>
    <w:p w:rsidR="0090689C" w:rsidRPr="001A51B4" w:rsidRDefault="0090689C" w:rsidP="0090689C">
      <w:pPr>
        <w:tabs>
          <w:tab w:val="left" w:pos="709"/>
        </w:tabs>
        <w:spacing w:line="360" w:lineRule="auto"/>
        <w:jc w:val="center"/>
        <w:rPr>
          <w:rFonts w:ascii="Times New Roman" w:hAnsi="Times New Roman"/>
          <w:noProof/>
        </w:rPr>
      </w:pPr>
    </w:p>
    <w:p w:rsidR="0090689C" w:rsidRPr="001A51B4" w:rsidRDefault="00367830" w:rsidP="0090689C">
      <w:pPr>
        <w:tabs>
          <w:tab w:val="left" w:pos="709"/>
        </w:tabs>
        <w:spacing w:line="360" w:lineRule="auto"/>
        <w:jc w:val="center"/>
        <w:rPr>
          <w:rFonts w:ascii="Times New Roman" w:hAnsi="Times New Roman"/>
          <w:noProof/>
        </w:rPr>
      </w:pPr>
      <w:r w:rsidRPr="001A51B4">
        <w:rPr>
          <w:rFonts w:ascii="Times New Roman" w:hAnsi="Times New Roman"/>
          <w:noProof/>
          <w:lang w:eastAsia="tr-TR"/>
        </w:rPr>
        <w:drawing>
          <wp:inline distT="0" distB="0" distL="0" distR="0">
            <wp:extent cx="2142490" cy="2129155"/>
            <wp:effectExtent l="19050" t="0" r="0" b="0"/>
            <wp:docPr id="1" name="Resim 1" descr="C:\Users\m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k\Desktop\images.jpg"/>
                    <pic:cNvPicPr>
                      <a:picLocks noChangeAspect="1" noChangeArrowheads="1"/>
                    </pic:cNvPicPr>
                  </pic:nvPicPr>
                  <pic:blipFill>
                    <a:blip r:embed="rId8" cstate="print"/>
                    <a:srcRect/>
                    <a:stretch>
                      <a:fillRect/>
                    </a:stretch>
                  </pic:blipFill>
                  <pic:spPr bwMode="auto">
                    <a:xfrm>
                      <a:off x="0" y="0"/>
                      <a:ext cx="2142490" cy="2129155"/>
                    </a:xfrm>
                    <a:prstGeom prst="rect">
                      <a:avLst/>
                    </a:prstGeom>
                    <a:noFill/>
                    <a:ln w="9525">
                      <a:noFill/>
                      <a:miter lim="800000"/>
                      <a:headEnd/>
                      <a:tailEnd/>
                    </a:ln>
                  </pic:spPr>
                </pic:pic>
              </a:graphicData>
            </a:graphic>
          </wp:inline>
        </w:drawing>
      </w:r>
    </w:p>
    <w:p w:rsidR="00147BBF" w:rsidRDefault="00147BBF" w:rsidP="00E608A1">
      <w:pPr>
        <w:tabs>
          <w:tab w:val="left" w:pos="709"/>
        </w:tabs>
        <w:spacing w:line="360" w:lineRule="auto"/>
        <w:ind w:left="709"/>
        <w:jc w:val="center"/>
        <w:rPr>
          <w:rFonts w:ascii="Times New Roman" w:hAnsi="Times New Roman"/>
          <w:sz w:val="56"/>
          <w:szCs w:val="56"/>
        </w:rPr>
      </w:pPr>
    </w:p>
    <w:p w:rsidR="0090689C" w:rsidRPr="00E608A1" w:rsidRDefault="0090689C" w:rsidP="00E608A1">
      <w:pPr>
        <w:tabs>
          <w:tab w:val="left" w:pos="709"/>
        </w:tabs>
        <w:spacing w:line="360" w:lineRule="auto"/>
        <w:ind w:left="709"/>
        <w:jc w:val="center"/>
        <w:rPr>
          <w:rFonts w:ascii="Times New Roman" w:hAnsi="Times New Roman"/>
          <w:sz w:val="56"/>
          <w:szCs w:val="56"/>
        </w:rPr>
      </w:pPr>
      <w:r w:rsidRPr="00E608A1">
        <w:rPr>
          <w:rFonts w:ascii="Times New Roman" w:hAnsi="Times New Roman"/>
          <w:sz w:val="56"/>
          <w:szCs w:val="56"/>
        </w:rPr>
        <w:t>EĞİTİMDE FATİH PROJESİ</w:t>
      </w:r>
    </w:p>
    <w:p w:rsidR="0090689C" w:rsidRPr="00E608A1" w:rsidRDefault="0090689C" w:rsidP="00E608A1">
      <w:pPr>
        <w:tabs>
          <w:tab w:val="left" w:pos="709"/>
        </w:tabs>
        <w:spacing w:line="360" w:lineRule="auto"/>
        <w:ind w:left="709"/>
        <w:jc w:val="center"/>
        <w:rPr>
          <w:rFonts w:ascii="Times New Roman" w:hAnsi="Times New Roman"/>
          <w:sz w:val="56"/>
          <w:szCs w:val="56"/>
        </w:rPr>
      </w:pPr>
      <w:r w:rsidRPr="00E608A1">
        <w:rPr>
          <w:rFonts w:ascii="Times New Roman" w:hAnsi="Times New Roman"/>
          <w:sz w:val="56"/>
          <w:szCs w:val="56"/>
        </w:rPr>
        <w:t>YEREL ALAN AĞI</w:t>
      </w:r>
    </w:p>
    <w:p w:rsidR="0090689C" w:rsidRPr="00E608A1" w:rsidRDefault="0090689C" w:rsidP="00E608A1">
      <w:pPr>
        <w:tabs>
          <w:tab w:val="left" w:pos="709"/>
        </w:tabs>
        <w:spacing w:line="360" w:lineRule="auto"/>
        <w:ind w:left="709"/>
        <w:jc w:val="center"/>
        <w:rPr>
          <w:rFonts w:ascii="Times New Roman" w:hAnsi="Times New Roman"/>
          <w:sz w:val="56"/>
          <w:szCs w:val="56"/>
        </w:rPr>
      </w:pPr>
      <w:r w:rsidRPr="00E608A1">
        <w:rPr>
          <w:rFonts w:ascii="Times New Roman" w:hAnsi="Times New Roman"/>
          <w:sz w:val="56"/>
          <w:szCs w:val="56"/>
        </w:rPr>
        <w:t>TEKNİK ŞARTNAMESİ</w:t>
      </w:r>
    </w:p>
    <w:p w:rsidR="00EB104A" w:rsidRDefault="00EB104A" w:rsidP="00EB104A">
      <w:pPr>
        <w:jc w:val="both"/>
        <w:rPr>
          <w:rFonts w:ascii="Times New Roman" w:hAnsi="Times New Roman"/>
          <w:b/>
          <w:sz w:val="24"/>
          <w:szCs w:val="24"/>
        </w:rPr>
      </w:pPr>
    </w:p>
    <w:p w:rsidR="00147BBF" w:rsidRDefault="00147BBF" w:rsidP="00EB104A">
      <w:pPr>
        <w:jc w:val="both"/>
        <w:rPr>
          <w:rFonts w:ascii="Times New Roman" w:hAnsi="Times New Roman"/>
          <w:b/>
          <w:sz w:val="24"/>
          <w:szCs w:val="24"/>
        </w:rPr>
      </w:pPr>
    </w:p>
    <w:p w:rsidR="00147BBF" w:rsidRDefault="00147BBF" w:rsidP="00EB104A">
      <w:pPr>
        <w:jc w:val="both"/>
        <w:rPr>
          <w:rFonts w:ascii="Times New Roman" w:hAnsi="Times New Roman"/>
          <w:b/>
          <w:sz w:val="24"/>
          <w:szCs w:val="24"/>
        </w:rPr>
      </w:pPr>
    </w:p>
    <w:p w:rsidR="00147BBF" w:rsidRDefault="00147BBF" w:rsidP="00EB104A">
      <w:pPr>
        <w:jc w:val="both"/>
        <w:rPr>
          <w:rFonts w:ascii="Times New Roman" w:hAnsi="Times New Roman"/>
          <w:b/>
          <w:sz w:val="24"/>
          <w:szCs w:val="24"/>
        </w:rPr>
      </w:pPr>
    </w:p>
    <w:p w:rsidR="00147BBF" w:rsidRPr="001A51B4" w:rsidRDefault="00147BBF" w:rsidP="00EB104A">
      <w:pPr>
        <w:jc w:val="both"/>
        <w:rPr>
          <w:rFonts w:ascii="Times New Roman" w:hAnsi="Times New Roman"/>
          <w:b/>
          <w:sz w:val="24"/>
          <w:szCs w:val="24"/>
        </w:rPr>
      </w:pPr>
    </w:p>
    <w:p w:rsidR="00EB104A" w:rsidRPr="001A51B4" w:rsidRDefault="003B1E86" w:rsidP="0090689C">
      <w:pPr>
        <w:jc w:val="center"/>
        <w:rPr>
          <w:rFonts w:ascii="Times New Roman" w:hAnsi="Times New Roman"/>
          <w:b/>
          <w:sz w:val="24"/>
          <w:szCs w:val="24"/>
        </w:rPr>
      </w:pPr>
      <w:r>
        <w:rPr>
          <w:rFonts w:ascii="Times New Roman" w:hAnsi="Times New Roman"/>
          <w:b/>
          <w:sz w:val="24"/>
          <w:szCs w:val="24"/>
        </w:rPr>
        <w:t>Mart - 2013</w:t>
      </w:r>
    </w:p>
    <w:p w:rsidR="00747352" w:rsidRPr="001A51B4" w:rsidRDefault="0090689C" w:rsidP="00747352">
      <w:pPr>
        <w:jc w:val="both"/>
        <w:rPr>
          <w:rFonts w:ascii="Times New Roman" w:hAnsi="Times New Roman"/>
          <w:bCs/>
          <w:sz w:val="24"/>
        </w:rPr>
      </w:pPr>
      <w:r w:rsidRPr="001A51B4">
        <w:rPr>
          <w:rFonts w:ascii="Times New Roman" w:hAnsi="Times New Roman"/>
          <w:b/>
          <w:sz w:val="24"/>
          <w:szCs w:val="24"/>
        </w:rPr>
        <w:br w:type="page"/>
      </w:r>
      <w:r w:rsidR="00747352" w:rsidRPr="001A51B4">
        <w:rPr>
          <w:rFonts w:ascii="Times New Roman" w:hAnsi="Times New Roman"/>
          <w:bCs/>
          <w:sz w:val="24"/>
        </w:rPr>
        <w:lastRenderedPageBreak/>
        <w:t xml:space="preserve"> </w:t>
      </w:r>
    </w:p>
    <w:p w:rsidR="00747352" w:rsidRDefault="00747352" w:rsidP="005A7A14">
      <w:pPr>
        <w:spacing w:before="240" w:after="240" w:line="360" w:lineRule="auto"/>
        <w:ind w:left="360"/>
        <w:rPr>
          <w:rFonts w:ascii="Times New Roman" w:hAnsi="Times New Roman"/>
          <w:b/>
          <w:bCs/>
          <w:sz w:val="28"/>
        </w:rPr>
      </w:pPr>
      <w:r w:rsidRPr="001A51B4">
        <w:rPr>
          <w:rFonts w:ascii="Times New Roman" w:hAnsi="Times New Roman"/>
          <w:b/>
          <w:bCs/>
          <w:sz w:val="28"/>
        </w:rPr>
        <w:t>İÇİNDEKİLER</w:t>
      </w:r>
    </w:p>
    <w:p w:rsidR="004F0071" w:rsidRPr="001A51B4" w:rsidRDefault="004F0071" w:rsidP="005A7A14">
      <w:pPr>
        <w:spacing w:before="240" w:after="240" w:line="360" w:lineRule="auto"/>
        <w:ind w:left="360"/>
        <w:rPr>
          <w:rFonts w:ascii="Times New Roman" w:hAnsi="Times New Roman"/>
          <w:b/>
          <w:bCs/>
          <w:sz w:val="28"/>
        </w:rPr>
      </w:pPr>
    </w:p>
    <w:p w:rsidR="001C442D" w:rsidRPr="001A51B4" w:rsidRDefault="001C442D" w:rsidP="004F0071">
      <w:pPr>
        <w:spacing w:before="120" w:after="0" w:line="360" w:lineRule="auto"/>
        <w:ind w:left="357"/>
        <w:rPr>
          <w:rFonts w:ascii="Times New Roman" w:hAnsi="Times New Roman"/>
          <w:bCs/>
          <w:sz w:val="24"/>
        </w:rPr>
      </w:pPr>
      <w:r w:rsidRPr="001A51B4">
        <w:rPr>
          <w:rFonts w:ascii="Times New Roman" w:hAnsi="Times New Roman"/>
          <w:bCs/>
          <w:sz w:val="24"/>
        </w:rPr>
        <w:t>KISALTMALAR VE TANIMLAR</w:t>
      </w:r>
    </w:p>
    <w:p w:rsidR="001C442D" w:rsidRDefault="001C442D" w:rsidP="004F0071">
      <w:pPr>
        <w:spacing w:before="120" w:after="0" w:line="360" w:lineRule="auto"/>
        <w:ind w:left="357"/>
        <w:rPr>
          <w:rFonts w:ascii="Times New Roman" w:hAnsi="Times New Roman"/>
          <w:bCs/>
          <w:sz w:val="24"/>
        </w:rPr>
      </w:pPr>
      <w:r w:rsidRPr="001A51B4">
        <w:rPr>
          <w:rFonts w:ascii="Times New Roman" w:hAnsi="Times New Roman"/>
          <w:bCs/>
          <w:sz w:val="24"/>
        </w:rPr>
        <w:t>STANDARTLAR</w:t>
      </w:r>
    </w:p>
    <w:p w:rsidR="00ED76F1" w:rsidRPr="0029061C" w:rsidRDefault="00ED76F1" w:rsidP="004F0071">
      <w:pPr>
        <w:spacing w:before="120" w:after="120" w:line="240" w:lineRule="auto"/>
        <w:rPr>
          <w:rFonts w:ascii="Times New Roman" w:hAnsi="Times New Roman"/>
          <w:b/>
          <w:sz w:val="28"/>
          <w:szCs w:val="24"/>
        </w:rPr>
      </w:pPr>
      <w:r w:rsidRPr="0029061C">
        <w:rPr>
          <w:rFonts w:ascii="Times New Roman" w:hAnsi="Times New Roman"/>
          <w:b/>
          <w:sz w:val="28"/>
          <w:szCs w:val="24"/>
        </w:rPr>
        <w:t>I</w:t>
      </w:r>
      <w:r w:rsidR="005831A4">
        <w:rPr>
          <w:rFonts w:ascii="Times New Roman" w:hAnsi="Times New Roman"/>
          <w:b/>
          <w:sz w:val="28"/>
          <w:szCs w:val="24"/>
        </w:rPr>
        <w:t>.</w:t>
      </w:r>
      <w:r w:rsidRPr="0029061C">
        <w:rPr>
          <w:rFonts w:ascii="Times New Roman" w:hAnsi="Times New Roman"/>
          <w:b/>
          <w:sz w:val="28"/>
          <w:szCs w:val="24"/>
        </w:rPr>
        <w:t xml:space="preserve"> </w:t>
      </w:r>
      <w:r w:rsidR="005831A4">
        <w:rPr>
          <w:rFonts w:ascii="Times New Roman" w:hAnsi="Times New Roman"/>
          <w:b/>
          <w:sz w:val="28"/>
          <w:szCs w:val="24"/>
        </w:rPr>
        <w:t>BÖLÜM</w:t>
      </w:r>
      <w:r w:rsidR="005831A4" w:rsidRPr="0029061C">
        <w:rPr>
          <w:rFonts w:ascii="Times New Roman" w:hAnsi="Times New Roman"/>
          <w:b/>
          <w:sz w:val="28"/>
          <w:szCs w:val="24"/>
        </w:rPr>
        <w:t>: PASİF</w:t>
      </w:r>
      <w:r w:rsidRPr="0029061C">
        <w:rPr>
          <w:rFonts w:ascii="Times New Roman" w:hAnsi="Times New Roman"/>
          <w:b/>
          <w:sz w:val="28"/>
          <w:szCs w:val="24"/>
        </w:rPr>
        <w:t xml:space="preserve"> ALTYAPI BİLEŞENLERİ</w:t>
      </w:r>
    </w:p>
    <w:p w:rsidR="001C442D" w:rsidRPr="001A51B4" w:rsidRDefault="00147BBF" w:rsidP="001F7484">
      <w:pPr>
        <w:pStyle w:val="ListeParagraf"/>
        <w:numPr>
          <w:ilvl w:val="0"/>
          <w:numId w:val="7"/>
        </w:numPr>
        <w:spacing w:before="240" w:after="240" w:line="360" w:lineRule="auto"/>
        <w:ind w:left="357" w:hanging="357"/>
        <w:jc w:val="both"/>
        <w:rPr>
          <w:rFonts w:ascii="Times New Roman" w:hAnsi="Times New Roman"/>
          <w:sz w:val="24"/>
          <w:szCs w:val="24"/>
        </w:rPr>
      </w:pPr>
      <w:r>
        <w:rPr>
          <w:rFonts w:ascii="Times New Roman" w:hAnsi="Times New Roman"/>
          <w:sz w:val="24"/>
          <w:szCs w:val="24"/>
        </w:rPr>
        <w:t>PASİF ALTYAPI</w:t>
      </w:r>
      <w:r w:rsidR="001C442D" w:rsidRPr="001A51B4">
        <w:rPr>
          <w:rFonts w:ascii="Times New Roman" w:hAnsi="Times New Roman"/>
          <w:sz w:val="24"/>
          <w:szCs w:val="24"/>
        </w:rPr>
        <w:t xml:space="preserve"> KURULUMLARI İÇİN GENEL </w:t>
      </w:r>
      <w:r w:rsidR="004F0071">
        <w:rPr>
          <w:rFonts w:ascii="Times New Roman" w:hAnsi="Times New Roman"/>
          <w:sz w:val="24"/>
          <w:szCs w:val="24"/>
        </w:rPr>
        <w:t>HÜKÜMLER</w:t>
      </w:r>
    </w:p>
    <w:p w:rsidR="001C442D" w:rsidRPr="001A51B4" w:rsidRDefault="001C442D" w:rsidP="001F7484">
      <w:pPr>
        <w:pStyle w:val="ListeParagraf"/>
        <w:numPr>
          <w:ilvl w:val="0"/>
          <w:numId w:val="7"/>
        </w:numPr>
        <w:spacing w:before="240" w:after="240" w:line="360" w:lineRule="auto"/>
        <w:ind w:left="357" w:hanging="357"/>
        <w:jc w:val="both"/>
        <w:rPr>
          <w:rFonts w:ascii="Times New Roman" w:hAnsi="Times New Roman"/>
          <w:sz w:val="24"/>
          <w:szCs w:val="24"/>
        </w:rPr>
      </w:pPr>
      <w:r w:rsidRPr="001A51B4">
        <w:rPr>
          <w:rFonts w:ascii="Times New Roman" w:hAnsi="Times New Roman"/>
          <w:sz w:val="24"/>
          <w:szCs w:val="24"/>
        </w:rPr>
        <w:t>KABLOLAMA ELEMANLARI VE TEKNİK ÖZELLİKLERİ</w:t>
      </w:r>
    </w:p>
    <w:p w:rsidR="00ED76F1" w:rsidRDefault="001C442D" w:rsidP="001F7484">
      <w:pPr>
        <w:pStyle w:val="ListeParagraf"/>
        <w:numPr>
          <w:ilvl w:val="0"/>
          <w:numId w:val="7"/>
        </w:numPr>
        <w:spacing w:before="240" w:after="240" w:line="360" w:lineRule="auto"/>
        <w:ind w:left="357" w:hanging="357"/>
        <w:jc w:val="both"/>
        <w:rPr>
          <w:rFonts w:ascii="Times New Roman" w:hAnsi="Times New Roman"/>
          <w:sz w:val="24"/>
          <w:szCs w:val="24"/>
        </w:rPr>
      </w:pPr>
      <w:r w:rsidRPr="001A51B4">
        <w:rPr>
          <w:rFonts w:ascii="Times New Roman" w:hAnsi="Times New Roman"/>
          <w:sz w:val="24"/>
          <w:szCs w:val="24"/>
        </w:rPr>
        <w:t>KABLO ÇEKİMİ</w:t>
      </w:r>
    </w:p>
    <w:p w:rsidR="00ED76F1" w:rsidRPr="00ED76F1" w:rsidRDefault="00ED76F1" w:rsidP="001F7484">
      <w:pPr>
        <w:pStyle w:val="ListeParagraf"/>
        <w:numPr>
          <w:ilvl w:val="0"/>
          <w:numId w:val="7"/>
        </w:numPr>
        <w:spacing w:before="240" w:after="240" w:line="360" w:lineRule="auto"/>
        <w:ind w:left="357" w:hanging="357"/>
        <w:jc w:val="both"/>
        <w:rPr>
          <w:rFonts w:ascii="Times New Roman" w:hAnsi="Times New Roman"/>
          <w:sz w:val="24"/>
          <w:szCs w:val="24"/>
        </w:rPr>
      </w:pPr>
      <w:r w:rsidRPr="00ED76F1">
        <w:rPr>
          <w:rFonts w:ascii="Times New Roman" w:hAnsi="Times New Roman"/>
          <w:sz w:val="24"/>
          <w:szCs w:val="24"/>
        </w:rPr>
        <w:t xml:space="preserve">KESİNTİSİZ GÜÇ KAYNAĞI </w:t>
      </w:r>
    </w:p>
    <w:p w:rsidR="001C442D" w:rsidRPr="001A51B4" w:rsidRDefault="001C442D" w:rsidP="001F7484">
      <w:pPr>
        <w:pStyle w:val="ListeParagraf"/>
        <w:numPr>
          <w:ilvl w:val="0"/>
          <w:numId w:val="7"/>
        </w:numPr>
        <w:spacing w:before="240" w:after="240" w:line="360" w:lineRule="auto"/>
        <w:jc w:val="both"/>
        <w:rPr>
          <w:rFonts w:ascii="Times New Roman" w:hAnsi="Times New Roman"/>
          <w:sz w:val="24"/>
          <w:szCs w:val="24"/>
        </w:rPr>
      </w:pPr>
      <w:r w:rsidRPr="001A51B4">
        <w:rPr>
          <w:rFonts w:ascii="Times New Roman" w:hAnsi="Times New Roman"/>
          <w:sz w:val="24"/>
          <w:szCs w:val="24"/>
        </w:rPr>
        <w:t>ENERJİ KABLOLAMASI</w:t>
      </w:r>
    </w:p>
    <w:p w:rsidR="001C442D" w:rsidRPr="001A51B4" w:rsidRDefault="001C442D" w:rsidP="001F7484">
      <w:pPr>
        <w:pStyle w:val="ListeParagraf"/>
        <w:numPr>
          <w:ilvl w:val="0"/>
          <w:numId w:val="7"/>
        </w:numPr>
        <w:spacing w:before="240" w:after="240" w:line="360" w:lineRule="auto"/>
        <w:jc w:val="both"/>
        <w:rPr>
          <w:rFonts w:ascii="Times New Roman" w:hAnsi="Times New Roman"/>
          <w:sz w:val="24"/>
          <w:szCs w:val="24"/>
        </w:rPr>
      </w:pPr>
      <w:r w:rsidRPr="001A51B4">
        <w:rPr>
          <w:rFonts w:ascii="Times New Roman" w:hAnsi="Times New Roman"/>
          <w:sz w:val="24"/>
          <w:szCs w:val="24"/>
        </w:rPr>
        <w:t>TOPRAKLAMA</w:t>
      </w:r>
    </w:p>
    <w:p w:rsidR="00ED76F1" w:rsidRPr="0029061C" w:rsidRDefault="005831A4" w:rsidP="004F0071">
      <w:pPr>
        <w:spacing w:before="120" w:after="120" w:line="240" w:lineRule="auto"/>
        <w:rPr>
          <w:rFonts w:ascii="Times New Roman" w:hAnsi="Times New Roman"/>
          <w:b/>
          <w:sz w:val="28"/>
          <w:szCs w:val="24"/>
        </w:rPr>
      </w:pPr>
      <w:r>
        <w:rPr>
          <w:rFonts w:ascii="Times New Roman" w:hAnsi="Times New Roman"/>
          <w:b/>
          <w:sz w:val="28"/>
          <w:szCs w:val="24"/>
        </w:rPr>
        <w:t>II. BÖLÜM: AKTİF CİHAZLAR</w:t>
      </w:r>
    </w:p>
    <w:p w:rsidR="004F0071" w:rsidRDefault="004F0071" w:rsidP="001F7484">
      <w:pPr>
        <w:pStyle w:val="ListeParagraf"/>
        <w:numPr>
          <w:ilvl w:val="0"/>
          <w:numId w:val="7"/>
        </w:numPr>
        <w:spacing w:before="240" w:after="240" w:line="360" w:lineRule="auto"/>
        <w:jc w:val="both"/>
        <w:rPr>
          <w:rFonts w:ascii="Times New Roman" w:hAnsi="Times New Roman"/>
          <w:sz w:val="24"/>
          <w:szCs w:val="24"/>
        </w:rPr>
      </w:pPr>
      <w:r>
        <w:rPr>
          <w:rFonts w:ascii="Times New Roman" w:hAnsi="Times New Roman"/>
          <w:sz w:val="24"/>
          <w:szCs w:val="24"/>
        </w:rPr>
        <w:t xml:space="preserve">AKTİF CİHAZLAR İÇİN </w:t>
      </w:r>
      <w:r w:rsidR="00ED76F1" w:rsidRPr="00BA2FBD">
        <w:rPr>
          <w:rFonts w:ascii="Times New Roman" w:hAnsi="Times New Roman"/>
          <w:sz w:val="24"/>
          <w:szCs w:val="24"/>
        </w:rPr>
        <w:t>GENEL HÜKÜMLER</w:t>
      </w:r>
    </w:p>
    <w:p w:rsidR="004F0071" w:rsidRPr="004F0071" w:rsidRDefault="004F0071" w:rsidP="001F7484">
      <w:pPr>
        <w:pStyle w:val="ListeParagraf"/>
        <w:numPr>
          <w:ilvl w:val="0"/>
          <w:numId w:val="7"/>
        </w:numPr>
        <w:spacing w:before="240" w:after="240" w:line="360" w:lineRule="auto"/>
        <w:jc w:val="both"/>
        <w:rPr>
          <w:rFonts w:ascii="Times New Roman" w:hAnsi="Times New Roman"/>
          <w:sz w:val="24"/>
          <w:szCs w:val="24"/>
        </w:rPr>
      </w:pPr>
      <w:r w:rsidRPr="004F0071">
        <w:rPr>
          <w:rFonts w:ascii="Times New Roman" w:hAnsi="Times New Roman"/>
          <w:sz w:val="24"/>
          <w:szCs w:val="24"/>
        </w:rPr>
        <w:t>ETHERNET ANAHTARLAR</w:t>
      </w:r>
    </w:p>
    <w:p w:rsidR="003D115A" w:rsidRDefault="004F0071" w:rsidP="001F7484">
      <w:pPr>
        <w:pStyle w:val="ListeParagraf"/>
        <w:numPr>
          <w:ilvl w:val="0"/>
          <w:numId w:val="7"/>
        </w:numPr>
        <w:spacing w:before="240" w:after="240" w:line="360" w:lineRule="auto"/>
        <w:jc w:val="both"/>
        <w:rPr>
          <w:rFonts w:ascii="Times New Roman" w:hAnsi="Times New Roman"/>
          <w:sz w:val="24"/>
          <w:szCs w:val="24"/>
        </w:rPr>
      </w:pPr>
      <w:r w:rsidRPr="004F0071">
        <w:rPr>
          <w:rFonts w:ascii="Times New Roman" w:hAnsi="Times New Roman"/>
          <w:sz w:val="24"/>
          <w:szCs w:val="24"/>
        </w:rPr>
        <w:t>YEREL SUNUCU</w:t>
      </w:r>
    </w:p>
    <w:p w:rsidR="003D115A" w:rsidRPr="003D115A" w:rsidRDefault="003D115A" w:rsidP="001F7484">
      <w:pPr>
        <w:pStyle w:val="ListeParagraf"/>
        <w:numPr>
          <w:ilvl w:val="0"/>
          <w:numId w:val="7"/>
        </w:numPr>
        <w:spacing w:before="240" w:after="240" w:line="360" w:lineRule="auto"/>
        <w:jc w:val="both"/>
        <w:rPr>
          <w:rFonts w:ascii="Times New Roman" w:hAnsi="Times New Roman"/>
          <w:sz w:val="24"/>
          <w:szCs w:val="24"/>
        </w:rPr>
      </w:pPr>
      <w:r w:rsidRPr="003D115A">
        <w:rPr>
          <w:rFonts w:ascii="Times New Roman" w:hAnsi="Times New Roman"/>
          <w:sz w:val="24"/>
          <w:szCs w:val="24"/>
        </w:rPr>
        <w:t>KABLOSUZ ERİŞİM CİHAZI VE YÖNETİM SİSTEMİ</w:t>
      </w:r>
    </w:p>
    <w:p w:rsidR="004F0071" w:rsidRPr="004F0071" w:rsidRDefault="004F0071" w:rsidP="001F7484">
      <w:pPr>
        <w:pStyle w:val="ListeParagraf"/>
        <w:numPr>
          <w:ilvl w:val="0"/>
          <w:numId w:val="7"/>
        </w:numPr>
        <w:spacing w:before="240" w:after="240" w:line="360" w:lineRule="auto"/>
        <w:jc w:val="both"/>
        <w:rPr>
          <w:rFonts w:ascii="Times New Roman" w:hAnsi="Times New Roman"/>
          <w:sz w:val="24"/>
          <w:szCs w:val="24"/>
        </w:rPr>
      </w:pPr>
      <w:r w:rsidRPr="004F0071">
        <w:rPr>
          <w:rFonts w:ascii="Times New Roman" w:hAnsi="Times New Roman"/>
          <w:sz w:val="24"/>
          <w:szCs w:val="24"/>
        </w:rPr>
        <w:t>MERKEZİ KABLOSUZ AĞ YÖNETİM SİSTEMİ</w:t>
      </w:r>
    </w:p>
    <w:p w:rsidR="004F0071" w:rsidRPr="004F0071" w:rsidRDefault="004F0071" w:rsidP="004F0071">
      <w:pPr>
        <w:spacing w:before="120" w:after="120" w:line="240" w:lineRule="auto"/>
        <w:rPr>
          <w:rFonts w:ascii="Times New Roman" w:hAnsi="Times New Roman"/>
          <w:b/>
          <w:sz w:val="28"/>
          <w:szCs w:val="24"/>
        </w:rPr>
      </w:pPr>
      <w:r w:rsidRPr="004F0071">
        <w:rPr>
          <w:rFonts w:ascii="Times New Roman" w:hAnsi="Times New Roman"/>
          <w:b/>
          <w:sz w:val="28"/>
          <w:szCs w:val="24"/>
        </w:rPr>
        <w:t>III. BÖLÜM</w:t>
      </w:r>
      <w:r w:rsidR="005831A4">
        <w:rPr>
          <w:rFonts w:ascii="Times New Roman" w:hAnsi="Times New Roman"/>
          <w:b/>
          <w:sz w:val="28"/>
          <w:szCs w:val="24"/>
        </w:rPr>
        <w:t>:</w:t>
      </w:r>
      <w:r w:rsidRPr="004F0071">
        <w:rPr>
          <w:rFonts w:ascii="Times New Roman" w:hAnsi="Times New Roman"/>
          <w:b/>
          <w:sz w:val="28"/>
          <w:szCs w:val="24"/>
        </w:rPr>
        <w:t xml:space="preserve"> KURULUM VE GARANTİ</w:t>
      </w:r>
    </w:p>
    <w:p w:rsidR="004F0071" w:rsidRPr="001A51B4" w:rsidRDefault="004F0071" w:rsidP="001F7484">
      <w:pPr>
        <w:pStyle w:val="ListeParagraf"/>
        <w:numPr>
          <w:ilvl w:val="0"/>
          <w:numId w:val="7"/>
        </w:numPr>
        <w:spacing w:before="240" w:after="240" w:line="360" w:lineRule="auto"/>
        <w:jc w:val="both"/>
        <w:rPr>
          <w:rFonts w:ascii="Times New Roman" w:hAnsi="Times New Roman"/>
          <w:sz w:val="24"/>
          <w:szCs w:val="24"/>
        </w:rPr>
      </w:pPr>
      <w:r w:rsidRPr="001A51B4">
        <w:rPr>
          <w:rFonts w:ascii="Times New Roman" w:hAnsi="Times New Roman"/>
          <w:sz w:val="24"/>
          <w:szCs w:val="24"/>
        </w:rPr>
        <w:t>KURULUMLAR</w:t>
      </w:r>
    </w:p>
    <w:p w:rsidR="0062073E" w:rsidRPr="001A51B4" w:rsidRDefault="001C442D" w:rsidP="003C0AC1">
      <w:pPr>
        <w:rPr>
          <w:rFonts w:ascii="Times New Roman" w:hAnsi="Times New Roman"/>
          <w:b/>
          <w:sz w:val="24"/>
          <w:szCs w:val="24"/>
        </w:rPr>
      </w:pPr>
      <w:r w:rsidRPr="001A51B4">
        <w:rPr>
          <w:rFonts w:ascii="Times New Roman" w:hAnsi="Times New Roman"/>
          <w:b/>
          <w:sz w:val="24"/>
          <w:szCs w:val="24"/>
        </w:rPr>
        <w:br w:type="page"/>
      </w:r>
      <w:r w:rsidR="0090689C" w:rsidRPr="001A51B4">
        <w:rPr>
          <w:rFonts w:ascii="Times New Roman" w:hAnsi="Times New Roman"/>
          <w:b/>
          <w:sz w:val="24"/>
          <w:szCs w:val="24"/>
        </w:rPr>
        <w:lastRenderedPageBreak/>
        <w:t xml:space="preserve"> </w:t>
      </w:r>
    </w:p>
    <w:p w:rsidR="00EB104A" w:rsidRPr="001A51B4" w:rsidRDefault="00EB104A" w:rsidP="003C0AC1">
      <w:pPr>
        <w:rPr>
          <w:rFonts w:ascii="Times New Roman" w:hAnsi="Times New Roman"/>
          <w:b/>
          <w:bCs/>
        </w:rPr>
      </w:pPr>
      <w:r w:rsidRPr="001A51B4">
        <w:rPr>
          <w:rFonts w:ascii="Times New Roman" w:hAnsi="Times New Roman"/>
          <w:b/>
          <w:bCs/>
        </w:rPr>
        <w:t>KISALTMALAR VE TANIMLAR</w:t>
      </w:r>
    </w:p>
    <w:p w:rsidR="0062073E" w:rsidRPr="001A51B4" w:rsidRDefault="0062073E" w:rsidP="003C0AC1">
      <w:pP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804"/>
      </w:tblGrid>
      <w:tr w:rsidR="003C0AC1" w:rsidRPr="001A51B4" w:rsidTr="007220CA">
        <w:trPr>
          <w:trHeight w:hRule="exact" w:val="340"/>
        </w:trPr>
        <w:tc>
          <w:tcPr>
            <w:tcW w:w="2161" w:type="dxa"/>
            <w:tcBorders>
              <w:top w:val="single" w:sz="4" w:space="0" w:color="auto"/>
              <w:left w:val="single" w:sz="4" w:space="0" w:color="auto"/>
              <w:bottom w:val="single" w:sz="4" w:space="0" w:color="auto"/>
              <w:right w:val="single" w:sz="4" w:space="0" w:color="auto"/>
            </w:tcBorders>
            <w:vAlign w:val="center"/>
          </w:tcPr>
          <w:p w:rsidR="003C0AC1" w:rsidRPr="001A51B4" w:rsidRDefault="003C0AC1"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İDARE</w:t>
            </w:r>
          </w:p>
        </w:tc>
        <w:tc>
          <w:tcPr>
            <w:tcW w:w="6911" w:type="dxa"/>
            <w:tcBorders>
              <w:top w:val="single" w:sz="4" w:space="0" w:color="auto"/>
              <w:left w:val="single" w:sz="4" w:space="0" w:color="auto"/>
              <w:bottom w:val="single" w:sz="4" w:space="0" w:color="auto"/>
              <w:right w:val="single" w:sz="4" w:space="0" w:color="auto"/>
            </w:tcBorders>
            <w:vAlign w:val="center"/>
          </w:tcPr>
          <w:p w:rsidR="003C0AC1" w:rsidRPr="001A51B4" w:rsidRDefault="003C0AC1" w:rsidP="00073C66">
            <w:pPr>
              <w:autoSpaceDE w:val="0"/>
              <w:autoSpaceDN w:val="0"/>
              <w:adjustRightInd w:val="0"/>
              <w:spacing w:line="360" w:lineRule="auto"/>
              <w:jc w:val="both"/>
              <w:rPr>
                <w:rFonts w:ascii="Times New Roman" w:hAnsi="Times New Roman"/>
                <w:sz w:val="24"/>
                <w:szCs w:val="24"/>
              </w:rPr>
            </w:pPr>
            <w:r w:rsidRPr="001A51B4">
              <w:rPr>
                <w:rFonts w:ascii="Times New Roman" w:hAnsi="Times New Roman"/>
                <w:sz w:val="24"/>
                <w:szCs w:val="24"/>
              </w:rPr>
              <w:t>MEB Yenilik ve Eğitim Teknolojileri Genel Müdürlüğü</w:t>
            </w:r>
          </w:p>
        </w:tc>
      </w:tr>
      <w:tr w:rsidR="003C0AC1" w:rsidRPr="001A51B4" w:rsidTr="007220CA">
        <w:trPr>
          <w:trHeight w:hRule="exact" w:val="610"/>
        </w:trPr>
        <w:tc>
          <w:tcPr>
            <w:tcW w:w="2161" w:type="dxa"/>
            <w:tcBorders>
              <w:top w:val="single" w:sz="4" w:space="0" w:color="auto"/>
              <w:left w:val="single" w:sz="4" w:space="0" w:color="auto"/>
              <w:bottom w:val="single" w:sz="4" w:space="0" w:color="auto"/>
              <w:right w:val="single" w:sz="4" w:space="0" w:color="auto"/>
            </w:tcBorders>
            <w:vAlign w:val="center"/>
          </w:tcPr>
          <w:p w:rsidR="003C0AC1" w:rsidRPr="001A51B4" w:rsidRDefault="003C0AC1"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YÜKLENİCİ</w:t>
            </w:r>
          </w:p>
        </w:tc>
        <w:tc>
          <w:tcPr>
            <w:tcW w:w="6911" w:type="dxa"/>
            <w:tcBorders>
              <w:top w:val="single" w:sz="4" w:space="0" w:color="auto"/>
              <w:left w:val="single" w:sz="4" w:space="0" w:color="auto"/>
              <w:bottom w:val="single" w:sz="4" w:space="0" w:color="auto"/>
              <w:right w:val="single" w:sz="4" w:space="0" w:color="auto"/>
            </w:tcBorders>
            <w:vAlign w:val="center"/>
          </w:tcPr>
          <w:p w:rsidR="003C0AC1" w:rsidRPr="001A51B4" w:rsidRDefault="003C0AC1" w:rsidP="007220CA">
            <w:pPr>
              <w:pStyle w:val="Balk2"/>
              <w:spacing w:before="0"/>
              <w:jc w:val="both"/>
              <w:rPr>
                <w:rFonts w:ascii="Times New Roman" w:hAnsi="Times New Roman"/>
                <w:szCs w:val="24"/>
              </w:rPr>
            </w:pPr>
            <w:r w:rsidRPr="007220CA">
              <w:rPr>
                <w:rFonts w:ascii="Times New Roman" w:hAnsi="Times New Roman"/>
                <w:b w:val="0"/>
                <w:sz w:val="22"/>
                <w:szCs w:val="24"/>
              </w:rPr>
              <w:t>İhale neticesinde sözleşme imzalamış ve İdare’ye karşı yükümlülük altına girmiş şirket veya şirketler</w:t>
            </w:r>
          </w:p>
        </w:tc>
      </w:tr>
      <w:tr w:rsidR="003C0AC1" w:rsidRPr="001A51B4" w:rsidTr="007220CA">
        <w:trPr>
          <w:trHeight w:hRule="exact" w:val="340"/>
        </w:trPr>
        <w:tc>
          <w:tcPr>
            <w:tcW w:w="2161" w:type="dxa"/>
            <w:vAlign w:val="center"/>
          </w:tcPr>
          <w:p w:rsidR="003C0AC1" w:rsidRPr="001A51B4" w:rsidRDefault="003C0AC1"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 xml:space="preserve">BT Sınıfı </w:t>
            </w:r>
          </w:p>
        </w:tc>
        <w:tc>
          <w:tcPr>
            <w:tcW w:w="6911" w:type="dxa"/>
            <w:vAlign w:val="center"/>
          </w:tcPr>
          <w:p w:rsidR="003C0AC1" w:rsidRPr="001A51B4" w:rsidRDefault="003C0AC1" w:rsidP="00073C66">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Okullarda bulunan “ Bilişim Teknolojileri ” sınıfı</w:t>
            </w:r>
          </w:p>
        </w:tc>
      </w:tr>
      <w:tr w:rsidR="003C0AC1" w:rsidRPr="001A51B4" w:rsidTr="007220CA">
        <w:trPr>
          <w:trHeight w:hRule="exact" w:val="340"/>
        </w:trPr>
        <w:tc>
          <w:tcPr>
            <w:tcW w:w="2161" w:type="dxa"/>
            <w:vAlign w:val="center"/>
          </w:tcPr>
          <w:p w:rsidR="003C0AC1" w:rsidRPr="001A51B4" w:rsidRDefault="003C0AC1"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Oda</w:t>
            </w:r>
          </w:p>
        </w:tc>
        <w:tc>
          <w:tcPr>
            <w:tcW w:w="6911" w:type="dxa"/>
            <w:vAlign w:val="center"/>
          </w:tcPr>
          <w:p w:rsidR="003C0AC1" w:rsidRPr="001A51B4" w:rsidRDefault="003C0AC1" w:rsidP="00073C66">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Öğretmenler Odası, Memur Odası, Kütüphane, vb.</w:t>
            </w:r>
          </w:p>
        </w:tc>
      </w:tr>
      <w:tr w:rsidR="003C0AC1" w:rsidRPr="001A51B4" w:rsidTr="007220CA">
        <w:trPr>
          <w:trHeight w:hRule="exact" w:val="680"/>
        </w:trPr>
        <w:tc>
          <w:tcPr>
            <w:tcW w:w="2161" w:type="dxa"/>
            <w:vAlign w:val="center"/>
          </w:tcPr>
          <w:p w:rsidR="003C0AC1" w:rsidRPr="001A51B4" w:rsidRDefault="003C0AC1"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OKUL</w:t>
            </w:r>
          </w:p>
        </w:tc>
        <w:tc>
          <w:tcPr>
            <w:tcW w:w="6911" w:type="dxa"/>
            <w:vAlign w:val="center"/>
          </w:tcPr>
          <w:p w:rsidR="003C0AC1" w:rsidRPr="001A51B4" w:rsidRDefault="003C0AC1" w:rsidP="00FE4446">
            <w:pPr>
              <w:pStyle w:val="Balk2"/>
              <w:spacing w:before="0"/>
              <w:jc w:val="both"/>
              <w:rPr>
                <w:rFonts w:ascii="Times New Roman" w:hAnsi="Times New Roman"/>
                <w:b w:val="0"/>
                <w:sz w:val="22"/>
                <w:szCs w:val="24"/>
              </w:rPr>
            </w:pPr>
            <w:bookmarkStart w:id="1" w:name="_Toc313126354"/>
            <w:bookmarkStart w:id="2" w:name="_Toc313432979"/>
            <w:r w:rsidRPr="001A51B4">
              <w:rPr>
                <w:rFonts w:ascii="Times New Roman" w:hAnsi="Times New Roman"/>
                <w:b w:val="0"/>
                <w:sz w:val="22"/>
                <w:szCs w:val="24"/>
              </w:rPr>
              <w:t>Sözleşme tarihi itibariyle Proje kapsamında olan, sayı ve lokasyonları Sözleşme ve/veya eklerinde ifade edilmiş devlet okulları</w:t>
            </w:r>
            <w:bookmarkEnd w:id="1"/>
            <w:bookmarkEnd w:id="2"/>
          </w:p>
        </w:tc>
      </w:tr>
      <w:tr w:rsidR="003C0AC1" w:rsidRPr="001A51B4" w:rsidTr="007220CA">
        <w:trPr>
          <w:trHeight w:hRule="exact" w:val="397"/>
        </w:trPr>
        <w:tc>
          <w:tcPr>
            <w:tcW w:w="2161" w:type="dxa"/>
            <w:vAlign w:val="center"/>
          </w:tcPr>
          <w:p w:rsidR="003C0AC1" w:rsidRPr="001A51B4" w:rsidRDefault="003C0AC1"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DERSLİK</w:t>
            </w:r>
          </w:p>
        </w:tc>
        <w:tc>
          <w:tcPr>
            <w:tcW w:w="6911" w:type="dxa"/>
            <w:vAlign w:val="center"/>
          </w:tcPr>
          <w:p w:rsidR="003C0AC1" w:rsidRPr="001A51B4" w:rsidRDefault="003C0AC1" w:rsidP="00073C66">
            <w:pPr>
              <w:autoSpaceDE w:val="0"/>
              <w:autoSpaceDN w:val="0"/>
              <w:adjustRightInd w:val="0"/>
              <w:jc w:val="both"/>
              <w:rPr>
                <w:rFonts w:ascii="Times New Roman" w:hAnsi="Times New Roman"/>
                <w:szCs w:val="24"/>
              </w:rPr>
            </w:pPr>
            <w:r w:rsidRPr="001A51B4">
              <w:rPr>
                <w:rFonts w:ascii="Times New Roman" w:hAnsi="Times New Roman"/>
                <w:szCs w:val="24"/>
              </w:rPr>
              <w:t>MEB Okullarında yer alan öğrenim mekanları</w:t>
            </w:r>
          </w:p>
        </w:tc>
      </w:tr>
      <w:tr w:rsidR="003C0AC1" w:rsidRPr="001A51B4" w:rsidTr="007220CA">
        <w:trPr>
          <w:trHeight w:hRule="exact" w:val="737"/>
        </w:trPr>
        <w:tc>
          <w:tcPr>
            <w:tcW w:w="2161" w:type="dxa"/>
            <w:vAlign w:val="center"/>
          </w:tcPr>
          <w:p w:rsidR="003C0AC1" w:rsidRPr="001A51B4" w:rsidRDefault="003C0AC1" w:rsidP="00B6029B">
            <w:pPr>
              <w:autoSpaceDE w:val="0"/>
              <w:autoSpaceDN w:val="0"/>
              <w:adjustRightInd w:val="0"/>
              <w:spacing w:after="0" w:line="240" w:lineRule="auto"/>
              <w:rPr>
                <w:rFonts w:ascii="Times New Roman" w:hAnsi="Times New Roman"/>
                <w:b/>
                <w:sz w:val="24"/>
                <w:szCs w:val="24"/>
              </w:rPr>
            </w:pPr>
            <w:r w:rsidRPr="001A51B4">
              <w:rPr>
                <w:rFonts w:ascii="Times New Roman" w:hAnsi="Times New Roman"/>
                <w:b/>
                <w:sz w:val="24"/>
                <w:szCs w:val="24"/>
              </w:rPr>
              <w:t>Etkileşimli Tahta</w:t>
            </w:r>
          </w:p>
        </w:tc>
        <w:tc>
          <w:tcPr>
            <w:tcW w:w="6911" w:type="dxa"/>
            <w:vAlign w:val="center"/>
          </w:tcPr>
          <w:p w:rsidR="003C0AC1" w:rsidRPr="001A51B4" w:rsidRDefault="003C0AC1" w:rsidP="00073C66">
            <w:pPr>
              <w:autoSpaceDE w:val="0"/>
              <w:autoSpaceDN w:val="0"/>
              <w:adjustRightInd w:val="0"/>
              <w:spacing w:after="0"/>
              <w:jc w:val="both"/>
              <w:rPr>
                <w:rFonts w:ascii="Times New Roman" w:hAnsi="Times New Roman"/>
                <w:szCs w:val="24"/>
              </w:rPr>
            </w:pPr>
            <w:r w:rsidRPr="001A51B4">
              <w:rPr>
                <w:rFonts w:ascii="Times New Roman" w:hAnsi="Times New Roman"/>
                <w:szCs w:val="24"/>
              </w:rPr>
              <w:t>LED Ekran+Etkileşimli Tahta Bilgisayarı+Beyaz Tahta+Yeşil Tahta'dan oluşan düzenek</w:t>
            </w:r>
          </w:p>
        </w:tc>
      </w:tr>
      <w:tr w:rsidR="004700C3" w:rsidRPr="001A51B4" w:rsidTr="007220CA">
        <w:trPr>
          <w:trHeight w:hRule="exact" w:val="737"/>
        </w:trPr>
        <w:tc>
          <w:tcPr>
            <w:tcW w:w="2161" w:type="dxa"/>
            <w:vAlign w:val="center"/>
          </w:tcPr>
          <w:p w:rsidR="004700C3" w:rsidRPr="001A51B4" w:rsidRDefault="004700C3" w:rsidP="00F024AB">
            <w:pPr>
              <w:autoSpaceDE w:val="0"/>
              <w:autoSpaceDN w:val="0"/>
              <w:adjustRightInd w:val="0"/>
              <w:spacing w:after="0" w:line="240" w:lineRule="auto"/>
              <w:rPr>
                <w:rFonts w:ascii="Times New Roman" w:hAnsi="Times New Roman"/>
                <w:b/>
                <w:sz w:val="24"/>
                <w:szCs w:val="24"/>
              </w:rPr>
            </w:pPr>
            <w:r w:rsidRPr="001A51B4">
              <w:rPr>
                <w:rFonts w:ascii="Times New Roman" w:hAnsi="Times New Roman"/>
                <w:b/>
                <w:sz w:val="24"/>
                <w:szCs w:val="24"/>
              </w:rPr>
              <w:t>Etkileşimli Tahta Prizi</w:t>
            </w:r>
          </w:p>
        </w:tc>
        <w:tc>
          <w:tcPr>
            <w:tcW w:w="6911" w:type="dxa"/>
            <w:vAlign w:val="center"/>
          </w:tcPr>
          <w:p w:rsidR="004700C3" w:rsidRPr="001A51B4" w:rsidRDefault="004700C3" w:rsidP="00F024AB">
            <w:pPr>
              <w:widowControl w:val="0"/>
              <w:autoSpaceDE w:val="0"/>
              <w:autoSpaceDN w:val="0"/>
              <w:adjustRightInd w:val="0"/>
              <w:spacing w:after="0"/>
              <w:jc w:val="both"/>
              <w:rPr>
                <w:rFonts w:ascii="Times New Roman" w:hAnsi="Times New Roman"/>
              </w:rPr>
            </w:pPr>
            <w:r w:rsidRPr="001A51B4">
              <w:rPr>
                <w:rFonts w:ascii="Times New Roman" w:hAnsi="Times New Roman"/>
              </w:rPr>
              <w:t>Üzerinde bir adet topraklı çocuk korumalı KGK tipi elektrik prizi bulunan metal korumalı priz seti</w:t>
            </w:r>
          </w:p>
        </w:tc>
      </w:tr>
      <w:tr w:rsidR="00450196" w:rsidRPr="001A51B4" w:rsidTr="007220CA">
        <w:trPr>
          <w:trHeight w:hRule="exact" w:val="1035"/>
        </w:trPr>
        <w:tc>
          <w:tcPr>
            <w:tcW w:w="2161" w:type="dxa"/>
            <w:vAlign w:val="center"/>
          </w:tcPr>
          <w:p w:rsidR="00450196" w:rsidRPr="001A51B4" w:rsidRDefault="00450196" w:rsidP="00B6029B">
            <w:pPr>
              <w:autoSpaceDE w:val="0"/>
              <w:autoSpaceDN w:val="0"/>
              <w:adjustRightInd w:val="0"/>
              <w:spacing w:after="0" w:line="240" w:lineRule="auto"/>
              <w:rPr>
                <w:rFonts w:ascii="Times New Roman" w:hAnsi="Times New Roman"/>
                <w:b/>
                <w:sz w:val="24"/>
                <w:szCs w:val="24"/>
              </w:rPr>
            </w:pPr>
            <w:r w:rsidRPr="001A51B4">
              <w:rPr>
                <w:rFonts w:ascii="Times New Roman" w:hAnsi="Times New Roman"/>
                <w:b/>
                <w:sz w:val="24"/>
                <w:szCs w:val="24"/>
              </w:rPr>
              <w:t>Bağlantı Prizi</w:t>
            </w:r>
          </w:p>
        </w:tc>
        <w:tc>
          <w:tcPr>
            <w:tcW w:w="6911" w:type="dxa"/>
            <w:vAlign w:val="center"/>
          </w:tcPr>
          <w:p w:rsidR="00450196" w:rsidRPr="001A51B4" w:rsidRDefault="00450196" w:rsidP="004700C3">
            <w:pPr>
              <w:pStyle w:val="Balk2"/>
              <w:keepNext w:val="0"/>
              <w:numPr>
                <w:ilvl w:val="0"/>
                <w:numId w:val="0"/>
              </w:numPr>
              <w:spacing w:before="0" w:after="0"/>
              <w:jc w:val="both"/>
              <w:rPr>
                <w:rFonts w:ascii="Times New Roman" w:hAnsi="Times New Roman"/>
                <w:b w:val="0"/>
                <w:sz w:val="22"/>
                <w:szCs w:val="22"/>
              </w:rPr>
            </w:pPr>
            <w:r w:rsidRPr="001A51B4">
              <w:rPr>
                <w:rFonts w:ascii="Times New Roman" w:hAnsi="Times New Roman"/>
                <w:b w:val="0"/>
                <w:sz w:val="22"/>
                <w:szCs w:val="22"/>
              </w:rPr>
              <w:t>Üzerinde bir adet topraklı çocuk korumalı KGK tipi elektr</w:t>
            </w:r>
            <w:r w:rsidR="004700C3" w:rsidRPr="001A51B4">
              <w:rPr>
                <w:rFonts w:ascii="Times New Roman" w:hAnsi="Times New Roman"/>
                <w:b w:val="0"/>
                <w:sz w:val="22"/>
                <w:szCs w:val="22"/>
              </w:rPr>
              <w:t xml:space="preserve">ik prizi, bir adet HDMI çıkışı ve </w:t>
            </w:r>
            <w:r w:rsidRPr="001A51B4">
              <w:rPr>
                <w:rFonts w:ascii="Times New Roman" w:hAnsi="Times New Roman"/>
                <w:b w:val="0"/>
                <w:sz w:val="22"/>
                <w:szCs w:val="22"/>
              </w:rPr>
              <w:t>bir adet USB çıkışı bulunan</w:t>
            </w:r>
            <w:r w:rsidR="00B6029B" w:rsidRPr="001A51B4">
              <w:rPr>
                <w:rFonts w:ascii="Times New Roman" w:hAnsi="Times New Roman"/>
                <w:b w:val="0"/>
                <w:sz w:val="22"/>
                <w:szCs w:val="22"/>
              </w:rPr>
              <w:t xml:space="preserve"> tümleşik metal korumalı priz seti</w:t>
            </w:r>
          </w:p>
        </w:tc>
      </w:tr>
      <w:tr w:rsidR="00450196" w:rsidRPr="001A51B4" w:rsidTr="007220CA">
        <w:trPr>
          <w:trHeight w:hRule="exact" w:val="763"/>
        </w:trPr>
        <w:tc>
          <w:tcPr>
            <w:tcW w:w="2161" w:type="dxa"/>
            <w:vAlign w:val="center"/>
          </w:tcPr>
          <w:p w:rsidR="00450196" w:rsidRPr="001A51B4" w:rsidRDefault="00450196" w:rsidP="00B6029B">
            <w:pPr>
              <w:autoSpaceDE w:val="0"/>
              <w:autoSpaceDN w:val="0"/>
              <w:adjustRightInd w:val="0"/>
              <w:spacing w:after="0" w:line="240" w:lineRule="auto"/>
              <w:rPr>
                <w:rFonts w:ascii="Times New Roman" w:hAnsi="Times New Roman"/>
                <w:b/>
                <w:sz w:val="24"/>
                <w:szCs w:val="24"/>
              </w:rPr>
            </w:pPr>
            <w:r w:rsidRPr="001A51B4">
              <w:rPr>
                <w:rFonts w:ascii="Times New Roman" w:hAnsi="Times New Roman"/>
                <w:b/>
                <w:sz w:val="24"/>
                <w:szCs w:val="24"/>
              </w:rPr>
              <w:t>BT-Bağlantı Prizi</w:t>
            </w:r>
          </w:p>
        </w:tc>
        <w:tc>
          <w:tcPr>
            <w:tcW w:w="6911" w:type="dxa"/>
            <w:vAlign w:val="center"/>
          </w:tcPr>
          <w:p w:rsidR="00B6029B" w:rsidRPr="001A51B4" w:rsidRDefault="00B6029B" w:rsidP="00B6029B">
            <w:pPr>
              <w:pStyle w:val="Balk2"/>
              <w:keepNext w:val="0"/>
              <w:numPr>
                <w:ilvl w:val="0"/>
                <w:numId w:val="0"/>
              </w:numPr>
              <w:spacing w:before="0" w:after="0"/>
              <w:jc w:val="both"/>
              <w:rPr>
                <w:rFonts w:ascii="Times New Roman" w:hAnsi="Times New Roman"/>
                <w:b w:val="0"/>
                <w:sz w:val="22"/>
                <w:szCs w:val="22"/>
              </w:rPr>
            </w:pPr>
            <w:r w:rsidRPr="001A51B4">
              <w:rPr>
                <w:rFonts w:ascii="Times New Roman" w:hAnsi="Times New Roman"/>
                <w:b w:val="0"/>
                <w:sz w:val="22"/>
                <w:szCs w:val="22"/>
              </w:rPr>
              <w:t>Üzerinde bir adet topraklı çocuk korumalı KGK tipi elektrik prizi, iki adet data prizi, bir adet HDMI çıkışı, bir adet USB çıkışı bulunan tümleşik metal korumalı priz seti</w:t>
            </w:r>
          </w:p>
          <w:p w:rsidR="00450196" w:rsidRPr="001A51B4" w:rsidRDefault="00450196" w:rsidP="00B6029B">
            <w:pPr>
              <w:widowControl w:val="0"/>
              <w:autoSpaceDE w:val="0"/>
              <w:autoSpaceDN w:val="0"/>
              <w:adjustRightInd w:val="0"/>
              <w:spacing w:after="0"/>
              <w:jc w:val="both"/>
              <w:rPr>
                <w:rFonts w:ascii="Times New Roman" w:hAnsi="Times New Roman"/>
              </w:rPr>
            </w:pPr>
          </w:p>
        </w:tc>
      </w:tr>
      <w:tr w:rsidR="003C0AC1" w:rsidRPr="001A51B4" w:rsidTr="007220CA">
        <w:trPr>
          <w:trHeight w:hRule="exact" w:val="964"/>
        </w:trPr>
        <w:tc>
          <w:tcPr>
            <w:tcW w:w="2161" w:type="dxa"/>
            <w:vAlign w:val="center"/>
          </w:tcPr>
          <w:p w:rsidR="003C0AC1" w:rsidRPr="001A51B4" w:rsidRDefault="003C0AC1" w:rsidP="00B6029B">
            <w:pPr>
              <w:autoSpaceDE w:val="0"/>
              <w:autoSpaceDN w:val="0"/>
              <w:adjustRightInd w:val="0"/>
              <w:spacing w:after="0" w:line="240" w:lineRule="auto"/>
              <w:rPr>
                <w:rFonts w:ascii="Times New Roman" w:hAnsi="Times New Roman"/>
                <w:b/>
                <w:sz w:val="24"/>
                <w:szCs w:val="24"/>
              </w:rPr>
            </w:pPr>
            <w:r w:rsidRPr="001A51B4">
              <w:rPr>
                <w:rFonts w:ascii="Times New Roman" w:hAnsi="Times New Roman"/>
                <w:b/>
                <w:sz w:val="24"/>
                <w:szCs w:val="24"/>
              </w:rPr>
              <w:t>Proje Toplam Süresi</w:t>
            </w:r>
          </w:p>
        </w:tc>
        <w:tc>
          <w:tcPr>
            <w:tcW w:w="6911" w:type="dxa"/>
            <w:vAlign w:val="center"/>
          </w:tcPr>
          <w:p w:rsidR="003C0AC1" w:rsidRPr="001A51B4" w:rsidRDefault="003C0AC1" w:rsidP="00C545BA">
            <w:pPr>
              <w:autoSpaceDE w:val="0"/>
              <w:autoSpaceDN w:val="0"/>
              <w:adjustRightInd w:val="0"/>
              <w:spacing w:after="0"/>
              <w:jc w:val="both"/>
              <w:rPr>
                <w:rFonts w:ascii="Times New Roman" w:hAnsi="Times New Roman"/>
                <w:szCs w:val="24"/>
              </w:rPr>
            </w:pPr>
            <w:r w:rsidRPr="001A51B4">
              <w:rPr>
                <w:rFonts w:ascii="Times New Roman" w:hAnsi="Times New Roman"/>
                <w:szCs w:val="24"/>
              </w:rPr>
              <w:t>Sözleşmenin imzalanmasıyla beraber başlayıp İDARE’nin belirlediği tarihe kadar işbu şartnamede tanımlanan işlerin yapılıp tam olarak kabule hazır hale getirileceği toplam süreye denir.</w:t>
            </w:r>
          </w:p>
        </w:tc>
      </w:tr>
      <w:tr w:rsidR="003C0AC1" w:rsidRPr="001A51B4" w:rsidTr="007220CA">
        <w:trPr>
          <w:trHeight w:hRule="exact" w:val="680"/>
        </w:trPr>
        <w:tc>
          <w:tcPr>
            <w:tcW w:w="2161" w:type="dxa"/>
            <w:vAlign w:val="center"/>
          </w:tcPr>
          <w:p w:rsidR="003C0AC1" w:rsidRPr="001A51B4" w:rsidRDefault="003C0AC1" w:rsidP="00B6029B">
            <w:pPr>
              <w:autoSpaceDE w:val="0"/>
              <w:autoSpaceDN w:val="0"/>
              <w:adjustRightInd w:val="0"/>
              <w:spacing w:after="0" w:line="240" w:lineRule="auto"/>
              <w:rPr>
                <w:rFonts w:ascii="Times New Roman" w:hAnsi="Times New Roman"/>
                <w:b/>
                <w:sz w:val="24"/>
                <w:szCs w:val="24"/>
              </w:rPr>
            </w:pPr>
            <w:r w:rsidRPr="001A51B4">
              <w:rPr>
                <w:rFonts w:ascii="Times New Roman" w:hAnsi="Times New Roman"/>
                <w:b/>
                <w:sz w:val="24"/>
                <w:szCs w:val="24"/>
              </w:rPr>
              <w:t>Gün</w:t>
            </w:r>
          </w:p>
        </w:tc>
        <w:tc>
          <w:tcPr>
            <w:tcW w:w="6911" w:type="dxa"/>
            <w:vAlign w:val="center"/>
          </w:tcPr>
          <w:p w:rsidR="003C0AC1" w:rsidRPr="001A51B4" w:rsidRDefault="003C0AC1" w:rsidP="00FE4446">
            <w:pPr>
              <w:autoSpaceDE w:val="0"/>
              <w:autoSpaceDN w:val="0"/>
              <w:adjustRightInd w:val="0"/>
              <w:spacing w:after="0"/>
              <w:jc w:val="both"/>
              <w:rPr>
                <w:rFonts w:ascii="Times New Roman" w:hAnsi="Times New Roman"/>
                <w:szCs w:val="24"/>
              </w:rPr>
            </w:pPr>
            <w:r w:rsidRPr="001A51B4">
              <w:rPr>
                <w:rFonts w:ascii="Times New Roman" w:hAnsi="Times New Roman"/>
                <w:szCs w:val="24"/>
              </w:rPr>
              <w:t xml:space="preserve">Aksi belirtilmedikçe </w:t>
            </w:r>
            <w:r w:rsidR="00FE4446" w:rsidRPr="001A51B4">
              <w:rPr>
                <w:rFonts w:ascii="Times New Roman" w:hAnsi="Times New Roman"/>
                <w:szCs w:val="24"/>
              </w:rPr>
              <w:t xml:space="preserve">Resmi tatil günleri hariç olmak üzere Cumartesi-Pazar günleri dahil olmak üzere </w:t>
            </w:r>
            <w:r w:rsidRPr="001A51B4">
              <w:rPr>
                <w:rFonts w:ascii="Times New Roman" w:hAnsi="Times New Roman"/>
                <w:szCs w:val="24"/>
              </w:rPr>
              <w:t xml:space="preserve">Takvim Günüdür. </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bCs/>
                <w:sz w:val="24"/>
                <w:szCs w:val="24"/>
              </w:rPr>
            </w:pPr>
            <w:r w:rsidRPr="001A51B4">
              <w:rPr>
                <w:rFonts w:ascii="Times New Roman" w:hAnsi="Times New Roman"/>
                <w:b/>
                <w:sz w:val="24"/>
                <w:szCs w:val="24"/>
              </w:rPr>
              <w:t>UTP</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b/>
                <w:bCs/>
                <w:szCs w:val="24"/>
              </w:rPr>
            </w:pPr>
            <w:r w:rsidRPr="001A51B4">
              <w:rPr>
                <w:rFonts w:ascii="Times New Roman" w:hAnsi="Times New Roman"/>
                <w:szCs w:val="24"/>
              </w:rPr>
              <w:t>Ekransız bükümlü çift bakır kablo</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bCs/>
                <w:sz w:val="24"/>
                <w:szCs w:val="24"/>
              </w:rPr>
            </w:pPr>
            <w:r w:rsidRPr="001A51B4">
              <w:rPr>
                <w:rFonts w:ascii="Times New Roman" w:hAnsi="Times New Roman"/>
                <w:b/>
                <w:sz w:val="24"/>
                <w:szCs w:val="24"/>
              </w:rPr>
              <w:t>IEEE</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b/>
                <w:bCs/>
                <w:szCs w:val="24"/>
              </w:rPr>
            </w:pPr>
            <w:r w:rsidRPr="001A51B4">
              <w:rPr>
                <w:rFonts w:ascii="Times New Roman" w:hAnsi="Times New Roman"/>
                <w:szCs w:val="24"/>
              </w:rPr>
              <w:t>Elektrik Elektronik Mühendisleri Enstitüsü</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CAT5</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Yapısal Kablolama Kategori 5 Standardı</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CAT5e</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Yapısal Kablolama Kategori 5E Standardı</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bCs/>
                <w:sz w:val="24"/>
                <w:szCs w:val="24"/>
              </w:rPr>
            </w:pPr>
            <w:r w:rsidRPr="001A51B4">
              <w:rPr>
                <w:rFonts w:ascii="Times New Roman" w:hAnsi="Times New Roman"/>
                <w:b/>
                <w:sz w:val="24"/>
                <w:szCs w:val="24"/>
              </w:rPr>
              <w:t>CAT6</w:t>
            </w:r>
          </w:p>
        </w:tc>
        <w:tc>
          <w:tcPr>
            <w:tcW w:w="6911" w:type="dxa"/>
            <w:vAlign w:val="center"/>
          </w:tcPr>
          <w:p w:rsidR="00EB104A" w:rsidRPr="001A51B4" w:rsidRDefault="00EB104A" w:rsidP="00A42D72">
            <w:pPr>
              <w:pStyle w:val="Default"/>
              <w:spacing w:line="360" w:lineRule="auto"/>
              <w:jc w:val="both"/>
              <w:rPr>
                <w:rFonts w:ascii="Times New Roman" w:hAnsi="Times New Roman" w:cs="Times New Roman"/>
                <w:b/>
                <w:bCs/>
                <w:color w:val="auto"/>
                <w:sz w:val="22"/>
              </w:rPr>
            </w:pPr>
            <w:r w:rsidRPr="001A51B4">
              <w:rPr>
                <w:rFonts w:ascii="Times New Roman" w:hAnsi="Times New Roman" w:cs="Times New Roman"/>
                <w:color w:val="auto"/>
                <w:sz w:val="22"/>
              </w:rPr>
              <w:t>Yapısal Kablolama Kategori 6 Class E Standardı</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bCs/>
                <w:sz w:val="24"/>
                <w:szCs w:val="24"/>
              </w:rPr>
            </w:pPr>
            <w:r w:rsidRPr="001A51B4">
              <w:rPr>
                <w:rFonts w:ascii="Times New Roman" w:hAnsi="Times New Roman"/>
                <w:b/>
                <w:sz w:val="24"/>
                <w:szCs w:val="24"/>
              </w:rPr>
              <w:t>HFFR/LSOH</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Halogen Free Flame Retardant – Low Smoke Zero Halogen</w:t>
            </w:r>
          </w:p>
          <w:p w:rsidR="00EB104A" w:rsidRPr="001A51B4" w:rsidRDefault="00EB104A" w:rsidP="00A42D72">
            <w:pPr>
              <w:autoSpaceDE w:val="0"/>
              <w:autoSpaceDN w:val="0"/>
              <w:adjustRightInd w:val="0"/>
              <w:spacing w:line="360" w:lineRule="auto"/>
              <w:jc w:val="both"/>
              <w:rPr>
                <w:rFonts w:ascii="Times New Roman" w:hAnsi="Times New Roman"/>
                <w:b/>
                <w:bCs/>
                <w:szCs w:val="24"/>
              </w:rPr>
            </w:pPr>
            <w:r w:rsidRPr="001A51B4">
              <w:rPr>
                <w:rFonts w:ascii="Times New Roman" w:hAnsi="Times New Roman"/>
                <w:szCs w:val="24"/>
              </w:rPr>
              <w:t xml:space="preserve">  Halojensiz Düşük Duman Yoğunluklu Malzeme</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EN</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European Norm - Avrupa Standardı</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F/O</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Fiber Optik</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IEC</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International Electro-technical Commission</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ISO</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International Organization for Standardization</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PVC</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Polyvinylchloride Polivinilklorür</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lastRenderedPageBreak/>
              <w:t>AWG</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American Wire Gauge</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TSE</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Türk Standartları Enstitüsü</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KGK</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 xml:space="preserve">Kesintisiz Güç Kaynağı </w:t>
            </w:r>
          </w:p>
        </w:tc>
      </w:tr>
      <w:tr w:rsidR="003D39EF" w:rsidRPr="001A51B4" w:rsidTr="007220CA">
        <w:trPr>
          <w:trHeight w:hRule="exact" w:val="340"/>
        </w:trPr>
        <w:tc>
          <w:tcPr>
            <w:tcW w:w="2161" w:type="dxa"/>
            <w:vAlign w:val="center"/>
          </w:tcPr>
          <w:p w:rsidR="003D39EF" w:rsidRPr="001A51B4" w:rsidRDefault="003D39EF"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KK</w:t>
            </w:r>
            <w:r w:rsidR="00B6029B" w:rsidRPr="001A51B4">
              <w:rPr>
                <w:rFonts w:ascii="Times New Roman" w:hAnsi="Times New Roman"/>
                <w:b/>
                <w:sz w:val="24"/>
                <w:szCs w:val="24"/>
              </w:rPr>
              <w:t>S</w:t>
            </w:r>
          </w:p>
        </w:tc>
        <w:tc>
          <w:tcPr>
            <w:tcW w:w="6911" w:type="dxa"/>
            <w:vAlign w:val="center"/>
          </w:tcPr>
          <w:p w:rsidR="003D39EF" w:rsidRPr="001A51B4" w:rsidRDefault="003D39EF"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Kabin Kontrol Sistemi</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 xml:space="preserve">ETL </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Electrical Testing Labs ( A.B.D. - Bağımsız Test Laboratuvarı )</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UL</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Underwriters Laboratories ( A.B.D. - Bağımsız Test Laboratuvarı )</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3P</w:t>
            </w:r>
          </w:p>
        </w:tc>
        <w:tc>
          <w:tcPr>
            <w:tcW w:w="6911" w:type="dxa"/>
            <w:vAlign w:val="center"/>
          </w:tcPr>
          <w:p w:rsidR="00EB104A" w:rsidRPr="001A51B4" w:rsidRDefault="00EB104A" w:rsidP="00A42D72">
            <w:pPr>
              <w:autoSpaceDE w:val="0"/>
              <w:autoSpaceDN w:val="0"/>
              <w:adjustRightInd w:val="0"/>
              <w:spacing w:line="360" w:lineRule="auto"/>
              <w:jc w:val="both"/>
              <w:rPr>
                <w:rFonts w:ascii="Times New Roman" w:hAnsi="Times New Roman"/>
                <w:szCs w:val="24"/>
              </w:rPr>
            </w:pPr>
            <w:r w:rsidRPr="001A51B4">
              <w:rPr>
                <w:rFonts w:ascii="Times New Roman" w:hAnsi="Times New Roman"/>
                <w:szCs w:val="24"/>
              </w:rPr>
              <w:t>Third Party Testing ( Danimarka - Bağımsız Test Laboratuvarı )</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GHMT</w:t>
            </w:r>
          </w:p>
        </w:tc>
        <w:tc>
          <w:tcPr>
            <w:tcW w:w="6911" w:type="dxa"/>
            <w:vAlign w:val="center"/>
          </w:tcPr>
          <w:p w:rsidR="00EB104A" w:rsidRPr="001A51B4" w:rsidRDefault="00EB104A" w:rsidP="003C0AC1">
            <w:pPr>
              <w:autoSpaceDE w:val="0"/>
              <w:autoSpaceDN w:val="0"/>
              <w:adjustRightInd w:val="0"/>
              <w:jc w:val="both"/>
              <w:rPr>
                <w:rFonts w:ascii="Times New Roman" w:hAnsi="Times New Roman"/>
                <w:szCs w:val="24"/>
              </w:rPr>
            </w:pPr>
            <w:r w:rsidRPr="001A51B4">
              <w:rPr>
                <w:rFonts w:ascii="Times New Roman" w:hAnsi="Times New Roman"/>
                <w:szCs w:val="24"/>
              </w:rPr>
              <w:t>Gesellschaft für Hochfrequenz-Messtechnik (Almanya-Bağımsız</w:t>
            </w:r>
            <w:r w:rsidR="003C0AC1" w:rsidRPr="001A51B4">
              <w:rPr>
                <w:rFonts w:ascii="Times New Roman" w:hAnsi="Times New Roman"/>
                <w:szCs w:val="24"/>
              </w:rPr>
              <w:t>Test Laboratuvarı</w:t>
            </w:r>
            <w:r w:rsidRPr="001A51B4">
              <w:rPr>
                <w:rFonts w:ascii="Times New Roman" w:hAnsi="Times New Roman"/>
                <w:szCs w:val="24"/>
              </w:rPr>
              <w:t>)</w:t>
            </w:r>
          </w:p>
        </w:tc>
      </w:tr>
      <w:tr w:rsidR="00EB104A" w:rsidRPr="001A51B4" w:rsidTr="007220CA">
        <w:trPr>
          <w:trHeight w:hRule="exact" w:val="397"/>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DELTA</w:t>
            </w:r>
          </w:p>
        </w:tc>
        <w:tc>
          <w:tcPr>
            <w:tcW w:w="6911" w:type="dxa"/>
            <w:vAlign w:val="center"/>
          </w:tcPr>
          <w:p w:rsidR="00EB104A" w:rsidRPr="001A51B4" w:rsidRDefault="003C3F14" w:rsidP="005A7A14">
            <w:pPr>
              <w:autoSpaceDE w:val="0"/>
              <w:autoSpaceDN w:val="0"/>
              <w:adjustRightInd w:val="0"/>
              <w:spacing w:after="0"/>
              <w:jc w:val="both"/>
              <w:rPr>
                <w:rFonts w:ascii="Times New Roman" w:hAnsi="Times New Roman"/>
                <w:szCs w:val="24"/>
              </w:rPr>
            </w:pPr>
            <w:r w:rsidRPr="001A51B4">
              <w:rPr>
                <w:rFonts w:ascii="Times New Roman" w:hAnsi="Times New Roman"/>
                <w:szCs w:val="24"/>
              </w:rPr>
              <w:t>DELTA Sertifika Laboratuarı (Danimarka)</w:t>
            </w:r>
          </w:p>
        </w:tc>
      </w:tr>
      <w:tr w:rsidR="00EB104A" w:rsidRPr="001A51B4" w:rsidTr="007220CA">
        <w:trPr>
          <w:trHeight w:hRule="exact" w:val="293"/>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FCC</w:t>
            </w:r>
          </w:p>
        </w:tc>
        <w:tc>
          <w:tcPr>
            <w:tcW w:w="6911" w:type="dxa"/>
            <w:vAlign w:val="center"/>
          </w:tcPr>
          <w:p w:rsidR="00EB104A" w:rsidRPr="001A51B4" w:rsidRDefault="00EB104A" w:rsidP="00A42D72">
            <w:pPr>
              <w:autoSpaceDE w:val="0"/>
              <w:autoSpaceDN w:val="0"/>
              <w:adjustRightInd w:val="0"/>
              <w:jc w:val="both"/>
              <w:rPr>
                <w:rFonts w:ascii="Times New Roman" w:hAnsi="Times New Roman"/>
                <w:szCs w:val="24"/>
              </w:rPr>
            </w:pPr>
            <w:r w:rsidRPr="001A51B4">
              <w:rPr>
                <w:rFonts w:ascii="Times New Roman" w:hAnsi="Times New Roman"/>
                <w:szCs w:val="24"/>
              </w:rPr>
              <w:t>Federal Communications Commission ( A.B.D.)</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DIN</w:t>
            </w:r>
          </w:p>
        </w:tc>
        <w:tc>
          <w:tcPr>
            <w:tcW w:w="6911" w:type="dxa"/>
            <w:vAlign w:val="center"/>
          </w:tcPr>
          <w:p w:rsidR="00EB104A" w:rsidRPr="001A51B4" w:rsidRDefault="00EB104A" w:rsidP="00A42D72">
            <w:pPr>
              <w:autoSpaceDE w:val="0"/>
              <w:autoSpaceDN w:val="0"/>
              <w:adjustRightInd w:val="0"/>
              <w:jc w:val="both"/>
              <w:rPr>
                <w:rFonts w:ascii="Times New Roman" w:hAnsi="Times New Roman"/>
                <w:szCs w:val="24"/>
              </w:rPr>
            </w:pPr>
            <w:r w:rsidRPr="001A51B4">
              <w:rPr>
                <w:rFonts w:ascii="Times New Roman" w:hAnsi="Times New Roman"/>
                <w:szCs w:val="24"/>
              </w:rPr>
              <w:t>Deutsches Institut für Normung</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TÜV</w:t>
            </w:r>
          </w:p>
        </w:tc>
        <w:tc>
          <w:tcPr>
            <w:tcW w:w="6911" w:type="dxa"/>
            <w:vAlign w:val="center"/>
          </w:tcPr>
          <w:p w:rsidR="00EB104A" w:rsidRPr="001A51B4" w:rsidRDefault="00EB104A" w:rsidP="00A42D72">
            <w:pPr>
              <w:autoSpaceDE w:val="0"/>
              <w:autoSpaceDN w:val="0"/>
              <w:adjustRightInd w:val="0"/>
              <w:jc w:val="both"/>
              <w:rPr>
                <w:rFonts w:ascii="Times New Roman" w:hAnsi="Times New Roman"/>
                <w:szCs w:val="24"/>
              </w:rPr>
            </w:pPr>
            <w:r w:rsidRPr="001A51B4">
              <w:rPr>
                <w:rFonts w:ascii="Times New Roman" w:hAnsi="Times New Roman"/>
                <w:szCs w:val="24"/>
              </w:rPr>
              <w:t>Technischer Überwachungsverein</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IAF</w:t>
            </w:r>
          </w:p>
        </w:tc>
        <w:tc>
          <w:tcPr>
            <w:tcW w:w="6911" w:type="dxa"/>
            <w:vAlign w:val="center"/>
          </w:tcPr>
          <w:p w:rsidR="00EB104A" w:rsidRPr="001A51B4" w:rsidRDefault="00EB104A" w:rsidP="00A42D72">
            <w:pPr>
              <w:pStyle w:val="Balk1"/>
              <w:numPr>
                <w:ilvl w:val="0"/>
                <w:numId w:val="0"/>
              </w:numPr>
              <w:jc w:val="both"/>
              <w:rPr>
                <w:rFonts w:ascii="Times New Roman" w:hAnsi="Times New Roman"/>
                <w:b w:val="0"/>
                <w:color w:val="auto"/>
                <w:sz w:val="22"/>
                <w:szCs w:val="24"/>
              </w:rPr>
            </w:pPr>
            <w:bookmarkStart w:id="3" w:name="_Toc313126351"/>
            <w:bookmarkStart w:id="4" w:name="_Toc313432976"/>
            <w:r w:rsidRPr="001A51B4">
              <w:rPr>
                <w:rFonts w:ascii="Times New Roman" w:hAnsi="Times New Roman"/>
                <w:b w:val="0"/>
                <w:color w:val="auto"/>
                <w:sz w:val="22"/>
                <w:szCs w:val="24"/>
                <w:lang w:val="tr-TR" w:eastAsia="tr-TR"/>
              </w:rPr>
              <w:t>International Accreditation Forum</w:t>
            </w:r>
            <w:bookmarkEnd w:id="3"/>
            <w:bookmarkEnd w:id="4"/>
          </w:p>
        </w:tc>
      </w:tr>
      <w:tr w:rsidR="00EB104A" w:rsidRPr="001A51B4" w:rsidTr="007220CA">
        <w:trPr>
          <w:trHeight w:hRule="exact" w:val="271"/>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TSEK</w:t>
            </w:r>
          </w:p>
        </w:tc>
        <w:tc>
          <w:tcPr>
            <w:tcW w:w="6911" w:type="dxa"/>
            <w:vAlign w:val="center"/>
          </w:tcPr>
          <w:p w:rsidR="00EB104A" w:rsidRPr="001A51B4" w:rsidRDefault="00FE21B0" w:rsidP="00A42D72">
            <w:pPr>
              <w:autoSpaceDE w:val="0"/>
              <w:autoSpaceDN w:val="0"/>
              <w:adjustRightInd w:val="0"/>
              <w:jc w:val="both"/>
              <w:rPr>
                <w:rFonts w:ascii="Times New Roman" w:hAnsi="Times New Roman"/>
                <w:szCs w:val="24"/>
              </w:rPr>
            </w:pPr>
            <w:r w:rsidRPr="001A51B4">
              <w:rPr>
                <w:rFonts w:ascii="Times New Roman" w:hAnsi="Times New Roman"/>
                <w:szCs w:val="24"/>
              </w:rPr>
              <w:t>Standart</w:t>
            </w:r>
            <w:r w:rsidR="00EB104A" w:rsidRPr="001A51B4">
              <w:rPr>
                <w:rFonts w:ascii="Times New Roman" w:hAnsi="Times New Roman"/>
                <w:szCs w:val="24"/>
              </w:rPr>
              <w:t>lara Uygunluk Belgelendirmesi</w:t>
            </w:r>
          </w:p>
        </w:tc>
      </w:tr>
      <w:tr w:rsidR="00EB104A" w:rsidRPr="001A51B4" w:rsidTr="007220CA">
        <w:trPr>
          <w:trHeight w:hRule="exact" w:val="340"/>
        </w:trPr>
        <w:tc>
          <w:tcPr>
            <w:tcW w:w="2161" w:type="dxa"/>
            <w:vAlign w:val="center"/>
          </w:tcPr>
          <w:p w:rsidR="00EB104A" w:rsidRPr="001A51B4" w:rsidRDefault="00EB104A"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CE</w:t>
            </w:r>
          </w:p>
        </w:tc>
        <w:tc>
          <w:tcPr>
            <w:tcW w:w="6911" w:type="dxa"/>
            <w:vAlign w:val="center"/>
          </w:tcPr>
          <w:p w:rsidR="00EB104A" w:rsidRPr="001A51B4" w:rsidRDefault="00EB104A" w:rsidP="00A42D72">
            <w:pPr>
              <w:autoSpaceDE w:val="0"/>
              <w:autoSpaceDN w:val="0"/>
              <w:adjustRightInd w:val="0"/>
              <w:jc w:val="both"/>
              <w:rPr>
                <w:rFonts w:ascii="Times New Roman" w:hAnsi="Times New Roman"/>
                <w:szCs w:val="24"/>
              </w:rPr>
            </w:pPr>
            <w:r w:rsidRPr="001A51B4">
              <w:rPr>
                <w:rFonts w:ascii="Times New Roman" w:hAnsi="Times New Roman"/>
                <w:szCs w:val="24"/>
              </w:rPr>
              <w:t>Conformité Européenne</w:t>
            </w:r>
          </w:p>
        </w:tc>
      </w:tr>
      <w:tr w:rsidR="0062073E" w:rsidRPr="001A51B4" w:rsidTr="007220CA">
        <w:trPr>
          <w:trHeight w:hRule="exact" w:val="340"/>
        </w:trPr>
        <w:tc>
          <w:tcPr>
            <w:tcW w:w="2161" w:type="dxa"/>
          </w:tcPr>
          <w:p w:rsidR="0062073E" w:rsidRPr="001A51B4" w:rsidRDefault="0062073E" w:rsidP="0062073E">
            <w:pPr>
              <w:keepLines/>
              <w:suppressAutoHyphens/>
              <w:snapToGrid w:val="0"/>
              <w:spacing w:after="120"/>
              <w:rPr>
                <w:rFonts w:ascii="Times New Roman" w:hAnsi="Times New Roman"/>
                <w:sz w:val="24"/>
                <w:szCs w:val="24"/>
              </w:rPr>
            </w:pPr>
            <w:r w:rsidRPr="001A51B4">
              <w:rPr>
                <w:rFonts w:ascii="Times New Roman" w:hAnsi="Times New Roman"/>
                <w:sz w:val="24"/>
                <w:szCs w:val="24"/>
              </w:rPr>
              <w:t>EUROBAT</w:t>
            </w:r>
          </w:p>
        </w:tc>
        <w:tc>
          <w:tcPr>
            <w:tcW w:w="6911" w:type="dxa"/>
          </w:tcPr>
          <w:p w:rsidR="0062073E" w:rsidRPr="001A51B4" w:rsidRDefault="0062073E" w:rsidP="0062073E">
            <w:pPr>
              <w:keepLines/>
              <w:suppressAutoHyphens/>
              <w:snapToGrid w:val="0"/>
              <w:spacing w:after="120"/>
              <w:rPr>
                <w:rFonts w:ascii="Times New Roman" w:hAnsi="Times New Roman"/>
                <w:szCs w:val="24"/>
              </w:rPr>
            </w:pPr>
            <w:bookmarkStart w:id="5" w:name="_Toc313126352"/>
            <w:bookmarkStart w:id="6" w:name="_Toc313432977"/>
            <w:r w:rsidRPr="001A51B4">
              <w:rPr>
                <w:rFonts w:ascii="Times New Roman" w:hAnsi="Times New Roman"/>
                <w:szCs w:val="24"/>
              </w:rPr>
              <w:t>Association of European Accumulator Manufacturers</w:t>
            </w:r>
            <w:bookmarkEnd w:id="5"/>
            <w:bookmarkEnd w:id="6"/>
          </w:p>
        </w:tc>
      </w:tr>
      <w:tr w:rsidR="0062073E" w:rsidRPr="001A51B4" w:rsidTr="007220CA">
        <w:trPr>
          <w:trHeight w:hRule="exact" w:val="340"/>
        </w:trPr>
        <w:tc>
          <w:tcPr>
            <w:tcW w:w="2161" w:type="dxa"/>
          </w:tcPr>
          <w:p w:rsidR="0062073E" w:rsidRPr="001A51B4" w:rsidRDefault="0062073E" w:rsidP="0062073E">
            <w:pPr>
              <w:keepLines/>
              <w:suppressAutoHyphens/>
              <w:snapToGrid w:val="0"/>
              <w:spacing w:after="120"/>
              <w:rPr>
                <w:rFonts w:ascii="Times New Roman" w:hAnsi="Times New Roman"/>
                <w:sz w:val="24"/>
                <w:szCs w:val="24"/>
              </w:rPr>
            </w:pPr>
            <w:r w:rsidRPr="001A51B4">
              <w:rPr>
                <w:rFonts w:ascii="Times New Roman" w:hAnsi="Times New Roman"/>
                <w:sz w:val="24"/>
                <w:szCs w:val="24"/>
              </w:rPr>
              <w:t>TÜRKAK</w:t>
            </w:r>
          </w:p>
        </w:tc>
        <w:tc>
          <w:tcPr>
            <w:tcW w:w="6911" w:type="dxa"/>
          </w:tcPr>
          <w:p w:rsidR="0062073E" w:rsidRPr="001A51B4" w:rsidRDefault="0062073E" w:rsidP="008A7CB0">
            <w:pPr>
              <w:pStyle w:val="Balk2"/>
              <w:numPr>
                <w:ilvl w:val="0"/>
                <w:numId w:val="0"/>
              </w:numPr>
              <w:spacing w:before="0"/>
              <w:jc w:val="both"/>
              <w:rPr>
                <w:rFonts w:ascii="Times New Roman" w:eastAsia="Calibri" w:hAnsi="Times New Roman"/>
                <w:b w:val="0"/>
                <w:sz w:val="22"/>
                <w:szCs w:val="24"/>
              </w:rPr>
            </w:pPr>
            <w:bookmarkStart w:id="7" w:name="_Toc313126353"/>
            <w:bookmarkStart w:id="8" w:name="_Toc313432978"/>
            <w:r w:rsidRPr="001A51B4">
              <w:rPr>
                <w:rFonts w:ascii="Times New Roman" w:eastAsia="Calibri" w:hAnsi="Times New Roman"/>
                <w:b w:val="0"/>
                <w:sz w:val="22"/>
                <w:szCs w:val="24"/>
              </w:rPr>
              <w:t>Türk Akreditasyon Kurumu</w:t>
            </w:r>
            <w:bookmarkEnd w:id="7"/>
            <w:bookmarkEnd w:id="8"/>
          </w:p>
        </w:tc>
      </w:tr>
      <w:tr w:rsidR="0062073E" w:rsidRPr="001A51B4" w:rsidTr="007220CA">
        <w:trPr>
          <w:trHeight w:hRule="exact" w:val="666"/>
        </w:trPr>
        <w:tc>
          <w:tcPr>
            <w:tcW w:w="2161" w:type="dxa"/>
            <w:vAlign w:val="center"/>
          </w:tcPr>
          <w:p w:rsidR="0062073E" w:rsidRPr="001A51B4" w:rsidRDefault="0062073E"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RoHS</w:t>
            </w:r>
          </w:p>
        </w:tc>
        <w:tc>
          <w:tcPr>
            <w:tcW w:w="6911" w:type="dxa"/>
            <w:vAlign w:val="center"/>
          </w:tcPr>
          <w:p w:rsidR="0062073E" w:rsidRPr="001A51B4" w:rsidRDefault="0062073E" w:rsidP="00A42D72">
            <w:pPr>
              <w:autoSpaceDE w:val="0"/>
              <w:autoSpaceDN w:val="0"/>
              <w:adjustRightInd w:val="0"/>
              <w:jc w:val="both"/>
              <w:rPr>
                <w:rFonts w:ascii="Times New Roman" w:hAnsi="Times New Roman"/>
                <w:szCs w:val="24"/>
              </w:rPr>
            </w:pPr>
            <w:r w:rsidRPr="001A51B4">
              <w:rPr>
                <w:rFonts w:ascii="Times New Roman" w:hAnsi="Times New Roman"/>
                <w:szCs w:val="24"/>
              </w:rPr>
              <w:t>Restriction of the Use of Certain Hazardous Substances in Electrical and  Electronic Equipment</w:t>
            </w:r>
          </w:p>
        </w:tc>
      </w:tr>
      <w:tr w:rsidR="0062073E" w:rsidRPr="001A51B4" w:rsidTr="007220CA">
        <w:trPr>
          <w:trHeight w:hRule="exact" w:val="377"/>
        </w:trPr>
        <w:tc>
          <w:tcPr>
            <w:tcW w:w="2161" w:type="dxa"/>
            <w:vAlign w:val="center"/>
          </w:tcPr>
          <w:p w:rsidR="0062073E" w:rsidRPr="001A51B4" w:rsidRDefault="0062073E" w:rsidP="00B6029B">
            <w:pPr>
              <w:autoSpaceDE w:val="0"/>
              <w:autoSpaceDN w:val="0"/>
              <w:adjustRightInd w:val="0"/>
              <w:spacing w:line="360" w:lineRule="auto"/>
              <w:rPr>
                <w:rFonts w:ascii="Times New Roman" w:hAnsi="Times New Roman"/>
                <w:b/>
                <w:sz w:val="24"/>
                <w:szCs w:val="24"/>
              </w:rPr>
            </w:pPr>
            <w:r w:rsidRPr="001A51B4">
              <w:rPr>
                <w:rFonts w:ascii="Times New Roman" w:hAnsi="Times New Roman"/>
                <w:b/>
                <w:sz w:val="24"/>
                <w:szCs w:val="24"/>
              </w:rPr>
              <w:t>RAL</w:t>
            </w:r>
          </w:p>
        </w:tc>
        <w:tc>
          <w:tcPr>
            <w:tcW w:w="6911" w:type="dxa"/>
            <w:vAlign w:val="center"/>
          </w:tcPr>
          <w:p w:rsidR="0062073E" w:rsidRPr="001A51B4" w:rsidRDefault="0062073E" w:rsidP="00A42D72">
            <w:pPr>
              <w:autoSpaceDE w:val="0"/>
              <w:autoSpaceDN w:val="0"/>
              <w:adjustRightInd w:val="0"/>
              <w:jc w:val="both"/>
              <w:rPr>
                <w:rFonts w:ascii="Times New Roman" w:hAnsi="Times New Roman"/>
                <w:szCs w:val="24"/>
              </w:rPr>
            </w:pPr>
            <w:r w:rsidRPr="001A51B4">
              <w:rPr>
                <w:rFonts w:ascii="Times New Roman" w:hAnsi="Times New Roman"/>
                <w:szCs w:val="24"/>
              </w:rPr>
              <w:t>Renk eşleştirme sistemi</w:t>
            </w:r>
          </w:p>
        </w:tc>
      </w:tr>
      <w:tr w:rsidR="0062073E" w:rsidRPr="001A51B4" w:rsidTr="007220CA">
        <w:trPr>
          <w:trHeight w:hRule="exact" w:val="425"/>
        </w:trPr>
        <w:tc>
          <w:tcPr>
            <w:tcW w:w="2161" w:type="dxa"/>
          </w:tcPr>
          <w:p w:rsidR="0062073E" w:rsidRPr="001A51B4" w:rsidRDefault="0062073E" w:rsidP="00B6029B">
            <w:pPr>
              <w:keepLines/>
              <w:suppressAutoHyphens/>
              <w:snapToGrid w:val="0"/>
              <w:spacing w:after="120"/>
              <w:rPr>
                <w:rFonts w:ascii="Times New Roman" w:hAnsi="Times New Roman"/>
                <w:b/>
                <w:sz w:val="24"/>
                <w:szCs w:val="24"/>
                <w:lang w:eastAsia="ar-SA"/>
              </w:rPr>
            </w:pPr>
            <w:r w:rsidRPr="001A51B4">
              <w:rPr>
                <w:rFonts w:ascii="Times New Roman" w:hAnsi="Times New Roman"/>
                <w:b/>
                <w:sz w:val="24"/>
                <w:szCs w:val="24"/>
              </w:rPr>
              <w:t>Gbps</w:t>
            </w:r>
          </w:p>
        </w:tc>
        <w:tc>
          <w:tcPr>
            <w:tcW w:w="6911" w:type="dxa"/>
          </w:tcPr>
          <w:p w:rsidR="0062073E" w:rsidRPr="001A51B4" w:rsidRDefault="0062073E" w:rsidP="002D1915">
            <w:pPr>
              <w:keepLines/>
              <w:suppressAutoHyphens/>
              <w:snapToGrid w:val="0"/>
              <w:spacing w:after="120"/>
              <w:jc w:val="both"/>
              <w:rPr>
                <w:rFonts w:ascii="Times New Roman" w:hAnsi="Times New Roman"/>
                <w:szCs w:val="24"/>
                <w:lang w:eastAsia="ar-SA"/>
              </w:rPr>
            </w:pPr>
            <w:r w:rsidRPr="001A51B4">
              <w:rPr>
                <w:rFonts w:ascii="Times New Roman" w:hAnsi="Times New Roman"/>
                <w:szCs w:val="24"/>
              </w:rPr>
              <w:t>Gigabit/saniye</w:t>
            </w:r>
            <w:r w:rsidRPr="001A51B4">
              <w:rPr>
                <w:rFonts w:ascii="Times New Roman" w:hAnsi="Times New Roman"/>
                <w:b/>
                <w:szCs w:val="24"/>
              </w:rPr>
              <w:t xml:space="preserve"> (G</w:t>
            </w:r>
            <w:r w:rsidRPr="001A51B4">
              <w:rPr>
                <w:rFonts w:ascii="Times New Roman" w:hAnsi="Times New Roman"/>
                <w:bCs/>
                <w:szCs w:val="24"/>
              </w:rPr>
              <w:t>ig</w:t>
            </w:r>
            <w:r w:rsidRPr="001A51B4">
              <w:rPr>
                <w:rFonts w:ascii="Times New Roman" w:hAnsi="Times New Roman"/>
                <w:szCs w:val="24"/>
              </w:rPr>
              <w:t>a</w:t>
            </w:r>
            <w:r w:rsidRPr="001A51B4">
              <w:rPr>
                <w:rFonts w:ascii="Times New Roman" w:hAnsi="Times New Roman"/>
                <w:b/>
                <w:szCs w:val="24"/>
              </w:rPr>
              <w:t>b</w:t>
            </w:r>
            <w:r w:rsidRPr="001A51B4">
              <w:rPr>
                <w:rFonts w:ascii="Times New Roman" w:hAnsi="Times New Roman"/>
                <w:szCs w:val="24"/>
              </w:rPr>
              <w:t xml:space="preserve">it </w:t>
            </w:r>
            <w:r w:rsidRPr="001A51B4">
              <w:rPr>
                <w:rFonts w:ascii="Times New Roman" w:hAnsi="Times New Roman"/>
                <w:b/>
                <w:szCs w:val="24"/>
              </w:rPr>
              <w:t>P</w:t>
            </w:r>
            <w:r w:rsidRPr="001A51B4">
              <w:rPr>
                <w:rFonts w:ascii="Times New Roman" w:hAnsi="Times New Roman"/>
                <w:szCs w:val="24"/>
              </w:rPr>
              <w:t>er</w:t>
            </w:r>
            <w:r w:rsidRPr="001A51B4">
              <w:rPr>
                <w:rFonts w:ascii="Times New Roman" w:hAnsi="Times New Roman"/>
                <w:b/>
                <w:szCs w:val="24"/>
              </w:rPr>
              <w:t xml:space="preserve"> S</w:t>
            </w:r>
            <w:r w:rsidRPr="001A51B4">
              <w:rPr>
                <w:rFonts w:ascii="Times New Roman" w:hAnsi="Times New Roman"/>
                <w:szCs w:val="24"/>
              </w:rPr>
              <w:t>econd</w:t>
            </w:r>
            <w:r w:rsidRPr="001A51B4">
              <w:rPr>
                <w:rFonts w:ascii="Times New Roman" w:hAnsi="Times New Roman"/>
                <w:b/>
                <w:szCs w:val="24"/>
              </w:rPr>
              <w:t>)</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TB</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TerraByte</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GB</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GigaByte</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KB</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KiloByte</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MB</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MegaByte</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Hz</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Hertz</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Mhz</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MegaHertz</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Ghz</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GigaHertz</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Gbps</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Gigabit/saniye (Gigabit Per Second)</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Mbps</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Megabit/saniye (Megabit Per Second)</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Mpps</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Million packet per seconds</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Aktif Cihazlar</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Tip-1, Tip-2 ve Tip-3 Ethernet anahtarlar ile SFP ve LX modüller</w:t>
            </w:r>
          </w:p>
        </w:tc>
      </w:tr>
      <w:tr w:rsidR="0062073E" w:rsidRPr="001A51B4" w:rsidTr="007220CA">
        <w:trPr>
          <w:trHeight w:hRule="exact" w:val="425"/>
        </w:trPr>
        <w:tc>
          <w:tcPr>
            <w:tcW w:w="216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rPr>
                <w:rFonts w:ascii="Times New Roman" w:hAnsi="Times New Roman"/>
                <w:b/>
                <w:sz w:val="24"/>
                <w:szCs w:val="24"/>
              </w:rPr>
            </w:pPr>
            <w:r w:rsidRPr="001A51B4">
              <w:rPr>
                <w:rFonts w:ascii="Times New Roman" w:hAnsi="Times New Roman"/>
                <w:b/>
                <w:sz w:val="24"/>
                <w:szCs w:val="24"/>
              </w:rPr>
              <w:t>KGK</w:t>
            </w:r>
          </w:p>
        </w:tc>
        <w:tc>
          <w:tcPr>
            <w:tcW w:w="6911" w:type="dxa"/>
            <w:tcBorders>
              <w:top w:val="single" w:sz="4" w:space="0" w:color="auto"/>
              <w:left w:val="single" w:sz="4" w:space="0" w:color="auto"/>
              <w:bottom w:val="single" w:sz="4" w:space="0" w:color="auto"/>
              <w:right w:val="single" w:sz="4" w:space="0" w:color="auto"/>
            </w:tcBorders>
          </w:tcPr>
          <w:p w:rsidR="0062073E" w:rsidRPr="001A51B4" w:rsidRDefault="0062073E" w:rsidP="0062073E">
            <w:pPr>
              <w:keepLines/>
              <w:suppressAutoHyphens/>
              <w:snapToGrid w:val="0"/>
              <w:spacing w:after="120"/>
              <w:jc w:val="both"/>
              <w:rPr>
                <w:rFonts w:ascii="Times New Roman" w:hAnsi="Times New Roman"/>
                <w:szCs w:val="24"/>
              </w:rPr>
            </w:pPr>
            <w:r w:rsidRPr="001A51B4">
              <w:rPr>
                <w:rFonts w:ascii="Times New Roman" w:hAnsi="Times New Roman"/>
                <w:szCs w:val="24"/>
              </w:rPr>
              <w:t xml:space="preserve">Kesintisiz Güç Kaynağı </w:t>
            </w:r>
          </w:p>
        </w:tc>
      </w:tr>
    </w:tbl>
    <w:p w:rsidR="0062073E" w:rsidRPr="001A51B4" w:rsidRDefault="0062073E" w:rsidP="005073F3">
      <w:pPr>
        <w:pStyle w:val="Default"/>
        <w:spacing w:before="120"/>
        <w:contextualSpacing/>
        <w:jc w:val="both"/>
        <w:rPr>
          <w:rFonts w:ascii="Times New Roman" w:hAnsi="Times New Roman" w:cs="Times New Roman"/>
          <w:b/>
          <w:bCs/>
          <w:color w:val="auto"/>
        </w:rPr>
      </w:pPr>
    </w:p>
    <w:p w:rsidR="0062073E" w:rsidRPr="001A51B4" w:rsidRDefault="0062073E" w:rsidP="005073F3">
      <w:pPr>
        <w:pStyle w:val="Default"/>
        <w:spacing w:before="120"/>
        <w:contextualSpacing/>
        <w:jc w:val="both"/>
        <w:rPr>
          <w:rFonts w:ascii="Times New Roman" w:hAnsi="Times New Roman" w:cs="Times New Roman"/>
          <w:b/>
          <w:bCs/>
          <w:color w:val="auto"/>
        </w:rPr>
      </w:pPr>
    </w:p>
    <w:p w:rsidR="0062073E" w:rsidRPr="001A51B4" w:rsidRDefault="0062073E" w:rsidP="005073F3">
      <w:pPr>
        <w:pStyle w:val="Default"/>
        <w:spacing w:before="120"/>
        <w:contextualSpacing/>
        <w:jc w:val="both"/>
        <w:rPr>
          <w:rFonts w:ascii="Times New Roman" w:hAnsi="Times New Roman" w:cs="Times New Roman"/>
          <w:b/>
          <w:bCs/>
          <w:color w:val="auto"/>
        </w:rPr>
      </w:pPr>
    </w:p>
    <w:p w:rsidR="0062073E" w:rsidRPr="001A51B4" w:rsidRDefault="0062073E" w:rsidP="005073F3">
      <w:pPr>
        <w:pStyle w:val="Default"/>
        <w:spacing w:before="120"/>
        <w:contextualSpacing/>
        <w:jc w:val="both"/>
        <w:rPr>
          <w:rFonts w:ascii="Times New Roman" w:hAnsi="Times New Roman" w:cs="Times New Roman"/>
          <w:b/>
          <w:bCs/>
          <w:color w:val="auto"/>
        </w:rPr>
      </w:pPr>
    </w:p>
    <w:p w:rsidR="00EB104A" w:rsidRPr="001A51B4" w:rsidRDefault="00EB104A" w:rsidP="005073F3">
      <w:pPr>
        <w:pStyle w:val="Default"/>
        <w:spacing w:before="120"/>
        <w:contextualSpacing/>
        <w:jc w:val="both"/>
        <w:rPr>
          <w:rFonts w:ascii="Times New Roman" w:hAnsi="Times New Roman" w:cs="Times New Roman"/>
          <w:b/>
          <w:bCs/>
          <w:color w:val="auto"/>
        </w:rPr>
      </w:pPr>
      <w:r w:rsidRPr="001A51B4">
        <w:rPr>
          <w:rFonts w:ascii="Times New Roman" w:hAnsi="Times New Roman" w:cs="Times New Roman"/>
          <w:b/>
          <w:bCs/>
          <w:color w:val="auto"/>
        </w:rPr>
        <w:t>STANDARTLAR</w:t>
      </w:r>
    </w:p>
    <w:p w:rsidR="0062073E" w:rsidRPr="001A51B4" w:rsidRDefault="0062073E" w:rsidP="005073F3">
      <w:pPr>
        <w:pStyle w:val="Default"/>
        <w:spacing w:before="120"/>
        <w:contextualSpacing/>
        <w:jc w:val="both"/>
        <w:rPr>
          <w:rFonts w:ascii="Times New Roman" w:hAnsi="Times New Roman" w:cs="Times New Roman"/>
          <w:b/>
          <w:bCs/>
          <w:color w:val="auto"/>
        </w:rPr>
      </w:pPr>
    </w:p>
    <w:tbl>
      <w:tblPr>
        <w:tblpPr w:leftFromText="141" w:rightFromText="141"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843"/>
      </w:tblGrid>
      <w:tr w:rsidR="00EB104A" w:rsidRPr="001A51B4" w:rsidTr="00B6029B">
        <w:trPr>
          <w:trHeight w:val="397"/>
        </w:trPr>
        <w:tc>
          <w:tcPr>
            <w:tcW w:w="2235" w:type="dxa"/>
            <w:shd w:val="clear" w:color="auto" w:fill="auto"/>
            <w:vAlign w:val="center"/>
          </w:tcPr>
          <w:p w:rsidR="00EB104A" w:rsidRPr="001A51B4" w:rsidRDefault="00EB104A" w:rsidP="005A7A14">
            <w:pPr>
              <w:pStyle w:val="Default"/>
              <w:tabs>
                <w:tab w:val="left" w:pos="285"/>
              </w:tabs>
              <w:spacing w:line="360" w:lineRule="auto"/>
              <w:ind w:left="284" w:hanging="284"/>
              <w:jc w:val="both"/>
              <w:rPr>
                <w:rFonts w:ascii="Times New Roman" w:hAnsi="Times New Roman" w:cs="Times New Roman"/>
                <w:color w:val="auto"/>
              </w:rPr>
            </w:pPr>
            <w:r w:rsidRPr="001A51B4">
              <w:rPr>
                <w:rFonts w:ascii="Times New Roman" w:hAnsi="Times New Roman" w:cs="Times New Roman"/>
                <w:b/>
                <w:color w:val="auto"/>
              </w:rPr>
              <w:t xml:space="preserve">ISO/IEC 1801:2002  </w:t>
            </w:r>
          </w:p>
        </w:tc>
        <w:tc>
          <w:tcPr>
            <w:tcW w:w="6977" w:type="dxa"/>
            <w:shd w:val="clear" w:color="auto" w:fill="auto"/>
            <w:vAlign w:val="center"/>
          </w:tcPr>
          <w:p w:rsidR="00EB104A" w:rsidRPr="001A51B4" w:rsidRDefault="00EB104A" w:rsidP="005A7A14">
            <w:pPr>
              <w:pStyle w:val="Default"/>
              <w:jc w:val="both"/>
              <w:rPr>
                <w:rFonts w:ascii="Times New Roman" w:hAnsi="Times New Roman" w:cs="Times New Roman"/>
                <w:color w:val="auto"/>
                <w:sz w:val="22"/>
              </w:rPr>
            </w:pPr>
            <w:r w:rsidRPr="001A51B4">
              <w:rPr>
                <w:rFonts w:ascii="Times New Roman" w:hAnsi="Times New Roman" w:cs="Times New Roman"/>
                <w:color w:val="auto"/>
                <w:sz w:val="22"/>
              </w:rPr>
              <w:t>International Standard for Generic Cabling for Customer Premises.</w:t>
            </w:r>
          </w:p>
        </w:tc>
      </w:tr>
      <w:tr w:rsidR="00EB104A" w:rsidRPr="001A51B4" w:rsidTr="00B6029B">
        <w:trPr>
          <w:trHeight w:val="397"/>
        </w:trPr>
        <w:tc>
          <w:tcPr>
            <w:tcW w:w="2235" w:type="dxa"/>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color w:val="auto"/>
              </w:rPr>
            </w:pPr>
            <w:r w:rsidRPr="001A51B4">
              <w:rPr>
                <w:rFonts w:ascii="Times New Roman" w:hAnsi="Times New Roman" w:cs="Times New Roman"/>
                <w:b/>
                <w:color w:val="auto"/>
              </w:rPr>
              <w:t xml:space="preserve">EIA/TIA 568B  </w:t>
            </w:r>
          </w:p>
        </w:tc>
        <w:tc>
          <w:tcPr>
            <w:tcW w:w="6977" w:type="dxa"/>
            <w:shd w:val="clear" w:color="auto" w:fill="auto"/>
            <w:vAlign w:val="center"/>
          </w:tcPr>
          <w:p w:rsidR="00EB104A" w:rsidRPr="001A51B4" w:rsidRDefault="00EB104A" w:rsidP="008A7CB0">
            <w:pPr>
              <w:pStyle w:val="Default"/>
              <w:jc w:val="both"/>
              <w:rPr>
                <w:rFonts w:ascii="Times New Roman" w:hAnsi="Times New Roman" w:cs="Times New Roman"/>
                <w:color w:val="auto"/>
                <w:sz w:val="22"/>
              </w:rPr>
            </w:pPr>
            <w:r w:rsidRPr="001A51B4">
              <w:rPr>
                <w:rFonts w:ascii="Times New Roman" w:hAnsi="Times New Roman" w:cs="Times New Roman"/>
                <w:color w:val="auto"/>
                <w:sz w:val="22"/>
              </w:rPr>
              <w:t>Commercial Building LAN Cabling Standard ( 2002 )</w:t>
            </w:r>
          </w:p>
        </w:tc>
      </w:tr>
      <w:tr w:rsidR="00EB104A" w:rsidRPr="001A51B4" w:rsidTr="00B6029B">
        <w:trPr>
          <w:trHeight w:val="397"/>
        </w:trPr>
        <w:tc>
          <w:tcPr>
            <w:tcW w:w="2235" w:type="dxa"/>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color w:val="auto"/>
              </w:rPr>
            </w:pPr>
            <w:r w:rsidRPr="001A51B4">
              <w:rPr>
                <w:rFonts w:ascii="Times New Roman" w:hAnsi="Times New Roman" w:cs="Times New Roman"/>
                <w:b/>
                <w:color w:val="auto"/>
              </w:rPr>
              <w:t>EIA/TIA 568B.2-1</w:t>
            </w:r>
          </w:p>
        </w:tc>
        <w:tc>
          <w:tcPr>
            <w:tcW w:w="6977" w:type="dxa"/>
            <w:shd w:val="clear" w:color="auto" w:fill="auto"/>
            <w:vAlign w:val="center"/>
          </w:tcPr>
          <w:p w:rsidR="00EB104A" w:rsidRPr="001A51B4" w:rsidRDefault="00EB104A" w:rsidP="005A7A14">
            <w:pPr>
              <w:pStyle w:val="Default"/>
              <w:jc w:val="both"/>
              <w:rPr>
                <w:rFonts w:ascii="Times New Roman" w:hAnsi="Times New Roman" w:cs="Times New Roman"/>
                <w:color w:val="auto"/>
                <w:sz w:val="22"/>
              </w:rPr>
            </w:pPr>
            <w:r w:rsidRPr="001A51B4">
              <w:rPr>
                <w:rFonts w:ascii="Times New Roman" w:hAnsi="Times New Roman" w:cs="Times New Roman"/>
                <w:color w:val="auto"/>
                <w:sz w:val="22"/>
              </w:rPr>
              <w:t>Commercial Building LAN Cabling Standard ( 2002 )</w:t>
            </w:r>
          </w:p>
        </w:tc>
      </w:tr>
      <w:tr w:rsidR="00EB104A" w:rsidRPr="001A51B4" w:rsidTr="00B6029B">
        <w:trPr>
          <w:trHeight w:val="397"/>
        </w:trPr>
        <w:tc>
          <w:tcPr>
            <w:tcW w:w="2235" w:type="dxa"/>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ANSI</w:t>
            </w:r>
          </w:p>
        </w:tc>
        <w:tc>
          <w:tcPr>
            <w:tcW w:w="6977" w:type="dxa"/>
            <w:shd w:val="clear" w:color="auto" w:fill="auto"/>
            <w:vAlign w:val="center"/>
          </w:tcPr>
          <w:p w:rsidR="00EB104A" w:rsidRPr="001A51B4" w:rsidRDefault="00EB104A" w:rsidP="005A7A14">
            <w:pPr>
              <w:pStyle w:val="Default"/>
              <w:tabs>
                <w:tab w:val="left" w:pos="2454"/>
              </w:tabs>
              <w:jc w:val="both"/>
              <w:rPr>
                <w:rFonts w:ascii="Times New Roman" w:hAnsi="Times New Roman" w:cs="Times New Roman"/>
                <w:color w:val="auto"/>
                <w:sz w:val="22"/>
              </w:rPr>
            </w:pPr>
            <w:r w:rsidRPr="001A51B4">
              <w:rPr>
                <w:rFonts w:ascii="Times New Roman" w:hAnsi="Times New Roman" w:cs="Times New Roman"/>
                <w:color w:val="auto"/>
                <w:sz w:val="22"/>
              </w:rPr>
              <w:t>The American National Standards Institute</w:t>
            </w:r>
          </w:p>
        </w:tc>
      </w:tr>
      <w:tr w:rsidR="00EB104A" w:rsidRPr="001A51B4" w:rsidTr="00B6029B">
        <w:trPr>
          <w:trHeight w:val="340"/>
        </w:trPr>
        <w:tc>
          <w:tcPr>
            <w:tcW w:w="2235" w:type="dxa"/>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EN12150-1:2000</w:t>
            </w:r>
          </w:p>
        </w:tc>
        <w:tc>
          <w:tcPr>
            <w:tcW w:w="6977" w:type="dxa"/>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szCs w:val="24"/>
              </w:rPr>
              <w:t xml:space="preserve">Glass In Building-Thermally Toughened Soda Lime Silicate Safety Glass </w:t>
            </w:r>
          </w:p>
        </w:tc>
      </w:tr>
      <w:tr w:rsidR="00EB104A" w:rsidRPr="001A51B4" w:rsidTr="00B6029B">
        <w:trPr>
          <w:trHeight w:hRule="exact" w:val="510"/>
        </w:trPr>
        <w:tc>
          <w:tcPr>
            <w:tcW w:w="2235" w:type="dxa"/>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EN 50173</w:t>
            </w:r>
          </w:p>
        </w:tc>
        <w:tc>
          <w:tcPr>
            <w:tcW w:w="6977" w:type="dxa"/>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szCs w:val="24"/>
              </w:rPr>
              <w:t xml:space="preserve">The Principle Design Standard For Structured Cabling Systems Installed  Within The Countries Of The European Union. </w:t>
            </w:r>
          </w:p>
        </w:tc>
      </w:tr>
      <w:tr w:rsidR="00EB104A" w:rsidRPr="001A51B4" w:rsidTr="00B6029B">
        <w:trPr>
          <w:trHeight w:hRule="exact" w:val="510"/>
        </w:trPr>
        <w:tc>
          <w:tcPr>
            <w:tcW w:w="2235" w:type="dxa"/>
            <w:tcBorders>
              <w:bottom w:val="single" w:sz="4" w:space="0" w:color="auto"/>
            </w:tcBorders>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EN 61587-1</w:t>
            </w:r>
          </w:p>
        </w:tc>
        <w:tc>
          <w:tcPr>
            <w:tcW w:w="6977" w:type="dxa"/>
            <w:tcBorders>
              <w:bottom w:val="single" w:sz="4" w:space="0" w:color="auto"/>
            </w:tcBorders>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szCs w:val="24"/>
              </w:rPr>
              <w:t>Mechanical structures for electronic equipment - Climatic, mechanical tests and safety aspects for cabinets, racks, subracks and chassis</w:t>
            </w:r>
          </w:p>
        </w:tc>
      </w:tr>
      <w:tr w:rsidR="00EB104A" w:rsidRPr="001A51B4" w:rsidTr="00B6029B">
        <w:trPr>
          <w:trHeight w:hRule="exact" w:val="510"/>
        </w:trPr>
        <w:tc>
          <w:tcPr>
            <w:tcW w:w="2235" w:type="dxa"/>
            <w:tcBorders>
              <w:bottom w:val="single" w:sz="4" w:space="0" w:color="auto"/>
            </w:tcBorders>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IEC 60297</w:t>
            </w:r>
          </w:p>
        </w:tc>
        <w:tc>
          <w:tcPr>
            <w:tcW w:w="6977" w:type="dxa"/>
            <w:tcBorders>
              <w:bottom w:val="single" w:sz="4" w:space="0" w:color="auto"/>
            </w:tcBorders>
            <w:shd w:val="clear" w:color="auto" w:fill="auto"/>
            <w:vAlign w:val="center"/>
          </w:tcPr>
          <w:p w:rsidR="00EB104A" w:rsidRPr="001A51B4" w:rsidRDefault="00EB104A" w:rsidP="005A7A14">
            <w:pPr>
              <w:autoSpaceDE w:val="0"/>
              <w:autoSpaceDN w:val="0"/>
              <w:adjustRightInd w:val="0"/>
              <w:spacing w:line="240" w:lineRule="auto"/>
              <w:jc w:val="both"/>
              <w:rPr>
                <w:rFonts w:ascii="Times New Roman" w:hAnsi="Times New Roman"/>
                <w:szCs w:val="24"/>
              </w:rPr>
            </w:pPr>
            <w:r w:rsidRPr="001A51B4">
              <w:rPr>
                <w:rFonts w:ascii="Times New Roman" w:hAnsi="Times New Roman"/>
                <w:szCs w:val="24"/>
              </w:rPr>
              <w:t>Mechanical structures for electronic equipment – Dimensions of   mechanical structures of the 482,6 mm (19 in) series</w:t>
            </w:r>
          </w:p>
        </w:tc>
      </w:tr>
      <w:tr w:rsidR="00EB104A" w:rsidRPr="001A51B4" w:rsidTr="00B6029B">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IEC 60529</w:t>
            </w:r>
          </w:p>
        </w:tc>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szCs w:val="24"/>
              </w:rPr>
              <w:t>Degrees of Protection Provided by Enclosures</w:t>
            </w:r>
          </w:p>
        </w:tc>
      </w:tr>
      <w:tr w:rsidR="00EB104A" w:rsidRPr="001A51B4" w:rsidTr="00B6029B">
        <w:trPr>
          <w:trHeight w:val="65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IEC 60707</w:t>
            </w:r>
          </w:p>
        </w:tc>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8A7CB0">
            <w:pPr>
              <w:shd w:val="clear" w:color="auto" w:fill="FFFFFF"/>
              <w:spacing w:before="100" w:beforeAutospacing="1" w:after="100" w:afterAutospacing="1" w:line="240" w:lineRule="auto"/>
              <w:jc w:val="both"/>
              <w:outlineLvl w:val="0"/>
              <w:rPr>
                <w:rFonts w:ascii="Times New Roman" w:hAnsi="Times New Roman"/>
                <w:bCs/>
                <w:szCs w:val="24"/>
              </w:rPr>
            </w:pPr>
            <w:bookmarkStart w:id="9" w:name="_Toc313126355"/>
            <w:bookmarkStart w:id="10" w:name="_Toc313432980"/>
            <w:r w:rsidRPr="001A51B4">
              <w:rPr>
                <w:rFonts w:ascii="Times New Roman" w:hAnsi="Times New Roman"/>
                <w:bCs/>
                <w:szCs w:val="24"/>
              </w:rPr>
              <w:t>Flammability of Solid Non-Metallic Materials When Exposed to flame     Sources - List of Test Methods</w:t>
            </w:r>
            <w:bookmarkEnd w:id="9"/>
            <w:bookmarkEnd w:id="10"/>
          </w:p>
        </w:tc>
      </w:tr>
      <w:tr w:rsidR="00EB104A" w:rsidRPr="001A51B4" w:rsidTr="00B6029B">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A42D72">
            <w:pPr>
              <w:pStyle w:val="Default"/>
              <w:spacing w:line="360" w:lineRule="auto"/>
              <w:jc w:val="both"/>
              <w:rPr>
                <w:rFonts w:ascii="Times New Roman" w:hAnsi="Times New Roman" w:cs="Times New Roman"/>
                <w:b/>
                <w:color w:val="auto"/>
              </w:rPr>
            </w:pPr>
            <w:r w:rsidRPr="001A51B4">
              <w:rPr>
                <w:rFonts w:ascii="Times New Roman" w:hAnsi="Times New Roman" w:cs="Times New Roman"/>
                <w:b/>
                <w:color w:val="auto"/>
              </w:rPr>
              <w:t>IEC 60917</w:t>
            </w:r>
          </w:p>
        </w:tc>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bCs/>
                <w:szCs w:val="24"/>
              </w:rPr>
              <w:t>Modular order for the development of mechanical structures for electronic  equipment practices</w:t>
            </w:r>
          </w:p>
        </w:tc>
      </w:tr>
      <w:tr w:rsidR="00EB104A" w:rsidRPr="001A51B4" w:rsidTr="00B6029B">
        <w:trPr>
          <w:trHeight w:hRule="exac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A42D72">
            <w:pPr>
              <w:autoSpaceDE w:val="0"/>
              <w:autoSpaceDN w:val="0"/>
              <w:adjustRightInd w:val="0"/>
              <w:spacing w:line="360" w:lineRule="auto"/>
              <w:jc w:val="both"/>
              <w:rPr>
                <w:rFonts w:ascii="Times New Roman" w:hAnsi="Times New Roman"/>
                <w:b/>
                <w:sz w:val="24"/>
                <w:szCs w:val="24"/>
              </w:rPr>
            </w:pPr>
            <w:r w:rsidRPr="001A51B4">
              <w:rPr>
                <w:rFonts w:ascii="Times New Roman" w:hAnsi="Times New Roman"/>
                <w:b/>
                <w:sz w:val="24"/>
                <w:szCs w:val="24"/>
              </w:rPr>
              <w:t>T568A</w:t>
            </w:r>
          </w:p>
        </w:tc>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szCs w:val="24"/>
              </w:rPr>
              <w:t>UTP Kablolarda RJ45 Sonlandırma Standardı</w:t>
            </w:r>
          </w:p>
        </w:tc>
      </w:tr>
      <w:tr w:rsidR="00EB104A" w:rsidRPr="001A51B4" w:rsidTr="00B6029B">
        <w:trPr>
          <w:trHeight w:hRule="exac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A42D72">
            <w:pPr>
              <w:autoSpaceDE w:val="0"/>
              <w:autoSpaceDN w:val="0"/>
              <w:adjustRightInd w:val="0"/>
              <w:spacing w:line="360" w:lineRule="auto"/>
              <w:jc w:val="both"/>
              <w:rPr>
                <w:rFonts w:ascii="Times New Roman" w:hAnsi="Times New Roman"/>
                <w:b/>
                <w:sz w:val="24"/>
                <w:szCs w:val="24"/>
              </w:rPr>
            </w:pPr>
            <w:r w:rsidRPr="001A51B4">
              <w:rPr>
                <w:rFonts w:ascii="Times New Roman" w:hAnsi="Times New Roman"/>
                <w:b/>
                <w:sz w:val="24"/>
                <w:szCs w:val="24"/>
              </w:rPr>
              <w:t>T568B</w:t>
            </w:r>
          </w:p>
        </w:tc>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rsidR="00EB104A" w:rsidRPr="001A51B4" w:rsidRDefault="00EB104A" w:rsidP="005A7A14">
            <w:pPr>
              <w:tabs>
                <w:tab w:val="left" w:pos="2454"/>
              </w:tabs>
              <w:spacing w:line="240" w:lineRule="auto"/>
              <w:jc w:val="both"/>
              <w:rPr>
                <w:rFonts w:ascii="Times New Roman" w:hAnsi="Times New Roman"/>
                <w:szCs w:val="24"/>
              </w:rPr>
            </w:pPr>
            <w:r w:rsidRPr="001A51B4">
              <w:rPr>
                <w:rFonts w:ascii="Times New Roman" w:hAnsi="Times New Roman"/>
                <w:szCs w:val="24"/>
              </w:rPr>
              <w:t>UTP Kablolarda RJ45 Sonlandırma Standardı</w:t>
            </w:r>
          </w:p>
        </w:tc>
      </w:tr>
    </w:tbl>
    <w:p w:rsidR="00DE7DF5" w:rsidRPr="001A51B4" w:rsidRDefault="00DE7DF5" w:rsidP="00DE7DF5">
      <w:pPr>
        <w:pStyle w:val="ListeParagraf"/>
        <w:spacing w:before="480" w:after="240" w:line="360" w:lineRule="auto"/>
        <w:ind w:left="502"/>
        <w:jc w:val="both"/>
        <w:rPr>
          <w:rFonts w:ascii="Times New Roman" w:hAnsi="Times New Roman"/>
          <w:b/>
          <w:sz w:val="24"/>
          <w:szCs w:val="24"/>
        </w:rPr>
      </w:pPr>
    </w:p>
    <w:p w:rsidR="0062073E" w:rsidRDefault="0062073E">
      <w:pPr>
        <w:spacing w:after="0" w:line="240" w:lineRule="auto"/>
        <w:rPr>
          <w:rFonts w:ascii="Times New Roman" w:hAnsi="Times New Roman"/>
          <w:b/>
          <w:sz w:val="24"/>
          <w:szCs w:val="24"/>
        </w:rPr>
      </w:pPr>
      <w:r w:rsidRPr="001A51B4">
        <w:rPr>
          <w:rFonts w:ascii="Times New Roman" w:hAnsi="Times New Roman"/>
          <w:b/>
          <w:sz w:val="24"/>
          <w:szCs w:val="24"/>
        </w:rPr>
        <w:br w:type="page"/>
      </w:r>
    </w:p>
    <w:p w:rsidR="002047C0" w:rsidRPr="002047C0" w:rsidRDefault="002047C0" w:rsidP="002047C0">
      <w:pPr>
        <w:spacing w:before="120" w:after="120" w:line="240" w:lineRule="auto"/>
        <w:rPr>
          <w:rFonts w:ascii="Times New Roman" w:hAnsi="Times New Roman"/>
          <w:b/>
          <w:sz w:val="28"/>
          <w:szCs w:val="24"/>
        </w:rPr>
      </w:pPr>
      <w:r w:rsidRPr="002047C0">
        <w:rPr>
          <w:rFonts w:ascii="Times New Roman" w:hAnsi="Times New Roman"/>
          <w:b/>
          <w:sz w:val="28"/>
          <w:szCs w:val="24"/>
        </w:rPr>
        <w:lastRenderedPageBreak/>
        <w:t>I. BÖLÜM: PASİF ALTYAPI BİLEŞENLERİ</w:t>
      </w:r>
    </w:p>
    <w:p w:rsidR="00EB104A" w:rsidRPr="006A374B" w:rsidRDefault="002047C0" w:rsidP="006A374B">
      <w:pPr>
        <w:pStyle w:val="Balk2"/>
        <w:keepNext w:val="0"/>
        <w:numPr>
          <w:ilvl w:val="0"/>
          <w:numId w:val="4"/>
        </w:numPr>
        <w:spacing w:before="480" w:after="240"/>
        <w:jc w:val="both"/>
        <w:rPr>
          <w:rFonts w:ascii="Times New Roman" w:hAnsi="Times New Roman"/>
          <w:sz w:val="24"/>
          <w:szCs w:val="24"/>
        </w:rPr>
      </w:pPr>
      <w:r>
        <w:rPr>
          <w:rFonts w:ascii="Times New Roman" w:hAnsi="Times New Roman"/>
          <w:sz w:val="24"/>
          <w:szCs w:val="24"/>
        </w:rPr>
        <w:t>PASİF ALTYAPI</w:t>
      </w:r>
      <w:r w:rsidR="00EB104A" w:rsidRPr="006A374B">
        <w:rPr>
          <w:rFonts w:ascii="Times New Roman" w:hAnsi="Times New Roman"/>
          <w:sz w:val="24"/>
          <w:szCs w:val="24"/>
        </w:rPr>
        <w:t xml:space="preserve"> KURULUMLARI İÇİN GENEL </w:t>
      </w:r>
      <w:r w:rsidR="004F0071" w:rsidRPr="006A374B">
        <w:rPr>
          <w:rFonts w:ascii="Times New Roman" w:hAnsi="Times New Roman"/>
          <w:sz w:val="24"/>
          <w:szCs w:val="24"/>
        </w:rPr>
        <w:t>HÜKÜMLER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11" w:name="_Toc313126357"/>
      <w:bookmarkStart w:id="12" w:name="_Toc313432982"/>
      <w:r w:rsidRPr="00BA2FBD">
        <w:rPr>
          <w:rFonts w:ascii="Times New Roman" w:hAnsi="Times New Roman"/>
          <w:b w:val="0"/>
          <w:sz w:val="24"/>
          <w:szCs w:val="24"/>
        </w:rPr>
        <w:t xml:space="preserve">Kablolama alt yapısı kurulurken, kullanılan veri kablosu, patch panel, patch kablo, keystone jack ve bunların parçalarının hepsi CAT6 sınıfından olacaktır. </w:t>
      </w:r>
      <w:bookmarkEnd w:id="11"/>
      <w:bookmarkEnd w:id="12"/>
    </w:p>
    <w:p w:rsidR="0085274B" w:rsidRPr="0085274B" w:rsidRDefault="0085274B" w:rsidP="00B24A05">
      <w:pPr>
        <w:pStyle w:val="ListeParagraf"/>
        <w:numPr>
          <w:ilvl w:val="1"/>
          <w:numId w:val="2"/>
        </w:numPr>
        <w:ind w:left="567" w:hanging="425"/>
        <w:jc w:val="both"/>
        <w:rPr>
          <w:rFonts w:ascii="Times New Roman" w:eastAsia="Times New Roman" w:hAnsi="Times New Roman"/>
          <w:sz w:val="24"/>
          <w:szCs w:val="24"/>
        </w:rPr>
      </w:pPr>
      <w:r w:rsidRPr="0085274B">
        <w:rPr>
          <w:rFonts w:ascii="Times New Roman" w:eastAsia="Times New Roman" w:hAnsi="Times New Roman"/>
          <w:sz w:val="24"/>
          <w:szCs w:val="24"/>
        </w:rPr>
        <w:t>Okul içi kablolama altyapısında kullanılan malzemeler ve uygulama yöntemleri, yapısal kablolamanın en önemli unsurlarından biridir. Yapısal kablolamanın bileşenleri prensip şema olarak EK-1A’da gösterilmiştir. Okul içi kablolama altyapısı ANSI/TIA-568-C.2 , ISO /IE C-11801, EN50173 uluslararası standartlarından birisine uygun olarak CAT6 UTP bakır kablo ve sonlandırma ekipmanlarından oluşacaktır. UTP kablolamada kullanılan tüm kablolama malzemeleri (CAT6 UTP kablo, CAT6 patch panel, CAT6 UTP priz konnektörleri ve CAT6 UTP ara kablolar) için ayrı ayrı alınmış test raporu ile ANSI/TIA-568-C.2, ISO / IEC- 11801, EN50173 CAT6 standartlarından birini sağlayacaktır.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13" w:name="_Toc313126359"/>
      <w:bookmarkStart w:id="14" w:name="_Toc313432984"/>
      <w:r w:rsidRPr="00BA2FBD">
        <w:rPr>
          <w:rFonts w:ascii="Times New Roman" w:hAnsi="Times New Roman"/>
          <w:b w:val="0"/>
          <w:sz w:val="24"/>
          <w:szCs w:val="24"/>
        </w:rPr>
        <w:t>Bu standardın sağlandığı bağımsız test laboratuvarlarının (ETL, UL, 3P, GHMT, DELTA</w:t>
      </w:r>
      <w:r w:rsidR="00F45244" w:rsidRPr="00BA2FBD">
        <w:rPr>
          <w:rFonts w:ascii="Times New Roman" w:hAnsi="Times New Roman"/>
          <w:b w:val="0"/>
          <w:sz w:val="24"/>
          <w:szCs w:val="24"/>
        </w:rPr>
        <w:t xml:space="preserve"> veya idarenin uygun göreceği muadil bir sertifika kuruluşu</w:t>
      </w:r>
      <w:r w:rsidRPr="00BA2FBD">
        <w:rPr>
          <w:rFonts w:ascii="Times New Roman" w:hAnsi="Times New Roman"/>
          <w:b w:val="0"/>
          <w:sz w:val="24"/>
          <w:szCs w:val="24"/>
        </w:rPr>
        <w:t>) birinden alınmış olan onaylanmış test raporu ile belgelenecektir. Sertifika tek bir test için alınmış değil, üreticinin düzenli olarak ilgili laboratuvarın gözetiminde olduğunu (1 yıl) göstermelidir veya her yıl en az 1 (bir) defa sertifika yenileniyor olmalıdır. Bu durum ilgili laboratuvarın web sitesinden  yayınlanan geçerli sertifikalar listesinde de görülecektir.</w:t>
      </w:r>
      <w:bookmarkEnd w:id="13"/>
      <w:bookmarkEnd w:id="14"/>
      <w:r w:rsidRPr="00BA2FBD">
        <w:rPr>
          <w:rFonts w:ascii="Times New Roman" w:hAnsi="Times New Roman"/>
          <w:b w:val="0"/>
          <w:sz w:val="24"/>
          <w:szCs w:val="24"/>
        </w:rPr>
        <w:t xml:space="preserve"> Yüklenici bağımsız test laboratuvarlarından birinden alınmış geçerli sertifikaları </w:t>
      </w:r>
      <w:r w:rsidR="00BF5988" w:rsidRPr="00BA2FBD">
        <w:rPr>
          <w:rFonts w:ascii="Times New Roman" w:hAnsi="Times New Roman"/>
          <w:b w:val="0"/>
          <w:sz w:val="24"/>
          <w:szCs w:val="24"/>
        </w:rPr>
        <w:t>sözleşme imzalanana kadar</w:t>
      </w:r>
      <w:r w:rsidRPr="00BA2FBD">
        <w:rPr>
          <w:rFonts w:ascii="Times New Roman" w:hAnsi="Times New Roman"/>
          <w:b w:val="0"/>
          <w:sz w:val="24"/>
          <w:szCs w:val="24"/>
        </w:rPr>
        <w:t xml:space="preserve"> sunacaktır.</w:t>
      </w:r>
    </w:p>
    <w:p w:rsidR="00EB104A" w:rsidRPr="00BA2FBD" w:rsidRDefault="00BF5988" w:rsidP="00E401EE">
      <w:pPr>
        <w:pStyle w:val="Balk2"/>
        <w:keepNext w:val="0"/>
        <w:numPr>
          <w:ilvl w:val="1"/>
          <w:numId w:val="2"/>
        </w:numPr>
        <w:spacing w:after="240"/>
        <w:ind w:left="567" w:hanging="425"/>
        <w:jc w:val="both"/>
        <w:rPr>
          <w:rFonts w:ascii="Times New Roman" w:hAnsi="Times New Roman"/>
          <w:b w:val="0"/>
          <w:sz w:val="24"/>
          <w:szCs w:val="24"/>
        </w:rPr>
      </w:pPr>
      <w:bookmarkStart w:id="15" w:name="_Toc313126360"/>
      <w:bookmarkStart w:id="16" w:name="_Toc313432985"/>
      <w:r w:rsidRPr="00BA2FBD">
        <w:rPr>
          <w:rFonts w:ascii="Times New Roman" w:hAnsi="Times New Roman"/>
          <w:b w:val="0"/>
          <w:sz w:val="24"/>
          <w:szCs w:val="24"/>
        </w:rPr>
        <w:t xml:space="preserve">Özel olarak farklı bir tanımlama yapılmamışsa; </w:t>
      </w:r>
      <w:r w:rsidR="00EB104A" w:rsidRPr="00BA2FBD">
        <w:rPr>
          <w:rFonts w:ascii="Times New Roman" w:hAnsi="Times New Roman"/>
          <w:b w:val="0"/>
          <w:sz w:val="24"/>
          <w:szCs w:val="24"/>
        </w:rPr>
        <w:t>Okul içinde kullanılacak veri prizi, CAT6 UTP kablo ve CAT6 keystone jack kullanılarak sonlanacaktır. Şartnamede tanımlanan standart yapının dışındaki ürünlerin kullanımı tespit edildiğinde YÜKLENİCİ bu ürünleri en geç 1 ay içerisinde standart ürünler ile ücretsiz olarak değiştirecek ve hiç bir hak talebinde bulunamayacaktır.</w:t>
      </w:r>
      <w:bookmarkEnd w:id="15"/>
      <w:bookmarkEnd w:id="16"/>
      <w:r w:rsidR="00EB104A" w:rsidRPr="00BA2FBD">
        <w:rPr>
          <w:rFonts w:ascii="Times New Roman" w:hAnsi="Times New Roman"/>
          <w:b w:val="0"/>
          <w:sz w:val="24"/>
          <w:szCs w:val="24"/>
        </w:rPr>
        <w:t xml:space="preserve"> </w:t>
      </w:r>
    </w:p>
    <w:p w:rsidR="00EB104A" w:rsidRPr="00BA2FBD" w:rsidRDefault="00171419" w:rsidP="00E401EE">
      <w:pPr>
        <w:pStyle w:val="Balk2"/>
        <w:keepNext w:val="0"/>
        <w:numPr>
          <w:ilvl w:val="1"/>
          <w:numId w:val="2"/>
        </w:numPr>
        <w:spacing w:after="240"/>
        <w:ind w:left="567" w:hanging="425"/>
        <w:jc w:val="both"/>
        <w:rPr>
          <w:rFonts w:ascii="Times New Roman" w:hAnsi="Times New Roman"/>
          <w:b w:val="0"/>
          <w:sz w:val="24"/>
          <w:szCs w:val="24"/>
        </w:rPr>
      </w:pPr>
      <w:bookmarkStart w:id="17" w:name="_Toc313126361"/>
      <w:bookmarkStart w:id="18" w:name="_Toc313432986"/>
      <w:r w:rsidRPr="00BA2FBD">
        <w:rPr>
          <w:rFonts w:ascii="Times New Roman" w:hAnsi="Times New Roman"/>
          <w:b w:val="0"/>
          <w:sz w:val="24"/>
          <w:szCs w:val="24"/>
        </w:rPr>
        <w:t>Bina dışı t</w:t>
      </w:r>
      <w:r w:rsidR="00EB104A" w:rsidRPr="00BA2FBD">
        <w:rPr>
          <w:rFonts w:ascii="Times New Roman" w:hAnsi="Times New Roman"/>
          <w:b w:val="0"/>
          <w:sz w:val="24"/>
          <w:szCs w:val="24"/>
        </w:rPr>
        <w:t>üm kablolama ürünlerinin (veri kablosu, patch panel, patch kablo, keystone jack ve bunların parçaları) çalışma sıcaklığı en az -20°C ile +60°C arasında olacaktır.</w:t>
      </w:r>
      <w:bookmarkEnd w:id="17"/>
      <w:bookmarkEnd w:id="18"/>
      <w:r w:rsidRPr="00BA2FBD">
        <w:rPr>
          <w:rFonts w:ascii="Times New Roman" w:hAnsi="Times New Roman"/>
          <w:b w:val="0"/>
          <w:sz w:val="24"/>
          <w:szCs w:val="24"/>
        </w:rPr>
        <w:t xml:space="preserve"> Bina içi tüm kablolama ürünlerinin (veri kablosu, patch panel, patch kablo, keystone jack ve bunların parçaları) çalışma sıcaklığı en az -10°C ile +60°C arasında olacaktır."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19" w:name="_Toc313126362"/>
      <w:bookmarkStart w:id="20" w:name="_Toc313432987"/>
      <w:r w:rsidRPr="00BA2FBD">
        <w:rPr>
          <w:rFonts w:ascii="Times New Roman" w:hAnsi="Times New Roman"/>
          <w:b w:val="0"/>
          <w:sz w:val="24"/>
          <w:szCs w:val="24"/>
        </w:rPr>
        <w:t xml:space="preserve">Çekilen her UTP kablolama hattı için ANSI/TIA/EIA 568.B-2.1 CAT6 UTP </w:t>
      </w:r>
      <w:r w:rsidR="00171419" w:rsidRPr="00BA2FBD">
        <w:rPr>
          <w:rFonts w:ascii="Times New Roman" w:hAnsi="Times New Roman"/>
          <w:b w:val="0"/>
          <w:sz w:val="24"/>
          <w:szCs w:val="24"/>
        </w:rPr>
        <w:t xml:space="preserve">Permament </w:t>
      </w:r>
      <w:r w:rsidRPr="00BA2FBD">
        <w:rPr>
          <w:rFonts w:ascii="Times New Roman" w:hAnsi="Times New Roman"/>
          <w:b w:val="0"/>
          <w:sz w:val="24"/>
          <w:szCs w:val="24"/>
        </w:rPr>
        <w:t xml:space="preserve">Channel testi EK-1A ’teki yapıya uygun olarak veri priziyle UTP Patch Panel arasında her iki uca patch kablo takılarak yapılacaktır. Test sonuçları orijinal formatında (lantek, fluke vb.) elektronik ortama aktarılmış şekilde ilgili okula ve İDARE’YE teslim edilecektir. Sadece basılı olarak word, pdf vb. formatlarda verilmiş test raporları kabul edilmeyecektir. CAT6 standartlarını sağlamayan kablolamalar kabul edilmeyecektir. İDARE tarafından hata, arıza vb. durumun işin kesin kabulüne kadar tespit edilmesi durumunda, YÜKLENİCİ eksikliklerini gidererek sağlam ve eksiksiz olarak teslim </w:t>
      </w:r>
      <w:r w:rsidRPr="00BA2FBD">
        <w:rPr>
          <w:rFonts w:ascii="Times New Roman" w:hAnsi="Times New Roman"/>
          <w:b w:val="0"/>
          <w:sz w:val="24"/>
          <w:szCs w:val="24"/>
        </w:rPr>
        <w:lastRenderedPageBreak/>
        <w:t>edecektir.</w:t>
      </w:r>
      <w:bookmarkEnd w:id="19"/>
      <w:bookmarkEnd w:id="20"/>
      <w:r w:rsidRPr="00BA2FBD">
        <w:rPr>
          <w:rFonts w:ascii="Times New Roman" w:hAnsi="Times New Roman"/>
          <w:b w:val="0"/>
          <w:sz w:val="24"/>
          <w:szCs w:val="24"/>
        </w:rPr>
        <w:t xml:space="preserve"> </w:t>
      </w:r>
      <w:bookmarkStart w:id="21" w:name="_Toc313126363"/>
      <w:bookmarkStart w:id="22" w:name="_Toc313432988"/>
    </w:p>
    <w:p w:rsidR="00EB104A" w:rsidRPr="00BA2FBD" w:rsidRDefault="003B3CDC"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Bakır kablo, patch kablo, keystone jack ve </w:t>
      </w:r>
      <w:r w:rsidR="00EB104A" w:rsidRPr="00BA2FBD">
        <w:rPr>
          <w:rFonts w:ascii="Times New Roman" w:hAnsi="Times New Roman"/>
          <w:b w:val="0"/>
          <w:sz w:val="24"/>
          <w:szCs w:val="24"/>
        </w:rPr>
        <w:t xml:space="preserve">patch panel </w:t>
      </w:r>
      <w:bookmarkStart w:id="23" w:name="_Toc313126364"/>
      <w:bookmarkStart w:id="24" w:name="_Toc313432989"/>
      <w:bookmarkEnd w:id="21"/>
      <w:bookmarkEnd w:id="22"/>
      <w:r w:rsidRPr="00BA2FBD">
        <w:rPr>
          <w:rFonts w:ascii="Times New Roman" w:hAnsi="Times New Roman"/>
          <w:b w:val="0"/>
          <w:sz w:val="24"/>
          <w:szCs w:val="24"/>
        </w:rPr>
        <w:t xml:space="preserve">gibi donanımlara ait her bir parça ayrı ayrı olmak üzere donanımların birer bileşenidir. YÜKLENİCİ </w:t>
      </w:r>
      <w:r w:rsidR="00EB104A" w:rsidRPr="00BA2FBD">
        <w:rPr>
          <w:rFonts w:ascii="Times New Roman" w:hAnsi="Times New Roman"/>
          <w:b w:val="0"/>
          <w:sz w:val="24"/>
          <w:szCs w:val="24"/>
        </w:rPr>
        <w:t>bir okul</w:t>
      </w:r>
      <w:r w:rsidR="005C5E1B" w:rsidRPr="00BA2FBD">
        <w:rPr>
          <w:rFonts w:ascii="Times New Roman" w:hAnsi="Times New Roman"/>
          <w:b w:val="0"/>
          <w:sz w:val="24"/>
          <w:szCs w:val="24"/>
        </w:rPr>
        <w:t>da</w:t>
      </w:r>
      <w:r w:rsidR="00EB104A" w:rsidRPr="00BA2FBD">
        <w:rPr>
          <w:rFonts w:ascii="Times New Roman" w:hAnsi="Times New Roman"/>
          <w:b w:val="0"/>
          <w:sz w:val="24"/>
          <w:szCs w:val="24"/>
        </w:rPr>
        <w:t xml:space="preserve"> </w:t>
      </w:r>
      <w:r w:rsidR="005C5E1B" w:rsidRPr="00BA2FBD">
        <w:rPr>
          <w:rFonts w:ascii="Times New Roman" w:hAnsi="Times New Roman"/>
          <w:b w:val="0"/>
          <w:sz w:val="24"/>
          <w:szCs w:val="24"/>
        </w:rPr>
        <w:t xml:space="preserve">kullanacağı her bir bileşeni farklı markaya ait ürünler olarak kullanabilir ama aynı okulun içinde sadece bir </w:t>
      </w:r>
      <w:r w:rsidR="00EB104A" w:rsidRPr="00BA2FBD">
        <w:rPr>
          <w:rFonts w:ascii="Times New Roman" w:hAnsi="Times New Roman"/>
          <w:b w:val="0"/>
          <w:sz w:val="24"/>
          <w:szCs w:val="24"/>
        </w:rPr>
        <w:t xml:space="preserve">bileşen </w:t>
      </w:r>
      <w:r w:rsidR="005C5E1B" w:rsidRPr="00BA2FBD">
        <w:rPr>
          <w:rFonts w:ascii="Times New Roman" w:hAnsi="Times New Roman"/>
          <w:b w:val="0"/>
          <w:sz w:val="24"/>
          <w:szCs w:val="24"/>
        </w:rPr>
        <w:t xml:space="preserve">için kullanılan ürün tek </w:t>
      </w:r>
      <w:r w:rsidR="00EB104A" w:rsidRPr="00BA2FBD">
        <w:rPr>
          <w:rFonts w:ascii="Times New Roman" w:hAnsi="Times New Roman"/>
          <w:b w:val="0"/>
          <w:sz w:val="24"/>
          <w:szCs w:val="24"/>
        </w:rPr>
        <w:t>marka olacaktır. YÜKLENİCİ sorumlu</w:t>
      </w:r>
      <w:r w:rsidR="005C5E1B" w:rsidRPr="00BA2FBD">
        <w:rPr>
          <w:rFonts w:ascii="Times New Roman" w:hAnsi="Times New Roman"/>
          <w:b w:val="0"/>
          <w:sz w:val="24"/>
          <w:szCs w:val="24"/>
        </w:rPr>
        <w:t>luğundaki</w:t>
      </w:r>
      <w:r w:rsidR="00EB104A" w:rsidRPr="00BA2FBD">
        <w:rPr>
          <w:rFonts w:ascii="Times New Roman" w:hAnsi="Times New Roman"/>
          <w:b w:val="0"/>
          <w:sz w:val="24"/>
          <w:szCs w:val="24"/>
        </w:rPr>
        <w:t xml:space="preserve"> </w:t>
      </w:r>
      <w:r w:rsidR="005C5E1B" w:rsidRPr="00BA2FBD">
        <w:rPr>
          <w:rFonts w:ascii="Times New Roman" w:hAnsi="Times New Roman"/>
          <w:b w:val="0"/>
          <w:sz w:val="24"/>
          <w:szCs w:val="24"/>
        </w:rPr>
        <w:t>tüm okullar bir bütün olarak değerlendirildiğinde ise toplamda her bir bileşen için ayrı ayrı en fazla 5 markaya ait ürünler kullanılabilir.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YÜKLENİCİ tarafından her okul için kurulumların bitirilmesini müteakip alınacak elektronik test sonuçlarına ilişkin olarak, İDARE işin kesin kabulüne kadar kendi karşılaştırma testlerini her zaman yapabilecektir. YÜKLENİCİ ise elektronik test zamanlarını İDARE’YLE paylaşacaktır. TARAFLAR, okullarda yapılacak elektronik testleri, koşullar elverdiği ölçüde bir arada gerçekleştirecektir. TARAFLAR’ın personelinden oluşan ekip veya ekipler ülke genelinde istenilen sayıda inceleme yapabilecektir. Söz</w:t>
      </w:r>
      <w:r w:rsidR="00944C45" w:rsidRPr="00BA2FBD">
        <w:rPr>
          <w:rFonts w:ascii="Times New Roman" w:hAnsi="Times New Roman"/>
          <w:b w:val="0"/>
          <w:sz w:val="24"/>
          <w:szCs w:val="24"/>
        </w:rPr>
        <w:t xml:space="preserve"> </w:t>
      </w:r>
      <w:r w:rsidRPr="00BA2FBD">
        <w:rPr>
          <w:rFonts w:ascii="Times New Roman" w:hAnsi="Times New Roman"/>
          <w:b w:val="0"/>
          <w:sz w:val="24"/>
          <w:szCs w:val="24"/>
        </w:rPr>
        <w:t xml:space="preserve">konusu incelemeler sonucunda bahsi geçen okullarda  teknik </w:t>
      </w:r>
      <w:r w:rsidR="00FE21B0" w:rsidRPr="00BA2FBD">
        <w:rPr>
          <w:rFonts w:ascii="Times New Roman" w:hAnsi="Times New Roman"/>
          <w:b w:val="0"/>
          <w:sz w:val="24"/>
          <w:szCs w:val="24"/>
        </w:rPr>
        <w:t>şartnameye</w:t>
      </w:r>
      <w:r w:rsidRPr="00BA2FBD">
        <w:rPr>
          <w:rFonts w:ascii="Times New Roman" w:hAnsi="Times New Roman"/>
          <w:b w:val="0"/>
          <w:sz w:val="24"/>
          <w:szCs w:val="24"/>
        </w:rPr>
        <w:t xml:space="preserve"> göre eksiklik tespit edilmesi durumunda bu eksiklikler YÜKLENİCİ tarafından ücretsiz giderilecektir.</w:t>
      </w:r>
      <w:bookmarkEnd w:id="23"/>
      <w:bookmarkEnd w:id="24"/>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25" w:name="_Toc313126365"/>
      <w:bookmarkStart w:id="26" w:name="_Toc313432990"/>
      <w:r w:rsidRPr="00BA2FBD">
        <w:rPr>
          <w:rFonts w:ascii="Times New Roman" w:hAnsi="Times New Roman"/>
          <w:b w:val="0"/>
          <w:sz w:val="24"/>
          <w:szCs w:val="24"/>
        </w:rPr>
        <w:t xml:space="preserve">Okul içerisindeki </w:t>
      </w:r>
      <w:r w:rsidR="00BF5988" w:rsidRPr="00BA2FBD">
        <w:rPr>
          <w:rFonts w:ascii="Times New Roman" w:hAnsi="Times New Roman"/>
          <w:b w:val="0"/>
          <w:sz w:val="24"/>
          <w:szCs w:val="24"/>
        </w:rPr>
        <w:t xml:space="preserve">sınıfların bulunduğu </w:t>
      </w:r>
      <w:r w:rsidRPr="00BA2FBD">
        <w:rPr>
          <w:rFonts w:ascii="Times New Roman" w:hAnsi="Times New Roman"/>
          <w:b w:val="0"/>
          <w:sz w:val="24"/>
          <w:szCs w:val="24"/>
        </w:rPr>
        <w:t xml:space="preserve">koridorlarda sac kablo kanalları EK-2’de gösterildiği gibi kurulacaktır. Derslik içerisinde sadece plastik kablo kanalları EK-6A ve EK-6B ’de gösterildiği gibi kurulacaktır. </w:t>
      </w:r>
      <w:bookmarkStart w:id="27" w:name="_Toc313126366"/>
      <w:bookmarkStart w:id="28" w:name="_Toc313432991"/>
      <w:bookmarkEnd w:id="25"/>
      <w:bookmarkEnd w:id="26"/>
      <w:r w:rsidR="005F1D07" w:rsidRPr="00BA2FBD">
        <w:rPr>
          <w:rFonts w:ascii="Times New Roman" w:hAnsi="Times New Roman"/>
          <w:b w:val="0"/>
          <w:sz w:val="24"/>
          <w:szCs w:val="24"/>
        </w:rPr>
        <w:t>Sınıfların bulunduğu ancak koridor düzeninde olmayan alanlarda plastik kanal veya sac kablo kanalından kullanıma ve estetiğe en uygun olanı kullanılacaktır.</w:t>
      </w:r>
    </w:p>
    <w:p w:rsidR="00EB104A" w:rsidRPr="0097265E" w:rsidRDefault="00EB104A" w:rsidP="00770589">
      <w:pPr>
        <w:pStyle w:val="Balk2"/>
        <w:keepNext w:val="0"/>
        <w:numPr>
          <w:ilvl w:val="1"/>
          <w:numId w:val="2"/>
        </w:numPr>
        <w:spacing w:after="240"/>
        <w:jc w:val="both"/>
        <w:rPr>
          <w:rFonts w:ascii="Times New Roman" w:hAnsi="Times New Roman"/>
          <w:b w:val="0"/>
          <w:color w:val="5F497A" w:themeColor="accent4" w:themeShade="BF"/>
          <w:sz w:val="24"/>
          <w:szCs w:val="24"/>
        </w:rPr>
      </w:pPr>
      <w:r w:rsidRPr="00BA2FBD">
        <w:rPr>
          <w:rFonts w:ascii="Times New Roman" w:hAnsi="Times New Roman"/>
          <w:b w:val="0"/>
          <w:sz w:val="24"/>
          <w:szCs w:val="24"/>
        </w:rPr>
        <w:t>Veri (İnternet/İntranet) iletişimi için daha önce çekilmiş ancak yapısal olarak döşenmemiş, kabinette sonlanmamış ve yeni kurulumu yapılacak kablolama güzergahlarından geçen CAT5, CAT5e, CAT6 kablolar</w:t>
      </w:r>
      <w:r w:rsidR="002E6FEF" w:rsidRPr="00BA2FBD">
        <w:rPr>
          <w:rFonts w:ascii="Times New Roman" w:hAnsi="Times New Roman"/>
          <w:b w:val="0"/>
          <w:sz w:val="24"/>
          <w:szCs w:val="24"/>
        </w:rPr>
        <w:t xml:space="preserve"> (uzunluğunun yeterli olması halinde)</w:t>
      </w:r>
      <w:r w:rsidRPr="00BA2FBD">
        <w:rPr>
          <w:rFonts w:ascii="Times New Roman" w:hAnsi="Times New Roman"/>
          <w:b w:val="0"/>
          <w:sz w:val="24"/>
          <w:szCs w:val="24"/>
        </w:rPr>
        <w:t xml:space="preserve"> ve kanallar sökülecektir</w:t>
      </w:r>
      <w:bookmarkEnd w:id="27"/>
      <w:bookmarkEnd w:id="28"/>
      <w:r w:rsidR="005717B4">
        <w:rPr>
          <w:rFonts w:ascii="Times New Roman" w:hAnsi="Times New Roman"/>
          <w:b w:val="0"/>
          <w:color w:val="5F497A" w:themeColor="accent4" w:themeShade="BF"/>
          <w:sz w:val="24"/>
          <w:szCs w:val="24"/>
        </w:rPr>
        <w:t>.</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29" w:name="_Toc313126367"/>
      <w:bookmarkStart w:id="30" w:name="_Toc313432992"/>
      <w:r w:rsidRPr="00BA2FBD">
        <w:rPr>
          <w:rFonts w:ascii="Times New Roman" w:hAnsi="Times New Roman"/>
          <w:b w:val="0"/>
          <w:sz w:val="24"/>
          <w:szCs w:val="24"/>
        </w:rPr>
        <w:t>Okul binalarındaki plastik kanallarda enerji kabloları ve veri kabloları aynı kanalı paylaşıyorsa mutlaka kanal ayıracı (seperatör) kullanılacaktır. Sac kablo kanalları içerisinde EK-3G’ de gösterildiği gibi veri kabloları bir tarafta, elektrik kabloları ise diğer tarafta olacak şekilde demetlenecektir. Demetleme işlemi en fazla her 150 santimetrede bir plastik kablo bağıyla yapılacaktır.</w:t>
      </w:r>
      <w:bookmarkEnd w:id="29"/>
      <w:bookmarkEnd w:id="30"/>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31" w:name="_Toc313126368"/>
      <w:bookmarkStart w:id="32" w:name="_Toc313432993"/>
      <w:r w:rsidRPr="00BA2FBD">
        <w:rPr>
          <w:rFonts w:ascii="Times New Roman" w:hAnsi="Times New Roman"/>
          <w:b w:val="0"/>
          <w:sz w:val="24"/>
          <w:szCs w:val="24"/>
        </w:rPr>
        <w:t>Koridorlardaki ve dersliklerdeki kanal montajları zorunluluk olmadıkça buatları kapatmayacak şekilde yapılacaktır.</w:t>
      </w:r>
      <w:bookmarkEnd w:id="31"/>
      <w:bookmarkEnd w:id="32"/>
      <w:r w:rsidRPr="00BA2FBD">
        <w:rPr>
          <w:rFonts w:ascii="Times New Roman" w:hAnsi="Times New Roman"/>
          <w:b w:val="0"/>
          <w:sz w:val="24"/>
          <w:szCs w:val="24"/>
        </w:rPr>
        <w:t xml:space="preserve"> </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33" w:name="_Toc313126369"/>
      <w:bookmarkStart w:id="34" w:name="_Toc313432994"/>
      <w:r w:rsidRPr="00BA2FBD">
        <w:rPr>
          <w:rFonts w:ascii="Times New Roman" w:hAnsi="Times New Roman"/>
          <w:b w:val="0"/>
          <w:sz w:val="24"/>
          <w:szCs w:val="24"/>
        </w:rPr>
        <w:t>Koridorlarda kullanılacak sac kablo kanal mesafelerini belirlemek amacıyla kabloların koridorda ilk dersliğe giriş yeri ile son dersliğe giriş yerleri referans alınarak kanal montajları yapılacaktır. Sac kablo kanalları tavana paralel olarak döşenecek, kanallarda fiziksel şekil bozukluğu olmayacaktır. Okul koridorlarına iki kanal döşenme durumunda kanallar simetrik olacaktır. Sac kablo kanalları EK-2D’de gösterildiği gibi montajlanacaktır.</w:t>
      </w:r>
      <w:bookmarkEnd w:id="33"/>
      <w:bookmarkEnd w:id="34"/>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35" w:name="_Toc313126370"/>
      <w:bookmarkStart w:id="36" w:name="_Toc313432995"/>
      <w:r w:rsidRPr="00BA2FBD">
        <w:rPr>
          <w:rFonts w:ascii="Times New Roman" w:hAnsi="Times New Roman"/>
          <w:b w:val="0"/>
          <w:sz w:val="24"/>
          <w:szCs w:val="24"/>
        </w:rPr>
        <w:t>Tüm BT Sınıfları ile sistem odasındaki kabinet arasına 4 (dört) adet UTP CAT6 kablolama yapılacaktır. Bunlarda</w:t>
      </w:r>
      <w:r w:rsidR="00AA48FB" w:rsidRPr="00BA2FBD">
        <w:rPr>
          <w:rFonts w:ascii="Times New Roman" w:hAnsi="Times New Roman"/>
          <w:b w:val="0"/>
          <w:sz w:val="24"/>
          <w:szCs w:val="24"/>
        </w:rPr>
        <w:t>n</w:t>
      </w:r>
      <w:r w:rsidRPr="00BA2FBD">
        <w:rPr>
          <w:rFonts w:ascii="Times New Roman" w:hAnsi="Times New Roman"/>
          <w:b w:val="0"/>
          <w:sz w:val="24"/>
          <w:szCs w:val="24"/>
        </w:rPr>
        <w:t xml:space="preserve"> 2 (iki) adedi, BT Sınıfı’ndaki kabinetin dışında ve </w:t>
      </w:r>
      <w:r w:rsidRPr="00BA2FBD">
        <w:rPr>
          <w:rFonts w:ascii="Times New Roman" w:hAnsi="Times New Roman"/>
          <w:b w:val="0"/>
          <w:sz w:val="24"/>
          <w:szCs w:val="24"/>
        </w:rPr>
        <w:lastRenderedPageBreak/>
        <w:t>hemen altındaki duvara veri prizi olarak montajlanacaktır. Bu işlem EK-1C ve EK-1D de gösterildiği gibi yapılacaktır. BT Sın</w:t>
      </w:r>
      <w:r w:rsidR="00900E98" w:rsidRPr="00BA2FBD">
        <w:rPr>
          <w:rFonts w:ascii="Times New Roman" w:hAnsi="Times New Roman"/>
          <w:b w:val="0"/>
          <w:sz w:val="24"/>
          <w:szCs w:val="24"/>
        </w:rPr>
        <w:t xml:space="preserve">ıfı içindeki kanal uygunsa bu </w:t>
      </w:r>
      <w:r w:rsidRPr="00BA2FBD">
        <w:rPr>
          <w:rFonts w:ascii="Times New Roman" w:hAnsi="Times New Roman"/>
          <w:b w:val="0"/>
          <w:sz w:val="24"/>
          <w:szCs w:val="24"/>
        </w:rPr>
        <w:t>2 (iki) kablo çekimi için kullanılabilecektir. Kanal dolu ya da uygun değilse (kırık, yapısal değil, standart olmayan kanal vb.) BT Sınıfı içindeki kabinetin altına belirtilen yere ayrıca kanal döşenecektir.</w:t>
      </w:r>
      <w:bookmarkEnd w:id="35"/>
      <w:bookmarkEnd w:id="36"/>
      <w:r w:rsidRPr="00BA2FBD">
        <w:rPr>
          <w:rFonts w:ascii="Times New Roman" w:hAnsi="Times New Roman"/>
          <w:b w:val="0"/>
          <w:sz w:val="24"/>
          <w:szCs w:val="24"/>
        </w:rPr>
        <w:t xml:space="preserve"> Diğer 2 (iki) adet veri kablosu ise </w:t>
      </w:r>
      <w:r w:rsidR="002F0CDD" w:rsidRPr="00BA2FBD">
        <w:rPr>
          <w:rFonts w:ascii="Times New Roman" w:hAnsi="Times New Roman"/>
          <w:b w:val="0"/>
          <w:i/>
          <w:sz w:val="24"/>
          <w:szCs w:val="24"/>
        </w:rPr>
        <w:t>BT-</w:t>
      </w:r>
      <w:r w:rsidR="00045035" w:rsidRPr="00BA2FBD">
        <w:rPr>
          <w:rFonts w:ascii="Times New Roman" w:hAnsi="Times New Roman"/>
          <w:b w:val="0"/>
          <w:i/>
          <w:sz w:val="24"/>
          <w:szCs w:val="24"/>
        </w:rPr>
        <w:t>Bağlantı Prizi</w:t>
      </w:r>
      <w:r w:rsidRPr="00BA2FBD">
        <w:rPr>
          <w:rFonts w:ascii="Times New Roman" w:hAnsi="Times New Roman"/>
          <w:b w:val="0"/>
          <w:sz w:val="24"/>
          <w:szCs w:val="24"/>
        </w:rPr>
        <w:t xml:space="preserve"> üzerinde sonlanacaktır.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37" w:name="_Toc313126371"/>
      <w:bookmarkStart w:id="38" w:name="_Toc313432996"/>
      <w:r w:rsidRPr="00BA2FBD">
        <w:rPr>
          <w:rFonts w:ascii="Times New Roman" w:hAnsi="Times New Roman"/>
          <w:b w:val="0"/>
          <w:sz w:val="24"/>
          <w:szCs w:val="24"/>
        </w:rPr>
        <w:t>BT sınıfı Ethernet anahtarı üzerindeki tüm uplinkler sökülerek sadece yeni çekilen veri prizlerinden bir tanesi ile BT Sınıfı Ethernet anahtarına 1 Gb/s’lık porttan yoksa 100 Mb/s ‘lık porttan uplink bağlantısı yapılacaktır. Veri prizinin diğer ucu boşta ve yedek olarak kalacaktır. Bu veri uçlarının kabinet tarafında nasıl montaj edileceği EK-1C ve EK-1D’ de gösterilmiştir.</w:t>
      </w:r>
      <w:bookmarkEnd w:id="37"/>
      <w:bookmarkEnd w:id="38"/>
    </w:p>
    <w:p w:rsidR="0085274B" w:rsidRDefault="0085274B" w:rsidP="0085274B">
      <w:pPr>
        <w:pStyle w:val="Balk2"/>
        <w:keepNext w:val="0"/>
        <w:numPr>
          <w:ilvl w:val="1"/>
          <w:numId w:val="2"/>
        </w:numPr>
        <w:spacing w:after="240"/>
        <w:ind w:left="567" w:hanging="425"/>
        <w:jc w:val="both"/>
        <w:rPr>
          <w:rFonts w:ascii="Times New Roman" w:hAnsi="Times New Roman"/>
          <w:b w:val="0"/>
          <w:sz w:val="24"/>
          <w:szCs w:val="24"/>
        </w:rPr>
      </w:pPr>
      <w:bookmarkStart w:id="39" w:name="_Toc313432998"/>
      <w:r w:rsidRPr="0085274B">
        <w:rPr>
          <w:rFonts w:ascii="Times New Roman" w:hAnsi="Times New Roman"/>
          <w:b w:val="0"/>
          <w:sz w:val="24"/>
          <w:szCs w:val="24"/>
        </w:rPr>
        <w:t>YÜKLENİCİ, kablolamada kullanılacak her malzemenin bir numunesini İDARE’YE teslim edecektir. YÜKLENİCİ teknik komisyona üretim bandında, deposunda ve malzemelerin teslim yerinde tüm masrafları Firmaya ait olmak üzere numune kontrolü yapılmasını da sağlayacaktır. İşin gereği olarak yeni marka/model malzeme/ürün eklenmesi halinde de aynı süreç yeniden işleyecektir.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YÜKLENİCİ, işbu Şartname kapsamında kullanacağı tüm kablolama malzemelerinin numunelerinin fotoğraflarını Sözleşme imzalandıktan sonra İDARE’YE elektronik ortamda verecektir. Fotoğraflar jpeg formatında olacaktır. Bu fotoğraflarda mümkün olduğunca marka/model veya ürünü tanımlayan detaylar yer alacaktır.</w:t>
      </w:r>
      <w:bookmarkEnd w:id="39"/>
      <w:r w:rsidRPr="00BA2FBD">
        <w:rPr>
          <w:rFonts w:ascii="Times New Roman" w:hAnsi="Times New Roman"/>
          <w:b w:val="0"/>
          <w:sz w:val="24"/>
          <w:szCs w:val="24"/>
        </w:rPr>
        <w:t xml:space="preserve"> Bu fotoğraflar ve ilgili ürünlere ait ürün açıklamaları </w:t>
      </w:r>
      <w:r w:rsidR="00823A00" w:rsidRPr="00BA2FBD">
        <w:rPr>
          <w:rFonts w:ascii="Times New Roman" w:hAnsi="Times New Roman"/>
          <w:b w:val="0"/>
          <w:sz w:val="24"/>
          <w:szCs w:val="24"/>
        </w:rPr>
        <w:t xml:space="preserve">İdarenin </w:t>
      </w:r>
      <w:r w:rsidRPr="00BA2FBD">
        <w:rPr>
          <w:rFonts w:ascii="Times New Roman" w:hAnsi="Times New Roman"/>
          <w:b w:val="0"/>
          <w:sz w:val="24"/>
          <w:szCs w:val="24"/>
        </w:rPr>
        <w:t>Proje Yönetim Bilgi Sistemi’ne YÜKLENİCİ tarafından aktarılacaktır.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40" w:name="_Toc313126373"/>
      <w:bookmarkStart w:id="41" w:name="_Toc313432999"/>
      <w:r w:rsidRPr="00BA2FBD">
        <w:rPr>
          <w:rFonts w:ascii="Times New Roman" w:hAnsi="Times New Roman"/>
          <w:b w:val="0"/>
          <w:sz w:val="24"/>
          <w:szCs w:val="24"/>
        </w:rPr>
        <w:t>Tüm ürünlerin marka/model varsa seri numaraları, üretim yeri bilgileri YÜKLENİCİ tarafından İDARE’YE sunulacaktır.</w:t>
      </w:r>
      <w:bookmarkEnd w:id="40"/>
      <w:bookmarkEnd w:id="41"/>
      <w:r w:rsidRPr="00BA2FBD">
        <w:rPr>
          <w:rFonts w:ascii="Times New Roman" w:hAnsi="Times New Roman"/>
          <w:b w:val="0"/>
          <w:sz w:val="24"/>
          <w:szCs w:val="24"/>
        </w:rPr>
        <w:t xml:space="preserve"> Ayrıca bütün bu bilgiler yine Proje Yönetim Bilgi Sistemi’ne YÜKLENİCİ tarafından aktarılacaktır.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42" w:name="_Toc313126374"/>
      <w:bookmarkStart w:id="43" w:name="_Toc313433000"/>
      <w:r w:rsidRPr="00BA2FBD">
        <w:rPr>
          <w:rFonts w:ascii="Times New Roman" w:hAnsi="Times New Roman"/>
          <w:b w:val="0"/>
          <w:sz w:val="24"/>
          <w:szCs w:val="24"/>
        </w:rPr>
        <w:t>ADSL modem veya metro ethernet anahtar tüm bağlantıları ile birlikte okul sistem odasında kabinetin içine yerleştirilecektir. Olası bağlantıların nasıl yapılacağının örneği  EK-4A da verilmiştir. Telefon hattı okulda bir odaya (örneğin müdür, öğretmenler odası vb.) gidiyorsa, bu telefon hattı doğrudan sistem odasına çekilecektir. Sistem odasına çekilen bu telefon hattı kabinet içerisinde bulunan splitter’ın “Line” girişine bağlanacaktır. Splitter’ın modem çıkış bağlantısı kabinet içerisindeki modeme yapılacaktır. Splitter’ın “Phone” çıkışına bağlanacak telefon hattı daha önce bağlı bulunduğu odaya ve telefona yapılacaktır.</w:t>
      </w:r>
      <w:bookmarkEnd w:id="42"/>
      <w:bookmarkEnd w:id="43"/>
      <w:r w:rsidR="00E401EE" w:rsidRPr="00BA2FBD">
        <w:rPr>
          <w:rFonts w:ascii="Times New Roman" w:hAnsi="Times New Roman"/>
          <w:b w:val="0"/>
          <w:sz w:val="24"/>
          <w:szCs w:val="24"/>
        </w:rPr>
        <w:t xml:space="preserve"> </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44" w:name="_Toc313126375"/>
      <w:bookmarkStart w:id="45" w:name="_Toc313433001"/>
      <w:r w:rsidRPr="00BA2FBD">
        <w:rPr>
          <w:rFonts w:ascii="Times New Roman" w:hAnsi="Times New Roman"/>
          <w:b w:val="0"/>
          <w:sz w:val="24"/>
          <w:szCs w:val="24"/>
        </w:rPr>
        <w:t>Tarihi binalarda kablolama çalışmaları, ilgili mevzuat ve kanunlara göre okul yönetimi tarafından izin işlemleri tamamlandıktan sonra YÜKLENİCİ’ye İDARE tarafından imzalı izin belgesi verildikten sonra yapılacaktır.</w:t>
      </w:r>
      <w:bookmarkEnd w:id="44"/>
      <w:bookmarkEnd w:id="45"/>
      <w:r w:rsidRPr="00BA2FBD">
        <w:rPr>
          <w:rFonts w:ascii="Times New Roman" w:hAnsi="Times New Roman"/>
          <w:b w:val="0"/>
          <w:sz w:val="24"/>
          <w:szCs w:val="24"/>
        </w:rPr>
        <w:t xml:space="preserve"> İDARE tarafından izin işlemlerinin tamamlanamaması dolayısıyla YÜKLENİCİ’nin çalışmalara başlayamamış ve/veya geç başlamış olması durumunda YÜKLENİCİ sorumlu değildir.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Çelik konstrüksiyon, prefabrik duvarlar, kontrplak, alçıpan, betopan duvar vasıflarına sahip olan  duvarların bulunduğu okullarda/sınıflarda yapılacak kablolama işlemlerinde istenilen kalite standartları, istenilen standart malzemelerle sağlanamıyorsa İDARE ile YÜKLENİCİ anlaşarak bir çözüm oluşturacaktır.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lastRenderedPageBreak/>
        <w:t>Okul içer</w:t>
      </w:r>
      <w:r w:rsidR="00944C45" w:rsidRPr="00BA2FBD">
        <w:rPr>
          <w:rFonts w:ascii="Times New Roman" w:hAnsi="Times New Roman"/>
          <w:b w:val="0"/>
          <w:sz w:val="24"/>
          <w:szCs w:val="24"/>
        </w:rPr>
        <w:t>i</w:t>
      </w:r>
      <w:r w:rsidRPr="00BA2FBD">
        <w:rPr>
          <w:rFonts w:ascii="Times New Roman" w:hAnsi="Times New Roman"/>
          <w:b w:val="0"/>
          <w:sz w:val="24"/>
          <w:szCs w:val="24"/>
        </w:rPr>
        <w:t>sinde koridorlarda ve dersliklerde alçaltılmış tavan kullanılmış ise, öncelikle tavan aralıklarına kanalların döşenmesi sağlanacaktır. Bu aralık alçaltılmış tavan ile normal tavan arasında mesafe ve durumu kanal döşenmesine uygun değilse alçaltılmış tavanın altından kanal döşemesi yapılacaktır.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46" w:name="_Toc313126376"/>
      <w:bookmarkStart w:id="47" w:name="_Toc313433002"/>
      <w:r w:rsidRPr="00BA2FBD">
        <w:rPr>
          <w:rFonts w:ascii="Times New Roman" w:hAnsi="Times New Roman"/>
          <w:b w:val="0"/>
          <w:sz w:val="24"/>
          <w:szCs w:val="24"/>
        </w:rPr>
        <w:t xml:space="preserve">Okullarda kablolama, kurulum veya arıza giderme çalışmalarında okul yöneticileri YÜKLENİCİ’YE izin ve destek verecektir. Okul yöneticileri, YÜKLENİCİ’YE çalışması için gerekli enerji, izin, çalışma alanı gibi imkanları ve gece ya da </w:t>
      </w:r>
      <w:r w:rsidR="00AD4F0F" w:rsidRPr="00BA2FBD">
        <w:rPr>
          <w:rFonts w:ascii="Times New Roman" w:hAnsi="Times New Roman"/>
          <w:b w:val="0"/>
          <w:sz w:val="24"/>
          <w:szCs w:val="24"/>
        </w:rPr>
        <w:t>hafta sonu</w:t>
      </w:r>
      <w:r w:rsidRPr="00BA2FBD">
        <w:rPr>
          <w:rFonts w:ascii="Times New Roman" w:hAnsi="Times New Roman"/>
          <w:b w:val="0"/>
          <w:sz w:val="24"/>
          <w:szCs w:val="24"/>
        </w:rPr>
        <w:t xml:space="preserve"> çalışmaları için imkan sağlayacaktır. Bu hususların sağlanamamasından kaynaklanan gecikmeler/ifa imkansızlıkları kurulum süresine eklenecektir. Bu durum YÜKLENİCİ tarafından İDARE’ye gerekçesi ile beraber bildirilecektir.</w:t>
      </w:r>
      <w:bookmarkEnd w:id="46"/>
      <w:bookmarkEnd w:id="47"/>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48" w:name="_Toc313126377"/>
      <w:bookmarkStart w:id="49" w:name="_Toc313433003"/>
      <w:r w:rsidRPr="00BA2FBD">
        <w:rPr>
          <w:rFonts w:ascii="Times New Roman" w:hAnsi="Times New Roman"/>
          <w:b w:val="0"/>
          <w:sz w:val="24"/>
          <w:szCs w:val="24"/>
        </w:rPr>
        <w:t>YÜKLENİCİ kablolama çalışmaları sırasında binaların taşıyıcı yapı elemanlarına (tabliye, kiriş, kolon) yıkıcı ve yapısal zarar vermeyecektir.</w:t>
      </w:r>
      <w:bookmarkEnd w:id="48"/>
      <w:bookmarkEnd w:id="49"/>
      <w:r w:rsidRPr="00BA2FBD">
        <w:rPr>
          <w:rFonts w:ascii="Times New Roman" w:hAnsi="Times New Roman"/>
          <w:b w:val="0"/>
          <w:sz w:val="24"/>
          <w:szCs w:val="24"/>
        </w:rPr>
        <w:t xml:space="preserve"> Zarar verilmesi durumunda eski duruma getirme adına tamirden veya zararı tazminden sorumludur.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50" w:name="_Toc313126378"/>
      <w:bookmarkStart w:id="51" w:name="_Toc313433004"/>
      <w:r w:rsidRPr="00BA2FBD">
        <w:rPr>
          <w:rFonts w:ascii="Times New Roman" w:hAnsi="Times New Roman"/>
          <w:b w:val="0"/>
          <w:sz w:val="24"/>
          <w:szCs w:val="24"/>
        </w:rPr>
        <w:t>YÜKLENİCİ, kanal güzergahı üzerinde yer alan zil, kamera ve ses sistemlerine ait olan kabloları, mümkünse döşeyeceği kanalların içerisine alacaktır. YÜKLENİCİ, kablolama çalışmaları sırasında işin gereği olarak yapılan müdahaleler neticesindeki olağan hasar ve zararlar dışında okula verdiği olağanüstü nitelikteki zararları (Kalorifer sistemi, elektrik tesisatı, su tesisatı, duvar kırılması, kamera ve zil sistemlerinin hasar görmesi) tamirle yükümlüdür. Ancak estetik, görsel vb. gerekçelerle talep edilen boya, badana, sıva vb. maksadı aşan tamir işlerinden ve zararlardan YÜKLENİCİ’nin sorumluluğu bulunmayacaktır.</w:t>
      </w:r>
      <w:bookmarkEnd w:id="50"/>
      <w:bookmarkEnd w:id="51"/>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Kablolama bitiminde, YÜKLENİCİ Okul yönetiminden EK-9C’de gösterilen Hasarsızlık Raporunu alacaktır. Hasarsızlık raporu olmayan kurumun muayene ve kabul raporu geçersiz sayılacaktır.  </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52" w:name="_Toc313433005"/>
      <w:r w:rsidRPr="00BA2FBD">
        <w:rPr>
          <w:rFonts w:ascii="Times New Roman" w:hAnsi="Times New Roman"/>
          <w:b w:val="0"/>
          <w:sz w:val="24"/>
          <w:szCs w:val="24"/>
        </w:rPr>
        <w:t>YÜKLENİCİ, okullarda kablolama ve kanal döşemesi esnasında deldiği veya kırdığı yerleri işin bitiminde EK-3G’de gösterildiği gibi alçı ile kapatacaktır.</w:t>
      </w:r>
      <w:bookmarkEnd w:id="52"/>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53" w:name="_Toc313126379"/>
      <w:bookmarkStart w:id="54" w:name="_Toc313433006"/>
      <w:r w:rsidRPr="00BA2FBD">
        <w:rPr>
          <w:rFonts w:ascii="Times New Roman" w:hAnsi="Times New Roman"/>
          <w:b w:val="0"/>
          <w:sz w:val="24"/>
          <w:szCs w:val="24"/>
        </w:rPr>
        <w:t>CAT6 yapısal kablo standardına uygun olarak yapılmayan (Gönyesiz eğri kanal döşenmesi, kanal kesmelerinin düzgün olmaması, kanal aparatlarının uygun yerde ve sayıda kullanılmaması (EK-3F), kabloların standart dışı sonlandırılması (EK-3H), yeterli dayanımda sabitlenmeyen kanal ve tava  (EK-3G), vb.) kablolama kabul edilmeyerek sökümü yaptırılacak ve okul binalarına verilen zararlar (kırık yerlerin tamiri, dübel ve kanal izlerinin ortadan kaldırılması vb.) YÜKLENİCİ tarafından yüzde yüz tanzim edilecektir.</w:t>
      </w:r>
      <w:bookmarkEnd w:id="53"/>
      <w:bookmarkEnd w:id="54"/>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55" w:name="_Toc313126380"/>
      <w:bookmarkStart w:id="56" w:name="_Toc313433007"/>
      <w:r w:rsidRPr="00BA2FBD">
        <w:rPr>
          <w:rFonts w:ascii="Times New Roman" w:hAnsi="Times New Roman"/>
          <w:b w:val="0"/>
          <w:sz w:val="24"/>
          <w:szCs w:val="24"/>
        </w:rPr>
        <w:t>Yapılacak kablolamada EK-2B, EK-6A ve EK-6B’de yer alan kablolama fotoğrafları dikkate alınacaktır.</w:t>
      </w:r>
      <w:bookmarkEnd w:id="55"/>
      <w:bookmarkEnd w:id="56"/>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57" w:name="_Toc313126382"/>
      <w:bookmarkStart w:id="58" w:name="_Toc313433009"/>
      <w:r w:rsidRPr="00BA2FBD">
        <w:rPr>
          <w:rFonts w:ascii="Times New Roman" w:hAnsi="Times New Roman"/>
          <w:b w:val="0"/>
          <w:sz w:val="24"/>
          <w:szCs w:val="24"/>
        </w:rPr>
        <w:t>Kablolama işi sırasında okuldaki alet, araç-gereç ve teçhizatın ya da sınıflara kurulan etkileşimli tahtaların; toz, toprak, beton kırıntıları gibi durumlardan zarar görmemesi için YÜKLENİCİ koruyucu tedbirleri alacaktır.</w:t>
      </w:r>
      <w:bookmarkEnd w:id="57"/>
      <w:bookmarkEnd w:id="58"/>
      <w:r w:rsidRPr="00BA2FBD">
        <w:rPr>
          <w:rFonts w:ascii="Times New Roman" w:hAnsi="Times New Roman"/>
          <w:b w:val="0"/>
          <w:sz w:val="24"/>
          <w:szCs w:val="24"/>
        </w:rPr>
        <w:t xml:space="preserve"> </w:t>
      </w:r>
      <w:bookmarkStart w:id="59" w:name="_Toc313126383"/>
      <w:bookmarkStart w:id="60" w:name="_Toc313433011"/>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Kurulumları yapılan tüm ürünlerin muayene ve kabulleri, İDARE tarafından </w:t>
      </w:r>
      <w:r w:rsidRPr="00BA2FBD">
        <w:rPr>
          <w:rFonts w:ascii="Times New Roman" w:hAnsi="Times New Roman"/>
          <w:b w:val="0"/>
          <w:sz w:val="24"/>
          <w:szCs w:val="24"/>
        </w:rPr>
        <w:lastRenderedPageBreak/>
        <w:t>oluşturulacak Muayene ve</w:t>
      </w:r>
      <w:r w:rsidR="00C545BA">
        <w:rPr>
          <w:rFonts w:ascii="Times New Roman" w:hAnsi="Times New Roman"/>
          <w:b w:val="0"/>
          <w:sz w:val="24"/>
          <w:szCs w:val="24"/>
        </w:rPr>
        <w:t xml:space="preserve"> Kabul Komisyonları (Ekspertiz </w:t>
      </w:r>
      <w:r w:rsidRPr="00BA2FBD">
        <w:rPr>
          <w:rFonts w:ascii="Times New Roman" w:hAnsi="Times New Roman"/>
          <w:b w:val="0"/>
          <w:sz w:val="24"/>
          <w:szCs w:val="24"/>
        </w:rPr>
        <w:t>ve Kesin Kabul) tarafından yapılacaktır.</w:t>
      </w:r>
      <w:bookmarkEnd w:id="59"/>
      <w:bookmarkEnd w:id="60"/>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61" w:name="_Toc313126384"/>
      <w:bookmarkStart w:id="62" w:name="_Toc313433012"/>
      <w:r w:rsidRPr="00BA2FBD">
        <w:rPr>
          <w:rFonts w:ascii="Times New Roman" w:hAnsi="Times New Roman"/>
          <w:b w:val="0"/>
          <w:sz w:val="24"/>
          <w:szCs w:val="24"/>
        </w:rPr>
        <w:t>YÜKLENİCİ kurum içinde sökümünü yaptığı kabinet, kanal, kablo, aparat, ethernet anahtar, hub vb. tüm malzemeleri tutanak karşılığında okul müdürüne veya yetkilisine teslim edecektir.</w:t>
      </w:r>
      <w:bookmarkEnd w:id="61"/>
      <w:bookmarkEnd w:id="62"/>
      <w:r w:rsidRPr="00BA2FBD">
        <w:rPr>
          <w:rFonts w:ascii="Times New Roman" w:hAnsi="Times New Roman"/>
          <w:b w:val="0"/>
          <w:sz w:val="24"/>
          <w:szCs w:val="24"/>
        </w:rPr>
        <w:t xml:space="preserve"> </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63" w:name="_Toc313126385"/>
      <w:bookmarkStart w:id="64" w:name="_Toc313433013"/>
      <w:r w:rsidRPr="00BA2FBD">
        <w:rPr>
          <w:rFonts w:ascii="Times New Roman" w:hAnsi="Times New Roman"/>
          <w:b w:val="0"/>
          <w:sz w:val="24"/>
          <w:szCs w:val="24"/>
        </w:rPr>
        <w:t xml:space="preserve">Yapılacak tüm yapısal kablolama en az </w:t>
      </w:r>
      <w:r w:rsidR="00D613CB" w:rsidRPr="00BA2FBD">
        <w:rPr>
          <w:rFonts w:ascii="Times New Roman" w:hAnsi="Times New Roman"/>
          <w:b w:val="0"/>
          <w:sz w:val="24"/>
          <w:szCs w:val="24"/>
        </w:rPr>
        <w:t>3</w:t>
      </w:r>
      <w:r w:rsidRPr="00BA2FBD">
        <w:rPr>
          <w:rFonts w:ascii="Times New Roman" w:hAnsi="Times New Roman"/>
          <w:b w:val="0"/>
          <w:sz w:val="24"/>
          <w:szCs w:val="24"/>
        </w:rPr>
        <w:t xml:space="preserve"> yıl tam garantili olacaktır.</w:t>
      </w:r>
      <w:bookmarkEnd w:id="63"/>
      <w:bookmarkEnd w:id="64"/>
      <w:r w:rsidRPr="00BA2FBD">
        <w:rPr>
          <w:rFonts w:ascii="Times New Roman" w:hAnsi="Times New Roman"/>
          <w:b w:val="0"/>
          <w:sz w:val="24"/>
          <w:szCs w:val="24"/>
        </w:rPr>
        <w:t xml:space="preserve"> Bu garanti süresi </w:t>
      </w:r>
      <w:r w:rsidR="00D613CB" w:rsidRPr="00BA2FBD">
        <w:rPr>
          <w:rFonts w:ascii="Times New Roman" w:hAnsi="Times New Roman"/>
          <w:b w:val="0"/>
          <w:sz w:val="24"/>
          <w:szCs w:val="24"/>
        </w:rPr>
        <w:t>kesin</w:t>
      </w:r>
      <w:r w:rsidRPr="00BA2FBD">
        <w:rPr>
          <w:rFonts w:ascii="Times New Roman" w:hAnsi="Times New Roman"/>
          <w:b w:val="0"/>
          <w:sz w:val="24"/>
          <w:szCs w:val="24"/>
        </w:rPr>
        <w:t xml:space="preserve"> kabulün yapılmasında sonra başlayacaktır.</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65" w:name="_Toc313126387"/>
      <w:bookmarkStart w:id="66" w:name="_Toc313433015"/>
      <w:r w:rsidRPr="00BA2FBD">
        <w:rPr>
          <w:rFonts w:ascii="Times New Roman" w:hAnsi="Times New Roman"/>
          <w:b w:val="0"/>
          <w:sz w:val="24"/>
          <w:szCs w:val="24"/>
        </w:rPr>
        <w:t>Yapılacak tüm yapısal kablolama için test raporları EK-8C’de belirtildiği gibi İDARE’NİN belirlediği standart formatta ilgili okulda iş tamamlandıktan sonra elektronik ortama aktarılmış şekilde ilgili okula ve İDARE’YE YÜKLENİCİ tarafından teslim edilecektir.</w:t>
      </w:r>
      <w:bookmarkEnd w:id="65"/>
      <w:bookmarkEnd w:id="66"/>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67" w:name="_Toc313126388"/>
      <w:bookmarkStart w:id="68" w:name="_Toc313433016"/>
      <w:r w:rsidRPr="00BA2FBD">
        <w:rPr>
          <w:rFonts w:ascii="Times New Roman" w:hAnsi="Times New Roman"/>
          <w:b w:val="0"/>
          <w:sz w:val="24"/>
          <w:szCs w:val="24"/>
        </w:rPr>
        <w:t>Veri kablosu, veri prizi, patch panel ve patch kablo etiketlemeleri, işbu Şartname’nin EK-3I, EK-5H ve EK-5I da gösterildiği; Test, Etiketleme ve Dokümantasyon Bölümü’nde belirtildiği şekilde yapılacaktır.</w:t>
      </w:r>
      <w:bookmarkEnd w:id="67"/>
      <w:bookmarkEnd w:id="68"/>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69" w:name="_Toc313126390"/>
      <w:bookmarkStart w:id="70" w:name="_Toc313433018"/>
      <w:r w:rsidRPr="00BA2FBD">
        <w:rPr>
          <w:rFonts w:ascii="Times New Roman" w:hAnsi="Times New Roman"/>
          <w:b w:val="0"/>
          <w:sz w:val="24"/>
          <w:szCs w:val="24"/>
        </w:rPr>
        <w:t>Kurulumlar esnasında, mevcut okul mimarisi, yapısı veya fiziksel kısıtlar sebebi ile kurulumun işbu teknik şartnamede tanımlanan hali ile yapılmasının mümkün olmaması halinde yaşanacak her türlü gecikme İDARE’NİN sorumluluğunda olup, giderilmesi için gereken tedbirler ivedi olarak İDARE tarafından alınacak, sorunun giderilmesine veya giderilmesinin mümkün olmadığına ilişkin ortak karar verilene kadar geçen süre ifa süresine eklenecektir. YÜKLENİCİ ile İDARE’NİN sorunun giderilmesinin mümkün olmadığında mutabık kalmaları halinde YÜKLENİCİ ilgili okulun kurulumunun işbu şartnamede tanımlanan hali ile yapılması sorumluluğundan muaf kabul edilecektir.</w:t>
      </w:r>
      <w:bookmarkEnd w:id="69"/>
      <w:bookmarkEnd w:id="70"/>
      <w:r w:rsidRPr="00BA2FBD">
        <w:rPr>
          <w:rFonts w:ascii="Times New Roman" w:hAnsi="Times New Roman"/>
          <w:b w:val="0"/>
          <w:sz w:val="24"/>
          <w:szCs w:val="24"/>
        </w:rPr>
        <w:t xml:space="preserve"> </w:t>
      </w:r>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71" w:name="_Toc313126391"/>
      <w:bookmarkStart w:id="72" w:name="_Toc313433019"/>
      <w:r w:rsidRPr="00BA2FBD">
        <w:rPr>
          <w:rFonts w:ascii="Times New Roman" w:hAnsi="Times New Roman"/>
          <w:b w:val="0"/>
          <w:sz w:val="24"/>
          <w:szCs w:val="24"/>
        </w:rPr>
        <w:t>İşbu teknik şartname eklerinde yer alan çizimler, fotoğraflar ve açıklamalar kurulumlara örnek olması açısından verilmiş olup, kurulumlar mümkün olduğunca bu örneklere göre yapılacaktır.</w:t>
      </w:r>
      <w:bookmarkEnd w:id="71"/>
      <w:bookmarkEnd w:id="72"/>
    </w:p>
    <w:p w:rsidR="00EB104A" w:rsidRPr="00BA2FBD" w:rsidRDefault="00EB104A" w:rsidP="00E401EE">
      <w:pPr>
        <w:pStyle w:val="Balk2"/>
        <w:keepNext w:val="0"/>
        <w:numPr>
          <w:ilvl w:val="1"/>
          <w:numId w:val="2"/>
        </w:numPr>
        <w:spacing w:after="240"/>
        <w:ind w:left="567" w:hanging="425"/>
        <w:jc w:val="both"/>
        <w:rPr>
          <w:rFonts w:ascii="Times New Roman" w:hAnsi="Times New Roman"/>
          <w:b w:val="0"/>
          <w:sz w:val="24"/>
          <w:szCs w:val="24"/>
        </w:rPr>
      </w:pPr>
      <w:bookmarkStart w:id="73" w:name="_Toc313126392"/>
      <w:bookmarkStart w:id="74" w:name="_Toc313433020"/>
      <w:r w:rsidRPr="00BA2FBD">
        <w:rPr>
          <w:rFonts w:ascii="Times New Roman" w:hAnsi="Times New Roman"/>
          <w:b w:val="0"/>
          <w:sz w:val="24"/>
          <w:szCs w:val="24"/>
        </w:rPr>
        <w:t>Proje kapsamında kurulumu yapılacak veri ucu (RJ-45) sayısı İDARE tarafından sağlanacak olan detaylı Okul/Derslik verilerine bağlı olarak işbu Şartname’de ifade edilen esaslar çerçevesinde belirlenecektir.</w:t>
      </w:r>
      <w:bookmarkEnd w:id="73"/>
      <w:bookmarkEnd w:id="74"/>
      <w:r w:rsidRPr="00BA2FBD">
        <w:rPr>
          <w:rFonts w:ascii="Times New Roman" w:hAnsi="Times New Roman"/>
          <w:b w:val="0"/>
          <w:sz w:val="24"/>
          <w:szCs w:val="24"/>
        </w:rPr>
        <w:t xml:space="preserve"> Çekilecek uç sayısı ve nerelere çekileceği hususunda İDARE ‘nin belirleyeceği şekilde çalışma yapılacaktır. </w:t>
      </w:r>
    </w:p>
    <w:p w:rsidR="00EB104A" w:rsidRPr="00BA2FBD" w:rsidRDefault="002E6FEF" w:rsidP="00E65813">
      <w:pPr>
        <w:pStyle w:val="Balk2"/>
        <w:keepNext w:val="0"/>
        <w:numPr>
          <w:ilvl w:val="1"/>
          <w:numId w:val="2"/>
        </w:numPr>
        <w:spacing w:after="240"/>
        <w:ind w:left="567" w:hanging="425"/>
        <w:jc w:val="both"/>
        <w:rPr>
          <w:rFonts w:ascii="Times New Roman" w:hAnsi="Times New Roman"/>
          <w:b w:val="0"/>
          <w:sz w:val="24"/>
          <w:szCs w:val="24"/>
        </w:rPr>
      </w:pPr>
      <w:bookmarkStart w:id="75" w:name="_Toc313126394"/>
      <w:bookmarkStart w:id="76" w:name="_Toc313433022"/>
      <w:r w:rsidRPr="00BA2FBD">
        <w:rPr>
          <w:rFonts w:ascii="Times New Roman" w:hAnsi="Times New Roman"/>
          <w:b w:val="0"/>
          <w:sz w:val="24"/>
          <w:szCs w:val="24"/>
        </w:rPr>
        <w:t xml:space="preserve"> İlgili okulun ihtiyacı olan kurulum malzemeleri ile sınırlı olmak üzere İDARE tarafından okul binalarında muhafazalı uygun bir depolama yeri sağlanacak, mesai sonrası çalışmalar için imkan verilecektir</w:t>
      </w:r>
      <w:bookmarkEnd w:id="75"/>
      <w:bookmarkEnd w:id="76"/>
      <w:r w:rsidRPr="00BA2FBD">
        <w:rPr>
          <w:rFonts w:ascii="Times New Roman" w:hAnsi="Times New Roman"/>
          <w:b w:val="0"/>
          <w:sz w:val="24"/>
          <w:szCs w:val="24"/>
        </w:rPr>
        <w:t>.</w:t>
      </w:r>
    </w:p>
    <w:p w:rsidR="00EB104A" w:rsidRPr="00BA2FBD" w:rsidRDefault="00EB104A" w:rsidP="00E65813">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YÜKLENİCİ, İDARE’YE ait bin</w:t>
      </w:r>
      <w:r w:rsidR="00A42D72" w:rsidRPr="00BA2FBD">
        <w:rPr>
          <w:rFonts w:ascii="Times New Roman" w:hAnsi="Times New Roman"/>
          <w:b w:val="0"/>
          <w:sz w:val="24"/>
          <w:szCs w:val="24"/>
        </w:rPr>
        <w:t>a</w:t>
      </w:r>
      <w:r w:rsidRPr="00BA2FBD">
        <w:rPr>
          <w:rFonts w:ascii="Times New Roman" w:hAnsi="Times New Roman"/>
          <w:b w:val="0"/>
          <w:sz w:val="24"/>
          <w:szCs w:val="24"/>
        </w:rPr>
        <w:t>larında Sözleşme kapsamında yaptığı iş ve işlemler (cihaz sökülmesi, yeni cihazın eklenmesi, değişimleri, kablo, kanal, priz vs. değişimleri, fiziksel arıza giderme gibi durumlar) için servis formu dolduracak ve İDAREYE bir kopyasını verecektir.</w:t>
      </w:r>
      <w:r w:rsidR="00A42D72" w:rsidRPr="00BA2FBD">
        <w:rPr>
          <w:rFonts w:ascii="Times New Roman" w:hAnsi="Times New Roman"/>
          <w:b w:val="0"/>
          <w:sz w:val="24"/>
          <w:szCs w:val="24"/>
        </w:rPr>
        <w:t xml:space="preserve"> </w:t>
      </w:r>
      <w:r w:rsidRPr="00BA2FBD">
        <w:rPr>
          <w:rFonts w:ascii="Times New Roman" w:hAnsi="Times New Roman"/>
          <w:b w:val="0"/>
          <w:sz w:val="24"/>
          <w:szCs w:val="24"/>
        </w:rPr>
        <w:t>Kullanılacak tüm malzemelerin şartnameye uygunluğuna ilişkin karar İDARE tarafından verilecektir. YÜKLENİCİ sahaya sevk</w:t>
      </w:r>
      <w:r w:rsidR="00944C45" w:rsidRPr="00BA2FBD">
        <w:rPr>
          <w:rFonts w:ascii="Times New Roman" w:hAnsi="Times New Roman"/>
          <w:b w:val="0"/>
          <w:sz w:val="24"/>
          <w:szCs w:val="24"/>
        </w:rPr>
        <w:t xml:space="preserve"> </w:t>
      </w:r>
      <w:r w:rsidRPr="00BA2FBD">
        <w:rPr>
          <w:rFonts w:ascii="Times New Roman" w:hAnsi="Times New Roman"/>
          <w:b w:val="0"/>
          <w:sz w:val="24"/>
          <w:szCs w:val="24"/>
        </w:rPr>
        <w:t xml:space="preserve">edilecek her malzemenin İDARE tarafından uygunluk kararı verilmesinden sonra ilgili malzemelerin kurulumlarına başlayacaktır. </w:t>
      </w:r>
    </w:p>
    <w:p w:rsidR="00EB104A" w:rsidRPr="00BA2FBD" w:rsidRDefault="00EB104A" w:rsidP="00E65813">
      <w:pPr>
        <w:pStyle w:val="Balk2"/>
        <w:keepNext w:val="0"/>
        <w:numPr>
          <w:ilvl w:val="2"/>
          <w:numId w:val="2"/>
        </w:numPr>
        <w:spacing w:after="240"/>
        <w:ind w:left="1418" w:hanging="709"/>
        <w:jc w:val="both"/>
        <w:rPr>
          <w:rFonts w:ascii="Times New Roman" w:hAnsi="Times New Roman"/>
          <w:b w:val="0"/>
          <w:sz w:val="24"/>
          <w:szCs w:val="24"/>
        </w:rPr>
      </w:pPr>
      <w:r w:rsidRPr="00BA2FBD">
        <w:rPr>
          <w:rFonts w:ascii="Times New Roman" w:hAnsi="Times New Roman"/>
          <w:b w:val="0"/>
          <w:sz w:val="24"/>
          <w:szCs w:val="24"/>
        </w:rPr>
        <w:lastRenderedPageBreak/>
        <w:t xml:space="preserve">İDARE’nin Şartname’ye uygun olduğunu kabul ettiği ürünler için tekrar uygunluk kararı alınmasına gerek olmayıp, YÜKLENİCİ tarafından tedarik süreçleri çerçevesinde yeni marka/model ürün </w:t>
      </w:r>
      <w:r w:rsidR="00944C45" w:rsidRPr="00BA2FBD">
        <w:rPr>
          <w:rFonts w:ascii="Times New Roman" w:hAnsi="Times New Roman"/>
          <w:b w:val="0"/>
          <w:sz w:val="24"/>
          <w:szCs w:val="24"/>
        </w:rPr>
        <w:t>tedariği halinde numu</w:t>
      </w:r>
      <w:r w:rsidRPr="00BA2FBD">
        <w:rPr>
          <w:rFonts w:ascii="Times New Roman" w:hAnsi="Times New Roman"/>
          <w:b w:val="0"/>
          <w:sz w:val="24"/>
          <w:szCs w:val="24"/>
        </w:rPr>
        <w:t xml:space="preserve">ne kontrol süreci İDARE tarafından tekrar işletilecektir. </w:t>
      </w:r>
    </w:p>
    <w:p w:rsidR="00EB104A" w:rsidRPr="00BA2FBD" w:rsidRDefault="00EB104A" w:rsidP="00E65813">
      <w:pPr>
        <w:pStyle w:val="Balk2"/>
        <w:keepNext w:val="0"/>
        <w:numPr>
          <w:ilvl w:val="2"/>
          <w:numId w:val="2"/>
        </w:numPr>
        <w:spacing w:after="240"/>
        <w:ind w:left="1418" w:hanging="709"/>
        <w:jc w:val="both"/>
        <w:rPr>
          <w:rFonts w:ascii="Times New Roman" w:hAnsi="Times New Roman"/>
          <w:b w:val="0"/>
          <w:sz w:val="24"/>
          <w:szCs w:val="24"/>
        </w:rPr>
      </w:pPr>
      <w:r w:rsidRPr="00BA2FBD">
        <w:rPr>
          <w:rFonts w:ascii="Times New Roman" w:hAnsi="Times New Roman"/>
          <w:b w:val="0"/>
          <w:sz w:val="24"/>
          <w:szCs w:val="24"/>
        </w:rPr>
        <w:t>Uygunluk kararı verilen malzemeler haricinde başka marka ve model malzeme kullanılamayacaktır. Kurulum ve muayeneler sırasında ortaya çıkabilecek problem durumunda İDARE’YE teslim edilen malzemeler referans alınacaktır.</w:t>
      </w:r>
    </w:p>
    <w:p w:rsidR="00EB104A" w:rsidRPr="00BA2FBD" w:rsidRDefault="002E6FEF"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Ulusal ve uluslararası kuruluşlarca onaylanmamış test kontrol veya muayene edilmemiş bileşenler için </w:t>
      </w:r>
      <w:r w:rsidR="00EB104A" w:rsidRPr="00BA2FBD">
        <w:rPr>
          <w:rFonts w:ascii="Times New Roman" w:hAnsi="Times New Roman"/>
          <w:b w:val="0"/>
          <w:sz w:val="24"/>
          <w:szCs w:val="24"/>
        </w:rPr>
        <w:t xml:space="preserve">İDARE, okullarda kullanılan malzemelerin üreticisi tarafından yayınlanan kataloğunda yer alan teknik özellikleri karşıladığını tespiti için kurum veya kuruluşlara test, kontrol veya muayene ettirme hakkına her zaman sahiptir. Kullanılan ürünün standartları taşımadığı tespit edilirse, YÜKLENİCİ standartları taşıyan uygun ürünle birebir değiştirecektir.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YÜKLENİCİ, okullarda işe başlamadan önce İl Milli Eğitim Müdürlüğü’ne yazılı olarak başvurarak yapacağı işlerin özet bilgilendirmesini sunacak ve bilgilendirme toplantısı talebinde bulunacaktır. YÜKLENİCİ’nin yazılı başvurusunun ardından  YÜKLENİCİ, söz konusu bilgilendirmede İl, ilçe ve okul bazlı çalışma planı, çalışma takvimi, görevli personel bilgileri, malzeme sevk ve lojistiği, iletişim bilgileri, İl koordinatörü rehberliğinde keşif ve topraklama ölçümlerinin planlanması (zamanlaması, katılacak personellerin belirlenmesi, tutanaklarının hazırlanması) hususlarını paylaşacaktır.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YÜKLENİCİ, okullardaki keşif çalışmasını İDARE’Yİ temsilen il koordinatörü veya İl Milli Eğitim Müdürü’nün belirleyeceği yetkili bir personel okul müdürü ve/veya yetkilendireceği personel, varsa okul formatörü, yoksa okul müdürünün yetkilendireceği personel ve İDARE’nin gerek görmesi halinde uygun göreceği teknik personel ile birlikte yapacaktır. Gerekli işlemlerin İDARE tarafından yerine getirilememesinden veya geç yerine getirilmesinden doğrudan kaynaklanan iş gecikmesinden YÜKLENİCİ sorumlu değildir.</w:t>
      </w:r>
    </w:p>
    <w:p w:rsidR="00EB104A" w:rsidRPr="009A23E9" w:rsidRDefault="00B24A05" w:rsidP="00B24A05">
      <w:pPr>
        <w:pStyle w:val="Balk2"/>
        <w:keepNext w:val="0"/>
        <w:numPr>
          <w:ilvl w:val="1"/>
          <w:numId w:val="2"/>
        </w:numPr>
        <w:spacing w:after="240"/>
        <w:ind w:left="567"/>
        <w:jc w:val="both"/>
        <w:rPr>
          <w:rFonts w:ascii="Times New Roman" w:hAnsi="Times New Roman"/>
          <w:b w:val="0"/>
          <w:strike/>
          <w:sz w:val="24"/>
          <w:szCs w:val="24"/>
        </w:rPr>
      </w:pPr>
      <w:r w:rsidRPr="00B24A05">
        <w:rPr>
          <w:rFonts w:ascii="Times New Roman" w:hAnsi="Times New Roman"/>
          <w:b w:val="0"/>
          <w:sz w:val="24"/>
          <w:szCs w:val="24"/>
        </w:rPr>
        <w:t>Bir kabinette sonlanan veri uç sayısı en fazla 60(altmış) ise Sistem Odası içerisinde dikeyde ve yatayda kablolar PVC kablo kanallar ile EK-3E de gösterildiği gibi taşınacaktır. Bir kabinette sonlanan veri uç sayısı en az 61(altmışbir) ise Sistem Odası içerisinde dikeyde ve yatayda kablolar sac kablo kanalları ile taşınacaktır.</w:t>
      </w:r>
      <w:r w:rsidR="00EB104A" w:rsidRPr="009A23E9">
        <w:rPr>
          <w:rFonts w:ascii="Times New Roman" w:hAnsi="Times New Roman"/>
          <w:b w:val="0"/>
          <w:strike/>
          <w:sz w:val="24"/>
          <w:szCs w:val="24"/>
        </w:rPr>
        <w:t xml:space="preserve">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Kabinet içine monte edilecek cihazlar</w:t>
      </w:r>
      <w:r w:rsidR="002E6FEF" w:rsidRPr="00BA2FBD">
        <w:rPr>
          <w:rFonts w:ascii="Times New Roman" w:hAnsi="Times New Roman"/>
          <w:b w:val="0"/>
          <w:sz w:val="24"/>
          <w:szCs w:val="24"/>
        </w:rPr>
        <w:t>ın arka ucu için toplamda 0,5 cm sarktığı durumda,</w:t>
      </w:r>
      <w:r w:rsidRPr="00BA2FBD">
        <w:rPr>
          <w:rFonts w:ascii="Times New Roman" w:hAnsi="Times New Roman"/>
          <w:b w:val="0"/>
          <w:sz w:val="24"/>
          <w:szCs w:val="24"/>
        </w:rPr>
        <w:t xml:space="preserve"> sarkmaması için kabinet ön ve arka dikey konsollarına cıvata ile bağlantısı yapılacaktır. </w:t>
      </w:r>
    </w:p>
    <w:p w:rsidR="007E4920"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Öğretmenler odasında 4 (dört) adet veri ucu montajı yapılmalıdır. Odanın durumuna ve mevcutta bulunan bilgisayarların yerlerine göre 4 (dört) veri ucu uygun noktalara dağılarak monte edilecektir.</w:t>
      </w:r>
    </w:p>
    <w:p w:rsidR="007E4920" w:rsidRPr="00BA2FBD" w:rsidRDefault="00045035" w:rsidP="005F1D07">
      <w:pPr>
        <w:pStyle w:val="Balk2"/>
        <w:keepNext w:val="0"/>
        <w:numPr>
          <w:ilvl w:val="1"/>
          <w:numId w:val="2"/>
        </w:numPr>
        <w:spacing w:after="240"/>
        <w:ind w:left="567" w:hanging="425"/>
        <w:jc w:val="both"/>
        <w:rPr>
          <w:rFonts w:ascii="Times New Roman" w:hAnsi="Times New Roman"/>
          <w:b w:val="0"/>
          <w:bCs/>
          <w:color w:val="000000"/>
          <w:sz w:val="24"/>
          <w:szCs w:val="24"/>
          <w:lang w:eastAsia="tr-TR"/>
        </w:rPr>
      </w:pPr>
      <w:r w:rsidRPr="00BA2FBD">
        <w:rPr>
          <w:rFonts w:ascii="Times New Roman" w:hAnsi="Times New Roman"/>
          <w:b w:val="0"/>
          <w:i/>
          <w:sz w:val="24"/>
          <w:szCs w:val="24"/>
        </w:rPr>
        <w:t>Bağlantı Prizi</w:t>
      </w:r>
      <w:r w:rsidRPr="00BA2FBD">
        <w:rPr>
          <w:rFonts w:ascii="Times New Roman" w:hAnsi="Times New Roman"/>
          <w:b w:val="0"/>
          <w:sz w:val="24"/>
          <w:szCs w:val="24"/>
        </w:rPr>
        <w:t xml:space="preserve"> </w:t>
      </w:r>
      <w:r w:rsidR="00EB104A" w:rsidRPr="00BA2FBD">
        <w:rPr>
          <w:rFonts w:ascii="Times New Roman" w:hAnsi="Times New Roman"/>
          <w:b w:val="0"/>
          <w:sz w:val="24"/>
          <w:szCs w:val="24"/>
        </w:rPr>
        <w:t>ile etkileşimli tahta arasındaki kanal montajı EK-3A da gösterildiği gibi 25cm’de bir her iki tarafta (altlı üstlü) olmak üzere dübel atılarak vidalanacaktır.</w:t>
      </w:r>
      <w:r w:rsidR="007E4920" w:rsidRPr="00BA2FBD">
        <w:rPr>
          <w:rFonts w:ascii="Times New Roman" w:hAnsi="Times New Roman"/>
          <w:b w:val="0"/>
          <w:bCs/>
          <w:color w:val="000000"/>
          <w:sz w:val="24"/>
          <w:szCs w:val="24"/>
          <w:lang w:eastAsia="tr-TR"/>
        </w:rPr>
        <w:t xml:space="preserve"> </w:t>
      </w:r>
    </w:p>
    <w:p w:rsidR="00EB104A" w:rsidRPr="00BA2FBD" w:rsidRDefault="007E4920" w:rsidP="005F1D07">
      <w:pPr>
        <w:pStyle w:val="Balk2"/>
        <w:keepNext w:val="0"/>
        <w:numPr>
          <w:ilvl w:val="1"/>
          <w:numId w:val="2"/>
        </w:numPr>
        <w:spacing w:after="240"/>
        <w:ind w:left="567" w:hanging="425"/>
        <w:jc w:val="both"/>
        <w:rPr>
          <w:rFonts w:ascii="Times New Roman" w:hAnsi="Times New Roman"/>
          <w:b w:val="0"/>
          <w:bCs/>
          <w:color w:val="000000"/>
          <w:sz w:val="24"/>
          <w:szCs w:val="24"/>
          <w:lang w:eastAsia="tr-TR"/>
        </w:rPr>
      </w:pPr>
      <w:r w:rsidRPr="00BA2FBD">
        <w:rPr>
          <w:rFonts w:ascii="Times New Roman" w:hAnsi="Times New Roman"/>
          <w:b w:val="0"/>
          <w:bCs/>
          <w:color w:val="000000"/>
          <w:sz w:val="24"/>
          <w:szCs w:val="24"/>
          <w:lang w:eastAsia="tr-TR"/>
        </w:rPr>
        <w:t xml:space="preserve">Derslik içerisinde EK-3B deki gibi </w:t>
      </w:r>
      <w:r w:rsidR="00045035" w:rsidRPr="00BA2FBD">
        <w:rPr>
          <w:rFonts w:ascii="Times New Roman" w:hAnsi="Times New Roman"/>
          <w:b w:val="0"/>
          <w:i/>
          <w:sz w:val="24"/>
          <w:szCs w:val="24"/>
        </w:rPr>
        <w:t>Bağlantı Prizi</w:t>
      </w:r>
      <w:r w:rsidR="00450196" w:rsidRPr="00BA2FBD">
        <w:rPr>
          <w:rFonts w:ascii="Times New Roman" w:hAnsi="Times New Roman"/>
          <w:b w:val="0"/>
          <w:i/>
          <w:sz w:val="24"/>
          <w:szCs w:val="24"/>
        </w:rPr>
        <w:t>n</w:t>
      </w:r>
      <w:r w:rsidRPr="00BA2FBD">
        <w:rPr>
          <w:rFonts w:ascii="Times New Roman" w:hAnsi="Times New Roman"/>
          <w:b w:val="0"/>
          <w:bCs/>
          <w:color w:val="000000"/>
          <w:sz w:val="24"/>
          <w:szCs w:val="24"/>
          <w:lang w:eastAsia="tr-TR"/>
        </w:rPr>
        <w:t xml:space="preserve">e inilen plastik kablo kanalı ile </w:t>
      </w:r>
      <w:r w:rsidRPr="00BA2FBD">
        <w:rPr>
          <w:rFonts w:ascii="Times New Roman" w:hAnsi="Times New Roman"/>
          <w:b w:val="0"/>
          <w:bCs/>
          <w:color w:val="000000"/>
          <w:sz w:val="24"/>
          <w:szCs w:val="24"/>
          <w:lang w:eastAsia="tr-TR"/>
        </w:rPr>
        <w:lastRenderedPageBreak/>
        <w:t xml:space="preserve">Etkileşimli Tahtaya çekilen plastik kablo kanalı </w:t>
      </w:r>
      <w:r w:rsidR="00E042E9" w:rsidRPr="00BA2FBD">
        <w:rPr>
          <w:rFonts w:ascii="Times New Roman" w:hAnsi="Times New Roman"/>
          <w:b w:val="0"/>
          <w:bCs/>
          <w:color w:val="000000"/>
          <w:sz w:val="24"/>
          <w:szCs w:val="24"/>
          <w:lang w:eastAsia="tr-TR"/>
        </w:rPr>
        <w:t>“</w:t>
      </w:r>
      <w:r w:rsidRPr="00BA2FBD">
        <w:rPr>
          <w:rFonts w:ascii="Times New Roman" w:hAnsi="Times New Roman"/>
          <w:b w:val="0"/>
          <w:bCs/>
          <w:color w:val="000000"/>
          <w:sz w:val="24"/>
          <w:szCs w:val="24"/>
          <w:lang w:eastAsia="tr-TR"/>
        </w:rPr>
        <w:t>T</w:t>
      </w:r>
      <w:r w:rsidR="00E042E9" w:rsidRPr="00BA2FBD">
        <w:rPr>
          <w:rFonts w:ascii="Times New Roman" w:hAnsi="Times New Roman"/>
          <w:b w:val="0"/>
          <w:bCs/>
          <w:color w:val="000000"/>
          <w:sz w:val="24"/>
          <w:szCs w:val="24"/>
          <w:lang w:eastAsia="tr-TR"/>
        </w:rPr>
        <w:t>”</w:t>
      </w:r>
      <w:r w:rsidRPr="00BA2FBD">
        <w:rPr>
          <w:rFonts w:ascii="Times New Roman" w:hAnsi="Times New Roman"/>
          <w:b w:val="0"/>
          <w:bCs/>
          <w:color w:val="000000"/>
          <w:sz w:val="24"/>
          <w:szCs w:val="24"/>
          <w:lang w:eastAsia="tr-TR"/>
        </w:rPr>
        <w:t xml:space="preserve"> ek ile </w:t>
      </w:r>
      <w:r w:rsidR="00E042E9" w:rsidRPr="00BA2FBD">
        <w:rPr>
          <w:rFonts w:ascii="Times New Roman" w:hAnsi="Times New Roman"/>
          <w:b w:val="0"/>
          <w:bCs/>
          <w:color w:val="000000"/>
          <w:sz w:val="24"/>
          <w:szCs w:val="24"/>
          <w:lang w:eastAsia="tr-TR"/>
        </w:rPr>
        <w:t>birleştirilmeyecektir.</w:t>
      </w:r>
      <w:r w:rsidR="00E042E9" w:rsidRPr="00BA2FBD">
        <w:rPr>
          <w:rFonts w:ascii="Times New Roman" w:hAnsi="Times New Roman"/>
          <w:b w:val="0"/>
          <w:bCs/>
          <w:color w:val="000000"/>
          <w:sz w:val="24"/>
          <w:szCs w:val="24"/>
          <w:u w:val="single"/>
          <w:lang w:eastAsia="tr-TR"/>
        </w:rPr>
        <w:t xml:space="preserve"> </w:t>
      </w:r>
      <w:r w:rsidR="00045035" w:rsidRPr="00BA2FBD">
        <w:rPr>
          <w:rFonts w:ascii="Times New Roman" w:hAnsi="Times New Roman"/>
          <w:b w:val="0"/>
          <w:i/>
          <w:sz w:val="24"/>
          <w:szCs w:val="24"/>
        </w:rPr>
        <w:t>Bağlantı Prizi</w:t>
      </w:r>
      <w:r w:rsidR="00450196" w:rsidRPr="00BA2FBD">
        <w:rPr>
          <w:rFonts w:ascii="Times New Roman" w:hAnsi="Times New Roman"/>
          <w:b w:val="0"/>
          <w:i/>
          <w:sz w:val="24"/>
          <w:szCs w:val="24"/>
        </w:rPr>
        <w:t>n</w:t>
      </w:r>
      <w:r w:rsidRPr="00BA2FBD">
        <w:rPr>
          <w:rFonts w:ascii="Times New Roman" w:hAnsi="Times New Roman"/>
          <w:b w:val="0"/>
          <w:bCs/>
          <w:color w:val="000000"/>
          <w:sz w:val="24"/>
          <w:szCs w:val="24"/>
          <w:lang w:eastAsia="tr-TR"/>
        </w:rPr>
        <w:t>e dik inen plastik kablo kanalı kesilecek ve birbirlerini 90°’lik açı ile kesen kablo kanal</w:t>
      </w:r>
      <w:r w:rsidR="00E042E9" w:rsidRPr="00BA2FBD">
        <w:rPr>
          <w:rFonts w:ascii="Times New Roman" w:hAnsi="Times New Roman"/>
          <w:b w:val="0"/>
          <w:bCs/>
          <w:color w:val="000000"/>
          <w:sz w:val="24"/>
          <w:szCs w:val="24"/>
          <w:lang w:eastAsia="tr-TR"/>
        </w:rPr>
        <w:t xml:space="preserve">ı olacak şekilde </w:t>
      </w:r>
      <w:r w:rsidRPr="00BA2FBD">
        <w:rPr>
          <w:rFonts w:ascii="Times New Roman" w:hAnsi="Times New Roman"/>
          <w:b w:val="0"/>
          <w:bCs/>
          <w:color w:val="000000"/>
          <w:sz w:val="24"/>
          <w:szCs w:val="24"/>
          <w:lang w:eastAsia="tr-TR"/>
        </w:rPr>
        <w:t xml:space="preserve">gibi birbirlerine sıfır monte edilerek kanal kapakları kapatılacaktır.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L konsol ve tij’ler arası mesafe en fazla 125 cm olacak şekilde olacaktır.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Sınıf  enerji buatlarının sayısı tava güzergahı boyunca (son sınıf hariç) tüm sınıflara girilmeden EK-3G de gösterildiği gibi koridor tarafına konulacaktır. Buatlar üzerinde kullanılacak etiketler arkası yapışkanlı ve çıkmayacak şekilde olacaktır. Sınıflardaki bağlantı prizlerinde ve panolarda etiketleri koruyan plastik koruyucular mutlaka kullanılacaktır.</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Uplink veya özel bağlantı gerektiren portlarda farklı renklerde patch kablo kullanılacaktır.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Okulların altyapı kurulumlarında çalışacak personele mutlaka Projenin ve YÜKLENİCİ’nin adını belirten ve sadece çalışan kişinin ismine düzenlenmiş EK-8B de gösterildiği gibi düzenlenmiş kartlar boyunlarına asılı olacaktır. Kimlik kartı olmayan personel çalışamayacaktır. YÜKLENİCİ okullardaki idari kurallar çerçevesinde çalışacaktır.</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Sac kablo kanal ile buatlar arasında kullanılacak spiral mesafesi en fazla 30cm olacaktır. Bu mesafeden fazla olan yerlerde sac kablo kanal veya plastik kanal kullanılacaktır.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Sac kablo kanalların kesilen yüzeylerinde çapak olmaması sağlanmalıdır. Sac kablo kanallarının ve aksesuarlarının kesilmesi gerekirse kesim işleminde sonra çapaklar temizlenip </w:t>
      </w:r>
      <w:r w:rsidR="00944C45" w:rsidRPr="00BA2FBD">
        <w:rPr>
          <w:rFonts w:ascii="Times New Roman" w:hAnsi="Times New Roman"/>
          <w:b w:val="0"/>
          <w:sz w:val="24"/>
          <w:szCs w:val="24"/>
        </w:rPr>
        <w:t>korozyona</w:t>
      </w:r>
      <w:r w:rsidRPr="00BA2FBD">
        <w:rPr>
          <w:rFonts w:ascii="Times New Roman" w:hAnsi="Times New Roman"/>
          <w:b w:val="0"/>
          <w:sz w:val="24"/>
          <w:szCs w:val="24"/>
        </w:rPr>
        <w:t xml:space="preserve"> karşı çinko sprey veya aynı renk yağlı boya ile boyanacaktır. Bu yüzeylerin kabloları kesmemesi için kesilen bölge fitillenecektir.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YÜKLENİCİ, okulda öğrencilere veya okul personeline eşya veya malzeme taşıtmayacaktır. Kargo ile gelen malzemeler keşif esnasında okul idaresi ile YÜKLENİCİ tarafından belirlenmiş noktaya YÜKLENİCİ tarafından taşınacaktır.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Kanal döşemeden yan odalardan delinerek çekilen kablolar orijinal RJ-45 priz kutularında sonlandırılmalıdır. Kanaldan yapma veri priz kutusu kullanılmamalıdır.</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w:t>
      </w:r>
      <w:r w:rsidR="00944C45" w:rsidRPr="00BA2FBD">
        <w:rPr>
          <w:rFonts w:ascii="Times New Roman" w:hAnsi="Times New Roman"/>
          <w:b w:val="0"/>
          <w:sz w:val="24"/>
          <w:szCs w:val="24"/>
        </w:rPr>
        <w:t>i</w:t>
      </w:r>
      <w:r w:rsidRPr="00BA2FBD">
        <w:rPr>
          <w:rFonts w:ascii="Times New Roman" w:hAnsi="Times New Roman"/>
          <w:b w:val="0"/>
          <w:sz w:val="24"/>
          <w:szCs w:val="24"/>
        </w:rPr>
        <w:t>riş ile zemin arasındaki mesafe 250cm’den küçük olan koridorlarda orijinal sac kablo kanal aparatları kullanılarak kirişler dönülerek tavana yakın mesafede montajlanacaktır. K</w:t>
      </w:r>
      <w:r w:rsidR="00944C45" w:rsidRPr="00BA2FBD">
        <w:rPr>
          <w:rFonts w:ascii="Times New Roman" w:hAnsi="Times New Roman"/>
          <w:b w:val="0"/>
          <w:sz w:val="24"/>
          <w:szCs w:val="24"/>
        </w:rPr>
        <w:t>i</w:t>
      </w:r>
      <w:r w:rsidRPr="00BA2FBD">
        <w:rPr>
          <w:rFonts w:ascii="Times New Roman" w:hAnsi="Times New Roman"/>
          <w:b w:val="0"/>
          <w:sz w:val="24"/>
          <w:szCs w:val="24"/>
        </w:rPr>
        <w:t>riş ile zemin arasındaki mesafe 250cm’den fazla olan yerlerde sac tavalar k</w:t>
      </w:r>
      <w:r w:rsidR="00944C45" w:rsidRPr="00BA2FBD">
        <w:rPr>
          <w:rFonts w:ascii="Times New Roman" w:hAnsi="Times New Roman"/>
          <w:b w:val="0"/>
          <w:sz w:val="24"/>
          <w:szCs w:val="24"/>
        </w:rPr>
        <w:t>i</w:t>
      </w:r>
      <w:r w:rsidRPr="00BA2FBD">
        <w:rPr>
          <w:rFonts w:ascii="Times New Roman" w:hAnsi="Times New Roman"/>
          <w:b w:val="0"/>
          <w:sz w:val="24"/>
          <w:szCs w:val="24"/>
        </w:rPr>
        <w:t>rişin/tavanın en fazla 10cm altından döşenmelidir. EK-2A ’da gösterildiği şekilde döşeme yapılacaktır.</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Sac kablo kanalların kapakları orijinal kapatma aparatlarıyla kapatılacaktır.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Dersliklerin içer</w:t>
      </w:r>
      <w:r w:rsidR="00944C45" w:rsidRPr="00BA2FBD">
        <w:rPr>
          <w:rFonts w:ascii="Times New Roman" w:hAnsi="Times New Roman"/>
          <w:b w:val="0"/>
          <w:sz w:val="24"/>
          <w:szCs w:val="24"/>
        </w:rPr>
        <w:t>i</w:t>
      </w:r>
      <w:r w:rsidRPr="00BA2FBD">
        <w:rPr>
          <w:rFonts w:ascii="Times New Roman" w:hAnsi="Times New Roman"/>
          <w:b w:val="0"/>
          <w:sz w:val="24"/>
          <w:szCs w:val="24"/>
        </w:rPr>
        <w:t>sinde döşenen plastik kablo kanalları yatayda mümkün olduğunca kirişlerin altına gizlenerek döşenecektir. De</w:t>
      </w:r>
      <w:r w:rsidR="00944C45" w:rsidRPr="00BA2FBD">
        <w:rPr>
          <w:rFonts w:ascii="Times New Roman" w:hAnsi="Times New Roman"/>
          <w:b w:val="0"/>
          <w:sz w:val="24"/>
          <w:szCs w:val="24"/>
        </w:rPr>
        <w:t>r</w:t>
      </w:r>
      <w:r w:rsidRPr="00BA2FBD">
        <w:rPr>
          <w:rFonts w:ascii="Times New Roman" w:hAnsi="Times New Roman"/>
          <w:b w:val="0"/>
          <w:sz w:val="24"/>
          <w:szCs w:val="24"/>
        </w:rPr>
        <w:t>sliklerde öğretmen masası tarafında plastik kablo kanalının dikey inişlerinde i</w:t>
      </w:r>
      <w:r w:rsidR="00F142CC" w:rsidRPr="00BA2FBD">
        <w:rPr>
          <w:rFonts w:ascii="Times New Roman" w:hAnsi="Times New Roman"/>
          <w:b w:val="0"/>
          <w:sz w:val="24"/>
          <w:szCs w:val="24"/>
        </w:rPr>
        <w:t>se mümkün olduğunca kirişin sütu</w:t>
      </w:r>
      <w:r w:rsidRPr="00BA2FBD">
        <w:rPr>
          <w:rFonts w:ascii="Times New Roman" w:hAnsi="Times New Roman"/>
          <w:b w:val="0"/>
          <w:sz w:val="24"/>
          <w:szCs w:val="24"/>
        </w:rPr>
        <w:t xml:space="preserve">n kesişme noktaları kullanılarak inilecektir. Öğretmen masası tarafında dik inen plastik kanallar </w:t>
      </w:r>
      <w:r w:rsidRPr="00BA2FBD">
        <w:rPr>
          <w:rFonts w:ascii="Times New Roman" w:hAnsi="Times New Roman"/>
          <w:b w:val="0"/>
          <w:sz w:val="24"/>
          <w:szCs w:val="24"/>
        </w:rPr>
        <w:lastRenderedPageBreak/>
        <w:t xml:space="preserve">montajlanırken mümkün olan en az köşe aparatı ve dönüş kullanılarak ve </w:t>
      </w:r>
      <w:r w:rsidRPr="00BA2FBD">
        <w:rPr>
          <w:rFonts w:ascii="Times New Roman" w:hAnsi="Times New Roman"/>
          <w:b w:val="0"/>
          <w:i/>
          <w:sz w:val="24"/>
          <w:szCs w:val="24"/>
        </w:rPr>
        <w:t>bağlantı prizi</w:t>
      </w:r>
      <w:r w:rsidR="00450196" w:rsidRPr="00BA2FBD">
        <w:rPr>
          <w:rFonts w:ascii="Times New Roman" w:hAnsi="Times New Roman"/>
          <w:b w:val="0"/>
          <w:i/>
          <w:sz w:val="24"/>
          <w:szCs w:val="24"/>
        </w:rPr>
        <w:t>n</w:t>
      </w:r>
      <w:r w:rsidRPr="00BA2FBD">
        <w:rPr>
          <w:rFonts w:ascii="Times New Roman" w:hAnsi="Times New Roman"/>
          <w:b w:val="0"/>
          <w:sz w:val="24"/>
          <w:szCs w:val="24"/>
        </w:rPr>
        <w:t>e kablolar takıldığında öğretmenin hareket kabiliyetini engellemeyecek şekilde EK- 3B, EK-3F, EK-6A ve EK-6B’deki gibi montajı yapılacaktır.</w:t>
      </w:r>
    </w:p>
    <w:p w:rsidR="009A23E9" w:rsidRPr="00B24A05" w:rsidRDefault="00B24A05" w:rsidP="00B24A05">
      <w:pPr>
        <w:pStyle w:val="ListeParagraf"/>
        <w:numPr>
          <w:ilvl w:val="1"/>
          <w:numId w:val="2"/>
        </w:numPr>
        <w:ind w:left="567" w:hanging="425"/>
        <w:jc w:val="both"/>
        <w:rPr>
          <w:rFonts w:ascii="Times New Roman" w:eastAsia="Times New Roman" w:hAnsi="Times New Roman"/>
          <w:b/>
          <w:color w:val="365F91" w:themeColor="accent1" w:themeShade="BF"/>
          <w:sz w:val="24"/>
          <w:szCs w:val="24"/>
        </w:rPr>
      </w:pPr>
      <w:r w:rsidRPr="00B24A05">
        <w:rPr>
          <w:rFonts w:ascii="Times New Roman" w:eastAsia="Times New Roman" w:hAnsi="Times New Roman"/>
          <w:sz w:val="24"/>
          <w:szCs w:val="24"/>
        </w:rPr>
        <w:t>42U Kabinet içi patch kablolama yatay ve dikey kablo düzenleyiciler, 26U ve 9U Kabinetler içi patch kablolama yatay kablo düzenleyiciler ve uygun dikey kablo düzenleyiciler/tutucular kullanılacaktır. Patch panel kablolamasında kablo düzenleyiciler kullanılarak düzenli ve estetik bir şekilde yapılacaktır.</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Sistem odaları belirlenirken su basma riski olmayan, su tesisatından bağımsız şekilde olan, mümkünse doğrudan güneş görmeyen okul yerleşim planına göre okulun yatayda ve dikeyde merkezi olabilecek EK-4B de gösterildiği gibi bir noktada, personelin çalışmadığı, derslik olmayan, güvenliği sağlanabilecek, gerektiğinde klima takılabilecek, </w:t>
      </w:r>
      <w:r w:rsidR="002F398C" w:rsidRPr="00BA2FBD">
        <w:rPr>
          <w:rFonts w:ascii="Times New Roman" w:hAnsi="Times New Roman"/>
          <w:b w:val="0"/>
          <w:sz w:val="24"/>
          <w:szCs w:val="24"/>
        </w:rPr>
        <w:t xml:space="preserve">eni ve boyu minimum 2mt ve minimum 3 mt olacak şekilde </w:t>
      </w:r>
      <w:r w:rsidRPr="00BA2FBD">
        <w:rPr>
          <w:rFonts w:ascii="Times New Roman" w:hAnsi="Times New Roman"/>
          <w:b w:val="0"/>
          <w:sz w:val="24"/>
          <w:szCs w:val="24"/>
        </w:rPr>
        <w:t>minimum 6m</w:t>
      </w:r>
      <w:r w:rsidRPr="00BA2FBD">
        <w:rPr>
          <w:rFonts w:ascii="Times New Roman" w:hAnsi="Times New Roman"/>
          <w:b w:val="0"/>
          <w:sz w:val="24"/>
          <w:szCs w:val="24"/>
          <w:vertAlign w:val="superscript"/>
        </w:rPr>
        <w:t>2</w:t>
      </w:r>
      <w:r w:rsidRPr="00BA2FBD">
        <w:rPr>
          <w:rFonts w:ascii="Times New Roman" w:hAnsi="Times New Roman"/>
          <w:b w:val="0"/>
          <w:sz w:val="24"/>
          <w:szCs w:val="24"/>
        </w:rPr>
        <w:t xml:space="preserve"> olan bağımsız odalar şeklinde olacaktır. Okul idaresi tarafından belirlenen şartlarda oda ayrılmaması durumunda İDARE’nin merkez teşkilatındaki proje sorumlularına durum bildirilecek ve gerekli onay e-postayla veya proje yönetim bilgi sistemi üstünden ya da yazılı olarak alındıktan sonra sistem odası olarak belirlenebilecektir.</w:t>
      </w:r>
      <w:r w:rsidR="002E6FEF" w:rsidRPr="00BA2FBD">
        <w:rPr>
          <w:rFonts w:ascii="Times New Roman" w:hAnsi="Times New Roman"/>
          <w:b w:val="0"/>
          <w:sz w:val="24"/>
          <w:szCs w:val="24"/>
        </w:rPr>
        <w:t xml:space="preserve"> Gerekli işlemlerin İDARE tarafından yerine getirilememesinden veya geç yerine getirilmesinden doğrudan kaynaklanan iş gecikmesinden YÜKLENİCİ sorumlu olmayacaktır.</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Kullanılan malzemelerin veya cihazların herhangi bir yüzeyinde, içerisinde veya dijital boyutunda YÜKLENİCİ’nin reklamı olacak sembol, işaret, arma vs. kullanılmayacaktır. </w:t>
      </w:r>
    </w:p>
    <w:p w:rsidR="00EB104A" w:rsidRPr="00BA2FBD" w:rsidRDefault="00EB104A"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YÜKLENİCİ, iş bitiminde artan veya okul içerisinde tutulmakta olan ileride ihtiyaç duyulmayacak malzemelerini okuldan ayrılırken beraberinde götürecektir. İDARE, okul içerisinde çalışmaların bütünüyle tamamlanmasından sonra YÜKLENİCİ’ye herhangi bir depolama imkânı sağlamayacaktır.</w:t>
      </w:r>
    </w:p>
    <w:p w:rsidR="002C7236" w:rsidRPr="00BA2FBD" w:rsidRDefault="00D46E69" w:rsidP="002C7236">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 </w:t>
      </w:r>
      <w:r w:rsidR="00EB104A" w:rsidRPr="00BA2FBD">
        <w:rPr>
          <w:rFonts w:ascii="Times New Roman" w:hAnsi="Times New Roman"/>
          <w:b w:val="0"/>
          <w:sz w:val="24"/>
          <w:szCs w:val="24"/>
        </w:rPr>
        <w:t xml:space="preserve">Patch panele giren veri kabloları patch panellerin kablo düzenleyicisine EK-3H ve EK-3I’deki gibi klipsler ile iş standartlarına uygun şekilde tutturulacaktır. </w:t>
      </w:r>
    </w:p>
    <w:p w:rsidR="00373B28" w:rsidRPr="00BA2FBD" w:rsidRDefault="00373B28" w:rsidP="002C7236">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Sırt sırta tahtalara sahip iki sınıf için tüm kablolama, tek plastik kablo kanalı içerisinde tek sınıftan yapılabil</w:t>
      </w:r>
      <w:r w:rsidR="00A2744F">
        <w:rPr>
          <w:rFonts w:ascii="Times New Roman" w:hAnsi="Times New Roman"/>
          <w:b w:val="0"/>
          <w:sz w:val="24"/>
          <w:szCs w:val="24"/>
        </w:rPr>
        <w:t>ecektir. Kablosuz erişim cihazı</w:t>
      </w:r>
      <w:r w:rsidRPr="00BA2FBD">
        <w:rPr>
          <w:rFonts w:ascii="Times New Roman" w:hAnsi="Times New Roman"/>
          <w:b w:val="0"/>
          <w:sz w:val="24"/>
          <w:szCs w:val="24"/>
        </w:rPr>
        <w:t xml:space="preserve">, plastik kablo kanalı tesis edilen sınıfta kapı giriş tarafına, arka taraftaki sınıfta öğretmen tarafına sınıfın tavan hizasına yerleştirilecektir. </w:t>
      </w:r>
      <w:r w:rsidR="00E00164" w:rsidRPr="00BA2FBD">
        <w:rPr>
          <w:rFonts w:ascii="Times New Roman" w:hAnsi="Times New Roman"/>
          <w:b w:val="0"/>
          <w:sz w:val="24"/>
          <w:szCs w:val="24"/>
        </w:rPr>
        <w:t>K</w:t>
      </w:r>
      <w:r w:rsidRPr="00BA2FBD">
        <w:rPr>
          <w:rFonts w:ascii="Times New Roman" w:hAnsi="Times New Roman"/>
          <w:b w:val="0"/>
          <w:sz w:val="24"/>
          <w:szCs w:val="24"/>
        </w:rPr>
        <w:t>anal montajı yapılan sınıfın öğretmen tarafı tavan hiza</w:t>
      </w:r>
      <w:r w:rsidR="00E00164" w:rsidRPr="00BA2FBD">
        <w:rPr>
          <w:rFonts w:ascii="Times New Roman" w:hAnsi="Times New Roman"/>
          <w:b w:val="0"/>
          <w:sz w:val="24"/>
          <w:szCs w:val="24"/>
        </w:rPr>
        <w:t>sından arka sınıfa delik deliner</w:t>
      </w:r>
      <w:r w:rsidRPr="00BA2FBD">
        <w:rPr>
          <w:rFonts w:ascii="Times New Roman" w:hAnsi="Times New Roman"/>
          <w:b w:val="0"/>
          <w:sz w:val="24"/>
          <w:szCs w:val="24"/>
        </w:rPr>
        <w:t>ek arka taraftaki sınıf</w:t>
      </w:r>
      <w:r w:rsidR="00E00164" w:rsidRPr="00BA2FBD">
        <w:rPr>
          <w:rFonts w:ascii="Times New Roman" w:hAnsi="Times New Roman"/>
          <w:b w:val="0"/>
          <w:sz w:val="24"/>
          <w:szCs w:val="24"/>
        </w:rPr>
        <w:t>ın</w:t>
      </w:r>
      <w:r w:rsidRPr="00BA2FBD">
        <w:rPr>
          <w:rFonts w:ascii="Times New Roman" w:hAnsi="Times New Roman"/>
          <w:b w:val="0"/>
          <w:sz w:val="24"/>
          <w:szCs w:val="24"/>
        </w:rPr>
        <w:t xml:space="preserve"> kablosuz erişim cihazı monte edilecek ve arka taraftaki sınıfın bağlantı priz modulu için aşağıya doğru şartnamede belirtilen boyutta kanal atılarak inilecektir. </w:t>
      </w:r>
    </w:p>
    <w:p w:rsidR="0091327E" w:rsidRPr="00B24A05" w:rsidRDefault="00B24A05" w:rsidP="00B24A05">
      <w:pPr>
        <w:pStyle w:val="Balk2"/>
        <w:keepNext w:val="0"/>
        <w:numPr>
          <w:ilvl w:val="1"/>
          <w:numId w:val="2"/>
        </w:numPr>
        <w:spacing w:after="240"/>
        <w:ind w:left="567" w:hanging="425"/>
        <w:jc w:val="both"/>
        <w:rPr>
          <w:rFonts w:ascii="Times New Roman" w:hAnsi="Times New Roman"/>
          <w:color w:val="365F91" w:themeColor="accent1" w:themeShade="BF"/>
          <w:sz w:val="24"/>
          <w:szCs w:val="24"/>
        </w:rPr>
      </w:pPr>
      <w:r w:rsidRPr="00B24A05">
        <w:rPr>
          <w:rFonts w:ascii="Times New Roman" w:hAnsi="Times New Roman"/>
          <w:b w:val="0"/>
          <w:sz w:val="24"/>
          <w:szCs w:val="24"/>
        </w:rPr>
        <w:t>İSTEKLİ teklif ettiği her bir ürünün marka ve modelini bir tablo halinde ihale dokümanı ile birlikte verecektir. Her bir ürüne ait teknik şartname maddelerinde istenilen performans değerlerini, sağlaması gereken standartları ve teknik özellikleri gösteren teknik broşür vb tüm belgeler ihale dokümanı ile birlikte verilecektir.</w:t>
      </w:r>
    </w:p>
    <w:p w:rsidR="00D96F4C" w:rsidRDefault="00D96F4C" w:rsidP="005F1D07">
      <w:pPr>
        <w:pStyle w:val="Balk2"/>
        <w:keepNext w:val="0"/>
        <w:numPr>
          <w:ilvl w:val="1"/>
          <w:numId w:val="2"/>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 xml:space="preserve">Kablolama yapılacak binaların tarihi eser veya farklı mimari tasarımda olması, kablolama işlemine imkan vermemesi veya işbu teknik şartnamede genel kuralları tarif edilen </w:t>
      </w:r>
      <w:r w:rsidRPr="00BA2FBD">
        <w:rPr>
          <w:rFonts w:ascii="Times New Roman" w:hAnsi="Times New Roman"/>
          <w:b w:val="0"/>
          <w:sz w:val="24"/>
          <w:szCs w:val="24"/>
        </w:rPr>
        <w:lastRenderedPageBreak/>
        <w:t>şartlara göre yapılma imkanı olmaması veya yapılması halinde olumsuz  görüntü, iş güvenliği vb durumların oluşması halinde idarenin onayıyla farklı uygulama modelleri geliştirilebilecektir.</w:t>
      </w:r>
      <w:r w:rsidR="002F398C" w:rsidRPr="00BA2FBD">
        <w:rPr>
          <w:rFonts w:ascii="Times New Roman" w:hAnsi="Times New Roman"/>
          <w:b w:val="0"/>
          <w:sz w:val="24"/>
          <w:szCs w:val="24"/>
        </w:rPr>
        <w:t xml:space="preserve"> Gerekli işlemlerin İDARE tarafından yerine getirilememesinden veya geç yerine getirilmesinden doğrudan kaynaklanan iş gecikmesinden YÜKLENİCİ sorumlu değildir.</w:t>
      </w:r>
    </w:p>
    <w:p w:rsidR="00EB104A" w:rsidRPr="006A374B" w:rsidRDefault="00EB104A" w:rsidP="006A374B">
      <w:pPr>
        <w:pStyle w:val="Balk2"/>
        <w:keepNext w:val="0"/>
        <w:numPr>
          <w:ilvl w:val="0"/>
          <w:numId w:val="4"/>
        </w:numPr>
        <w:spacing w:before="480" w:after="240"/>
        <w:jc w:val="both"/>
        <w:rPr>
          <w:rFonts w:ascii="Times New Roman" w:hAnsi="Times New Roman"/>
          <w:sz w:val="24"/>
          <w:szCs w:val="24"/>
        </w:rPr>
      </w:pPr>
      <w:bookmarkStart w:id="77" w:name="_Toc313433025"/>
      <w:r w:rsidRPr="006A374B">
        <w:rPr>
          <w:rFonts w:ascii="Times New Roman" w:hAnsi="Times New Roman"/>
          <w:sz w:val="24"/>
          <w:szCs w:val="24"/>
        </w:rPr>
        <w:t>KABLOLAMA ELEMANLARI VE TEKNİK ÖZELLİKLERİ</w:t>
      </w:r>
      <w:bookmarkEnd w:id="77"/>
    </w:p>
    <w:p w:rsidR="00EB104A" w:rsidRPr="00BA2FBD" w:rsidRDefault="00EB104A" w:rsidP="00EB104A">
      <w:pPr>
        <w:pStyle w:val="ListeParagraf"/>
        <w:numPr>
          <w:ilvl w:val="1"/>
          <w:numId w:val="3"/>
        </w:numPr>
        <w:spacing w:before="240" w:after="240" w:line="240" w:lineRule="auto"/>
        <w:ind w:left="567" w:hanging="425"/>
        <w:jc w:val="both"/>
        <w:rPr>
          <w:rFonts w:ascii="Times New Roman" w:hAnsi="Times New Roman"/>
          <w:b/>
          <w:sz w:val="24"/>
          <w:szCs w:val="24"/>
        </w:rPr>
      </w:pPr>
      <w:r w:rsidRPr="00BA2FBD">
        <w:rPr>
          <w:rFonts w:ascii="Times New Roman" w:hAnsi="Times New Roman"/>
          <w:b/>
          <w:sz w:val="24"/>
          <w:szCs w:val="24"/>
        </w:rPr>
        <w:t>CAT 6 UTP BAKIR KABLO TEKNİK ÖZELLİKLERİ</w:t>
      </w:r>
    </w:p>
    <w:p w:rsidR="0091327E" w:rsidRPr="0091327E" w:rsidRDefault="00B24A05" w:rsidP="00B24A05">
      <w:pPr>
        <w:pStyle w:val="Balk2"/>
        <w:keepNext w:val="0"/>
        <w:numPr>
          <w:ilvl w:val="2"/>
          <w:numId w:val="3"/>
        </w:numPr>
        <w:spacing w:after="240"/>
        <w:jc w:val="both"/>
        <w:rPr>
          <w:rFonts w:ascii="Times New Roman" w:hAnsi="Times New Roman"/>
          <w:color w:val="365F91" w:themeColor="accent1" w:themeShade="BF"/>
          <w:sz w:val="24"/>
          <w:szCs w:val="24"/>
        </w:rPr>
      </w:pPr>
      <w:r w:rsidRPr="00B24A05">
        <w:rPr>
          <w:rFonts w:ascii="Times New Roman" w:hAnsi="Times New Roman"/>
          <w:b w:val="0"/>
          <w:sz w:val="24"/>
          <w:szCs w:val="24"/>
        </w:rPr>
        <w:t>Kullanılacak olan CAT6 UTP kablolar ANSI/EIA/TIA 568-C.2, ISO/IEC-11801, EN50173 veya güncellenmiş standartlarında belirtilen 4 (dört) çiftli 100 Ohm CAT6 sınıfında yanmaya karşı etkili LSOH/HFFR özelliğinde dış kılıflı belirtilen performans ve teknik özelliklerine uygun olacaktır. İletişim için en az 250 Mhz frekansını destekleyecektir.</w:t>
      </w:r>
    </w:p>
    <w:p w:rsidR="00EB104A" w:rsidRPr="00BA2FBD" w:rsidRDefault="00EB104A" w:rsidP="00DE7DF5">
      <w:pPr>
        <w:pStyle w:val="Balk2"/>
        <w:keepNext w:val="0"/>
        <w:numPr>
          <w:ilvl w:val="2"/>
          <w:numId w:val="3"/>
        </w:numPr>
        <w:spacing w:after="240"/>
        <w:ind w:left="1276" w:hanging="709"/>
        <w:jc w:val="both"/>
        <w:rPr>
          <w:rFonts w:ascii="Times New Roman" w:hAnsi="Times New Roman"/>
          <w:b w:val="0"/>
          <w:sz w:val="24"/>
          <w:szCs w:val="24"/>
        </w:rPr>
      </w:pPr>
      <w:bookmarkStart w:id="78" w:name="_Toc313126400"/>
      <w:bookmarkStart w:id="79" w:name="_Toc313433028"/>
      <w:r w:rsidRPr="00BA2FBD">
        <w:rPr>
          <w:rFonts w:ascii="Times New Roman" w:hAnsi="Times New Roman"/>
          <w:b w:val="0"/>
          <w:sz w:val="24"/>
          <w:szCs w:val="24"/>
        </w:rPr>
        <w:t>Kablolar, IEC 60332-1 (Fire performance) yanmaya karşı olan dayanımını ölçen testten geçmiş olacaktır. Bu durum ürün kataloğunda gösterilecektir.</w:t>
      </w:r>
      <w:bookmarkEnd w:id="78"/>
      <w:bookmarkEnd w:id="79"/>
      <w:r w:rsidRPr="00BA2FBD">
        <w:rPr>
          <w:rFonts w:ascii="Times New Roman" w:hAnsi="Times New Roman"/>
          <w:b w:val="0"/>
          <w:sz w:val="24"/>
          <w:szCs w:val="24"/>
        </w:rPr>
        <w:t xml:space="preserve"> </w:t>
      </w:r>
    </w:p>
    <w:p w:rsidR="00EB104A" w:rsidRPr="00BA2FBD" w:rsidRDefault="00EB104A" w:rsidP="00DE7DF5">
      <w:pPr>
        <w:pStyle w:val="Balk2"/>
        <w:keepNext w:val="0"/>
        <w:numPr>
          <w:ilvl w:val="2"/>
          <w:numId w:val="3"/>
        </w:numPr>
        <w:spacing w:after="240"/>
        <w:ind w:left="1276" w:hanging="709"/>
        <w:jc w:val="both"/>
        <w:rPr>
          <w:rFonts w:ascii="Times New Roman" w:hAnsi="Times New Roman"/>
          <w:b w:val="0"/>
          <w:sz w:val="24"/>
          <w:szCs w:val="24"/>
        </w:rPr>
      </w:pPr>
      <w:bookmarkStart w:id="80" w:name="_Toc313126401"/>
      <w:bookmarkStart w:id="81" w:name="_Toc313433029"/>
      <w:r w:rsidRPr="00BA2FBD">
        <w:rPr>
          <w:rFonts w:ascii="Times New Roman" w:hAnsi="Times New Roman"/>
          <w:b w:val="0"/>
          <w:sz w:val="24"/>
          <w:szCs w:val="24"/>
        </w:rPr>
        <w:t>CAT6 UTP kablo içerisinde 4 (dört) adet sarmal çiftli (twisted pair) iletken olacaktır ve çiftler arasında sinyal etkileşimini en aza indirmek amacıyla ve sarmal çiftlerin açısının bozulmaması için aralarında bir seperatör veya izolatör bulunacaktır.</w:t>
      </w:r>
      <w:bookmarkEnd w:id="80"/>
      <w:bookmarkEnd w:id="81"/>
      <w:r w:rsidRPr="00BA2FBD">
        <w:rPr>
          <w:rFonts w:ascii="Times New Roman" w:hAnsi="Times New Roman"/>
          <w:b w:val="0"/>
          <w:sz w:val="24"/>
          <w:szCs w:val="24"/>
        </w:rPr>
        <w:t xml:space="preserve"> </w:t>
      </w:r>
    </w:p>
    <w:p w:rsidR="00EB104A" w:rsidRPr="00BA2FBD" w:rsidRDefault="00EB104A" w:rsidP="00DE7DF5">
      <w:pPr>
        <w:pStyle w:val="Balk2"/>
        <w:keepNext w:val="0"/>
        <w:numPr>
          <w:ilvl w:val="2"/>
          <w:numId w:val="3"/>
        </w:numPr>
        <w:spacing w:after="240"/>
        <w:ind w:left="1276" w:hanging="709"/>
        <w:jc w:val="both"/>
        <w:rPr>
          <w:rFonts w:ascii="Times New Roman" w:hAnsi="Times New Roman"/>
          <w:b w:val="0"/>
          <w:sz w:val="24"/>
          <w:szCs w:val="24"/>
        </w:rPr>
      </w:pPr>
      <w:bookmarkStart w:id="82" w:name="_Toc313126402"/>
      <w:bookmarkStart w:id="83" w:name="_Toc313433030"/>
      <w:r w:rsidRPr="00BA2FBD">
        <w:rPr>
          <w:rFonts w:ascii="Times New Roman" w:hAnsi="Times New Roman"/>
          <w:b w:val="0"/>
          <w:sz w:val="24"/>
          <w:szCs w:val="24"/>
        </w:rPr>
        <w:t>CAT6 UTP kablo bakır iletkenleri 23 AWG ölçüsünde, çıplak ve katı bakır (Solid Softplain Copper) olacaktır. Dış kılıfı yüksek kalitede, yanmaya karşı etkili LSOH/HFFR özelliğinde olacaktır.</w:t>
      </w:r>
      <w:bookmarkEnd w:id="82"/>
      <w:bookmarkEnd w:id="83"/>
      <w:r w:rsidRPr="00BA2FBD">
        <w:rPr>
          <w:rFonts w:ascii="Times New Roman" w:hAnsi="Times New Roman"/>
          <w:b w:val="0"/>
          <w:sz w:val="24"/>
          <w:szCs w:val="24"/>
        </w:rPr>
        <w:t xml:space="preserve"> </w:t>
      </w:r>
    </w:p>
    <w:p w:rsidR="0091327E" w:rsidRPr="00B24A05" w:rsidRDefault="00B24A05" w:rsidP="00B24A05">
      <w:pPr>
        <w:pStyle w:val="ListeParagraf"/>
        <w:numPr>
          <w:ilvl w:val="2"/>
          <w:numId w:val="3"/>
        </w:numPr>
        <w:ind w:left="1276" w:hanging="709"/>
        <w:jc w:val="both"/>
        <w:rPr>
          <w:rFonts w:ascii="Times New Roman" w:eastAsia="Times New Roman" w:hAnsi="Times New Roman"/>
          <w:b/>
          <w:color w:val="365F91" w:themeColor="accent1" w:themeShade="BF"/>
          <w:sz w:val="24"/>
          <w:szCs w:val="24"/>
        </w:rPr>
      </w:pPr>
      <w:r w:rsidRPr="00B24A05">
        <w:rPr>
          <w:rFonts w:ascii="Times New Roman" w:eastAsia="Times New Roman" w:hAnsi="Times New Roman"/>
          <w:sz w:val="24"/>
          <w:szCs w:val="24"/>
        </w:rPr>
        <w:t>Kablo 100 (yüz) metre mesafede CAT6 UTP standartlarına uygun iletişimi desteklemelidir.</w:t>
      </w:r>
    </w:p>
    <w:p w:rsidR="00EB104A" w:rsidRPr="00BA2FBD" w:rsidRDefault="00EB104A" w:rsidP="00DE7DF5">
      <w:pPr>
        <w:pStyle w:val="Balk2"/>
        <w:keepNext w:val="0"/>
        <w:numPr>
          <w:ilvl w:val="2"/>
          <w:numId w:val="3"/>
        </w:numPr>
        <w:spacing w:after="240"/>
        <w:ind w:left="1276" w:hanging="709"/>
        <w:jc w:val="both"/>
        <w:rPr>
          <w:rFonts w:ascii="Times New Roman" w:hAnsi="Times New Roman"/>
          <w:b w:val="0"/>
          <w:sz w:val="24"/>
          <w:szCs w:val="24"/>
        </w:rPr>
      </w:pPr>
      <w:bookmarkStart w:id="84" w:name="_Toc313126404"/>
      <w:bookmarkStart w:id="85" w:name="_Toc313433032"/>
      <w:r w:rsidRPr="00BA2FBD">
        <w:rPr>
          <w:rFonts w:ascii="Times New Roman" w:hAnsi="Times New Roman"/>
          <w:b w:val="0"/>
          <w:sz w:val="24"/>
          <w:szCs w:val="24"/>
        </w:rPr>
        <w:t>Kablonun belirtilen standartlara uygunluğunu gösteren ETL, UL, 3P, GHMT, DELTA sertifikalarından birine sahip olduğu bağımsız test kuruluşlarından onaylı raporla belgelenecektir. Bu sertifika, ürünün en az 1 (bir) yılda bir denetimden geçtiğini gösterir şekilde olacaktır.</w:t>
      </w:r>
      <w:bookmarkEnd w:id="84"/>
      <w:bookmarkEnd w:id="85"/>
    </w:p>
    <w:p w:rsidR="00EB104A" w:rsidRPr="00BA2FBD" w:rsidRDefault="00EB104A" w:rsidP="00DE7DF5">
      <w:pPr>
        <w:pStyle w:val="Balk2"/>
        <w:keepNext w:val="0"/>
        <w:numPr>
          <w:ilvl w:val="2"/>
          <w:numId w:val="3"/>
        </w:numPr>
        <w:spacing w:after="240"/>
        <w:ind w:left="1276" w:hanging="709"/>
        <w:jc w:val="both"/>
        <w:rPr>
          <w:rFonts w:ascii="Times New Roman" w:hAnsi="Times New Roman"/>
          <w:b w:val="0"/>
          <w:sz w:val="24"/>
          <w:szCs w:val="24"/>
        </w:rPr>
      </w:pPr>
      <w:bookmarkStart w:id="86" w:name="_Toc313126405"/>
      <w:bookmarkStart w:id="87" w:name="_Toc313433033"/>
      <w:r w:rsidRPr="00BA2FBD">
        <w:rPr>
          <w:rFonts w:ascii="Times New Roman" w:hAnsi="Times New Roman"/>
          <w:b w:val="0"/>
          <w:sz w:val="24"/>
          <w:szCs w:val="24"/>
        </w:rPr>
        <w:t xml:space="preserve">Kablo üzerinde ürün adı, ürün açıklaması, ait olduğu standart, parti numarası, metraj bilgisi, açıklama ve ibareleri her </w:t>
      </w:r>
      <w:r w:rsidR="002F398C" w:rsidRPr="00BA2FBD">
        <w:rPr>
          <w:rFonts w:ascii="Times New Roman" w:hAnsi="Times New Roman"/>
          <w:b w:val="0"/>
          <w:sz w:val="24"/>
          <w:szCs w:val="24"/>
        </w:rPr>
        <w:t>3</w:t>
      </w:r>
      <w:r w:rsidRPr="00BA2FBD">
        <w:rPr>
          <w:rFonts w:ascii="Times New Roman" w:hAnsi="Times New Roman"/>
          <w:b w:val="0"/>
          <w:sz w:val="24"/>
          <w:szCs w:val="24"/>
        </w:rPr>
        <w:t xml:space="preserve"> (</w:t>
      </w:r>
      <w:r w:rsidR="002F398C" w:rsidRPr="00BA2FBD">
        <w:rPr>
          <w:rFonts w:ascii="Times New Roman" w:hAnsi="Times New Roman"/>
          <w:b w:val="0"/>
          <w:sz w:val="24"/>
          <w:szCs w:val="24"/>
        </w:rPr>
        <w:t>üç</w:t>
      </w:r>
      <w:r w:rsidRPr="00BA2FBD">
        <w:rPr>
          <w:rFonts w:ascii="Times New Roman" w:hAnsi="Times New Roman"/>
          <w:b w:val="0"/>
          <w:sz w:val="24"/>
          <w:szCs w:val="24"/>
        </w:rPr>
        <w:t>) metresinde en az 1 (bir) adet standartlara uygun olarak basılmış olacaktır.</w:t>
      </w:r>
      <w:bookmarkEnd w:id="86"/>
      <w:bookmarkEnd w:id="87"/>
      <w:r w:rsidRPr="00BA2FBD">
        <w:rPr>
          <w:rFonts w:ascii="Times New Roman" w:hAnsi="Times New Roman"/>
          <w:b w:val="0"/>
          <w:sz w:val="24"/>
          <w:szCs w:val="24"/>
        </w:rPr>
        <w:t xml:space="preserve"> </w:t>
      </w:r>
    </w:p>
    <w:p w:rsidR="00EB104A" w:rsidRPr="00BA2FBD" w:rsidRDefault="00EB104A" w:rsidP="000C1AA1">
      <w:pPr>
        <w:pStyle w:val="ListeParagraf"/>
        <w:numPr>
          <w:ilvl w:val="1"/>
          <w:numId w:val="3"/>
        </w:numPr>
        <w:spacing w:before="240" w:after="240" w:line="240" w:lineRule="auto"/>
        <w:ind w:left="567" w:hanging="425"/>
        <w:jc w:val="both"/>
        <w:rPr>
          <w:rFonts w:ascii="Times New Roman" w:hAnsi="Times New Roman"/>
          <w:b/>
          <w:sz w:val="24"/>
          <w:szCs w:val="24"/>
        </w:rPr>
      </w:pPr>
      <w:bookmarkStart w:id="88" w:name="_Toc313433034"/>
      <w:r w:rsidRPr="00BA2FBD">
        <w:rPr>
          <w:rFonts w:ascii="Times New Roman" w:hAnsi="Times New Roman"/>
          <w:b/>
          <w:sz w:val="24"/>
          <w:szCs w:val="24"/>
        </w:rPr>
        <w:t>CAT6 UTP VERİ PRİZİ VE RJ-45 KEYSTONE JACK KONNEKTÖRÜN TEKNİK ÖZELLİKLERİ</w:t>
      </w:r>
      <w:bookmarkEnd w:id="88"/>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89" w:name="_Toc313126407"/>
      <w:bookmarkStart w:id="90" w:name="_Toc313433035"/>
      <w:r w:rsidRPr="00BA2FBD">
        <w:rPr>
          <w:rFonts w:ascii="Times New Roman" w:hAnsi="Times New Roman"/>
          <w:b w:val="0"/>
          <w:sz w:val="24"/>
          <w:szCs w:val="24"/>
        </w:rPr>
        <w:t>Veri prizleri içerisinde kullanılan modüler Keystone Jacklerin aynısı patch panel içerisinde de kullanılacaktır.</w:t>
      </w:r>
      <w:bookmarkEnd w:id="89"/>
      <w:bookmarkEnd w:id="90"/>
    </w:p>
    <w:p w:rsidR="00EB104A" w:rsidRPr="00B24A05" w:rsidRDefault="00B24A05" w:rsidP="00B24A05">
      <w:pPr>
        <w:pStyle w:val="Balk2"/>
        <w:keepNext w:val="0"/>
        <w:numPr>
          <w:ilvl w:val="2"/>
          <w:numId w:val="3"/>
        </w:numPr>
        <w:spacing w:after="240"/>
        <w:ind w:left="1276"/>
        <w:jc w:val="both"/>
        <w:rPr>
          <w:rFonts w:ascii="Times New Roman" w:hAnsi="Times New Roman"/>
          <w:b w:val="0"/>
          <w:sz w:val="24"/>
          <w:szCs w:val="24"/>
        </w:rPr>
      </w:pPr>
      <w:bookmarkStart w:id="91" w:name="_Toc313126408"/>
      <w:bookmarkStart w:id="92" w:name="_Toc313433036"/>
      <w:r w:rsidRPr="00B24A05">
        <w:rPr>
          <w:rFonts w:ascii="Times New Roman" w:hAnsi="Times New Roman"/>
          <w:b w:val="0"/>
          <w:sz w:val="24"/>
          <w:szCs w:val="24"/>
        </w:rPr>
        <w:t xml:space="preserve">Duvar prizleri CAT6 UTP RJ-45 Keystone Jack teknik özellikleri ANSI/EIA/TIA </w:t>
      </w:r>
      <w:r w:rsidRPr="00B24A05">
        <w:rPr>
          <w:rFonts w:ascii="Times New Roman" w:hAnsi="Times New Roman"/>
          <w:b w:val="0"/>
          <w:sz w:val="24"/>
          <w:szCs w:val="24"/>
        </w:rPr>
        <w:lastRenderedPageBreak/>
        <w:t>568-C2, ISO/IEC- 11801, EN50173 veya güncel standartlarının en az birine uygun olacaktır.</w:t>
      </w:r>
      <w:bookmarkEnd w:id="91"/>
      <w:bookmarkEnd w:id="92"/>
      <w:r w:rsidR="00EB104A" w:rsidRPr="00B24A05">
        <w:rPr>
          <w:rFonts w:ascii="Times New Roman" w:hAnsi="Times New Roman"/>
          <w:b w:val="0"/>
          <w:sz w:val="24"/>
          <w:szCs w:val="24"/>
        </w:rPr>
        <w:t xml:space="preserve"> </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93" w:name="_Toc313126409"/>
      <w:bookmarkStart w:id="94" w:name="_Toc313433037"/>
      <w:r w:rsidRPr="00BA2FBD">
        <w:rPr>
          <w:rFonts w:ascii="Times New Roman" w:hAnsi="Times New Roman"/>
          <w:b w:val="0"/>
          <w:sz w:val="24"/>
          <w:szCs w:val="24"/>
        </w:rPr>
        <w:t>Veri prizleri RJ-45 tipinde olacak, T568A ve T568B bağlantı tiplerinin ikisini birden destekleyecektir.</w:t>
      </w:r>
      <w:bookmarkEnd w:id="93"/>
      <w:bookmarkEnd w:id="94"/>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95" w:name="_Toc313126411"/>
      <w:bookmarkStart w:id="96" w:name="_Toc313433039"/>
      <w:r w:rsidRPr="00BA2FBD">
        <w:rPr>
          <w:rFonts w:ascii="Times New Roman" w:hAnsi="Times New Roman"/>
          <w:b w:val="0"/>
          <w:sz w:val="24"/>
          <w:szCs w:val="24"/>
        </w:rPr>
        <w:t>Veri prizlerinin üzerinde etiketleme için uygun alan olacaktır.</w:t>
      </w:r>
      <w:bookmarkEnd w:id="95"/>
      <w:bookmarkEnd w:id="96"/>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97" w:name="_Toc313126412"/>
      <w:bookmarkStart w:id="98" w:name="_Toc313433040"/>
      <w:r w:rsidRPr="00BA2FBD">
        <w:rPr>
          <w:rFonts w:ascii="Times New Roman" w:hAnsi="Times New Roman"/>
          <w:b w:val="0"/>
          <w:sz w:val="24"/>
          <w:szCs w:val="24"/>
        </w:rPr>
        <w:t>Veri prizlerinin plastik bileşenleri yanmaya karşı alev gecikmeli UL-94 V-0 özelliğinde olacaktır.</w:t>
      </w:r>
      <w:bookmarkEnd w:id="97"/>
      <w:bookmarkEnd w:id="98"/>
    </w:p>
    <w:p w:rsidR="00EB104A" w:rsidRPr="00B24A05" w:rsidRDefault="00EB104A" w:rsidP="00BF7CB3">
      <w:pPr>
        <w:pStyle w:val="Balk2"/>
        <w:numPr>
          <w:ilvl w:val="2"/>
          <w:numId w:val="3"/>
        </w:numPr>
        <w:spacing w:after="240"/>
        <w:ind w:left="1276" w:hanging="709"/>
        <w:jc w:val="both"/>
        <w:rPr>
          <w:rFonts w:ascii="Times New Roman" w:hAnsi="Times New Roman"/>
          <w:b w:val="0"/>
          <w:sz w:val="24"/>
          <w:szCs w:val="24"/>
        </w:rPr>
      </w:pPr>
      <w:bookmarkStart w:id="99" w:name="_Toc313126413"/>
      <w:bookmarkStart w:id="100" w:name="_Toc313433041"/>
      <w:r w:rsidRPr="00BA2FBD">
        <w:rPr>
          <w:rFonts w:ascii="Times New Roman" w:hAnsi="Times New Roman"/>
          <w:b w:val="0"/>
          <w:sz w:val="24"/>
          <w:szCs w:val="24"/>
        </w:rPr>
        <w:t>Bağlantı malzemesi en az 100 (yüz) mikro-inç nikel kaplı bakır alaşım üzerine 50 (elli) mikro-inç altın kaplama olacaktır.</w:t>
      </w:r>
      <w:bookmarkEnd w:id="99"/>
      <w:bookmarkEnd w:id="100"/>
      <w:r w:rsidR="00F66E4D" w:rsidRPr="00BA2FBD">
        <w:rPr>
          <w:rFonts w:ascii="Times New Roman" w:hAnsi="Times New Roman"/>
          <w:b w:val="0"/>
          <w:sz w:val="24"/>
          <w:szCs w:val="24"/>
        </w:rPr>
        <w:t xml:space="preserve"> </w:t>
      </w:r>
      <w:r w:rsidRPr="00BA2FBD">
        <w:rPr>
          <w:rFonts w:ascii="Times New Roman" w:hAnsi="Times New Roman"/>
          <w:b w:val="0"/>
          <w:sz w:val="24"/>
          <w:szCs w:val="24"/>
        </w:rPr>
        <w:t>Bu değerleri</w:t>
      </w:r>
      <w:r w:rsidR="00F66E4D" w:rsidRPr="00BA2FBD">
        <w:rPr>
          <w:rFonts w:ascii="Times New Roman" w:hAnsi="Times New Roman"/>
          <w:b w:val="0"/>
          <w:sz w:val="24"/>
          <w:szCs w:val="24"/>
        </w:rPr>
        <w:t xml:space="preserve"> gösteren teknik broşür ihale do</w:t>
      </w:r>
      <w:r w:rsidRPr="00BA2FBD">
        <w:rPr>
          <w:rFonts w:ascii="Times New Roman" w:hAnsi="Times New Roman"/>
          <w:b w:val="0"/>
          <w:sz w:val="24"/>
          <w:szCs w:val="24"/>
        </w:rPr>
        <w:t>kümanında İDARE’ye verilmelidir.</w:t>
      </w:r>
    </w:p>
    <w:p w:rsidR="0091327E" w:rsidRPr="00B24A05" w:rsidRDefault="00B24A05" w:rsidP="00B24A05">
      <w:pPr>
        <w:pStyle w:val="ListeParagraf"/>
        <w:numPr>
          <w:ilvl w:val="2"/>
          <w:numId w:val="3"/>
        </w:numPr>
        <w:ind w:left="1276"/>
        <w:rPr>
          <w:rFonts w:ascii="Times New Roman" w:eastAsia="Times New Roman" w:hAnsi="Times New Roman"/>
          <w:b/>
          <w:color w:val="365F91" w:themeColor="accent1" w:themeShade="BF"/>
          <w:sz w:val="24"/>
          <w:szCs w:val="24"/>
        </w:rPr>
      </w:pPr>
      <w:r w:rsidRPr="00B24A05">
        <w:rPr>
          <w:rFonts w:ascii="Times New Roman" w:eastAsia="Times New Roman" w:hAnsi="Times New Roman"/>
          <w:sz w:val="24"/>
          <w:szCs w:val="24"/>
        </w:rPr>
        <w:t>RJ-45 Keystone Jack CAT6 UTP standartlarını desteklemelidir.</w:t>
      </w:r>
    </w:p>
    <w:p w:rsidR="00B24A05" w:rsidRPr="00B24A05" w:rsidRDefault="00B24A05" w:rsidP="00B24A05">
      <w:pPr>
        <w:pStyle w:val="ListeParagraf"/>
        <w:ind w:left="1276"/>
        <w:rPr>
          <w:rFonts w:ascii="Times New Roman" w:eastAsia="Times New Roman" w:hAnsi="Times New Roman"/>
          <w:b/>
          <w:color w:val="365F91" w:themeColor="accent1" w:themeShade="BF"/>
          <w:sz w:val="24"/>
          <w:szCs w:val="24"/>
        </w:rPr>
      </w:pPr>
    </w:p>
    <w:p w:rsidR="00EB104A" w:rsidRPr="00BA2FBD" w:rsidRDefault="00EB104A" w:rsidP="00EB104A">
      <w:pPr>
        <w:pStyle w:val="ListeParagraf"/>
        <w:numPr>
          <w:ilvl w:val="1"/>
          <w:numId w:val="3"/>
        </w:numPr>
        <w:spacing w:before="240" w:after="240" w:line="240" w:lineRule="auto"/>
        <w:ind w:left="567" w:hanging="425"/>
        <w:jc w:val="both"/>
        <w:rPr>
          <w:rFonts w:ascii="Times New Roman" w:hAnsi="Times New Roman"/>
          <w:b/>
          <w:sz w:val="24"/>
          <w:szCs w:val="24"/>
        </w:rPr>
      </w:pPr>
      <w:bookmarkStart w:id="101" w:name="_Toc313433044"/>
      <w:r w:rsidRPr="00BA2FBD">
        <w:rPr>
          <w:rFonts w:ascii="Times New Roman" w:hAnsi="Times New Roman"/>
          <w:b/>
          <w:sz w:val="24"/>
          <w:szCs w:val="24"/>
        </w:rPr>
        <w:t>CAT6 PATCH PANEL TEKNİK ÖZELLİKLERİ</w:t>
      </w:r>
      <w:bookmarkEnd w:id="101"/>
      <w:r w:rsidRPr="00BA2FBD">
        <w:rPr>
          <w:rFonts w:ascii="Times New Roman" w:hAnsi="Times New Roman"/>
          <w:b/>
          <w:sz w:val="24"/>
          <w:szCs w:val="24"/>
        </w:rPr>
        <w:t xml:space="preserve"> </w:t>
      </w:r>
    </w:p>
    <w:p w:rsidR="00425157" w:rsidRPr="00BA2FBD" w:rsidRDefault="00425157" w:rsidP="000C1AA1">
      <w:pPr>
        <w:pStyle w:val="Balk2"/>
        <w:keepNext w:val="0"/>
        <w:numPr>
          <w:ilvl w:val="2"/>
          <w:numId w:val="3"/>
        </w:numPr>
        <w:spacing w:after="240"/>
        <w:ind w:left="1276" w:hanging="709"/>
        <w:jc w:val="both"/>
        <w:rPr>
          <w:rFonts w:ascii="Times New Roman" w:hAnsi="Times New Roman"/>
          <w:b w:val="0"/>
          <w:sz w:val="24"/>
          <w:szCs w:val="24"/>
        </w:rPr>
      </w:pPr>
      <w:bookmarkStart w:id="102" w:name="_Toc313126417"/>
      <w:bookmarkStart w:id="103" w:name="_Toc313433045"/>
      <w:r w:rsidRPr="00BA2FBD">
        <w:rPr>
          <w:rFonts w:ascii="Times New Roman" w:hAnsi="Times New Roman"/>
          <w:b w:val="0"/>
          <w:sz w:val="24"/>
          <w:szCs w:val="24"/>
        </w:rPr>
        <w:t>Veri prizlerinde kullanılan UTP keystone jack ile patch panelde kullanılacak UTP keystone jack aynı olacaktır.</w:t>
      </w:r>
      <w:bookmarkEnd w:id="102"/>
      <w:bookmarkEnd w:id="103"/>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04" w:name="_Toc313126418"/>
      <w:bookmarkStart w:id="105" w:name="_Toc313433046"/>
      <w:r w:rsidRPr="00BA2FBD">
        <w:rPr>
          <w:rFonts w:ascii="Times New Roman" w:hAnsi="Times New Roman"/>
          <w:b w:val="0"/>
          <w:sz w:val="24"/>
          <w:szCs w:val="24"/>
        </w:rPr>
        <w:t>Okul içi CAT6 UTP kabloların patch panelde sonlandırılması yapılmadan önce panelin arka tarafında kablo uçlarında hangi odadan geldiğini gösteren etiketleme olacaktır. Önyüzünde ise patch panelin şeffaf korumaya sahip etiket yerlerine kablonun hangi odadan geldiğini belirten etiketleme yapılacaktır. Patch panelin ön yüzü ve oda tarafındaki veri prizi etiket isimleri aynı olacaktır.</w:t>
      </w:r>
      <w:bookmarkEnd w:id="104"/>
      <w:bookmarkEnd w:id="105"/>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06" w:name="_Toc313126419"/>
      <w:bookmarkStart w:id="107" w:name="_Toc313433047"/>
      <w:r w:rsidRPr="00BA2FBD">
        <w:rPr>
          <w:rFonts w:ascii="Times New Roman" w:hAnsi="Times New Roman"/>
          <w:b w:val="0"/>
          <w:sz w:val="24"/>
          <w:szCs w:val="24"/>
        </w:rPr>
        <w:t>Patch panelin arka tarafında, kabloların patch panele açıyla girmesi için ve minimum dış kılıf açılmasını ve çiftlerin bozulmamasını sağlayan orijinal fabrikasyon kablo tutucu aparat EK-3H ve EK-3I’deki gibi takılı olacaktır.</w:t>
      </w:r>
      <w:r w:rsidR="00F66E4D" w:rsidRPr="00BA2FBD">
        <w:rPr>
          <w:rFonts w:ascii="Times New Roman" w:hAnsi="Times New Roman"/>
          <w:b w:val="0"/>
          <w:sz w:val="24"/>
          <w:szCs w:val="24"/>
        </w:rPr>
        <w:t xml:space="preserve"> </w:t>
      </w:r>
      <w:r w:rsidRPr="00BA2FBD">
        <w:rPr>
          <w:rFonts w:ascii="Times New Roman" w:hAnsi="Times New Roman"/>
          <w:b w:val="0"/>
          <w:sz w:val="24"/>
          <w:szCs w:val="24"/>
        </w:rPr>
        <w:t>Patch panel üzerinde etiketleme için şeffaf muhafazalı etiket yeri olacaktır.</w:t>
      </w:r>
      <w:bookmarkEnd w:id="106"/>
      <w:bookmarkEnd w:id="107"/>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08" w:name="_Toc313126420"/>
      <w:bookmarkStart w:id="109" w:name="_Toc313433048"/>
      <w:r w:rsidRPr="00BA2FBD">
        <w:rPr>
          <w:rFonts w:ascii="Times New Roman" w:hAnsi="Times New Roman"/>
          <w:b w:val="0"/>
          <w:sz w:val="24"/>
          <w:szCs w:val="24"/>
        </w:rPr>
        <w:t>Patch panel modüler yapıda olacaktır. Patch paneller 1U büyüklüğünde ve  24 portlu olacaktır.</w:t>
      </w:r>
      <w:bookmarkEnd w:id="108"/>
      <w:bookmarkEnd w:id="109"/>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10" w:name="_Toc313126421"/>
      <w:bookmarkStart w:id="111" w:name="_Toc313433049"/>
      <w:r w:rsidRPr="00BA2FBD">
        <w:rPr>
          <w:rFonts w:ascii="Times New Roman" w:hAnsi="Times New Roman"/>
          <w:b w:val="0"/>
          <w:sz w:val="24"/>
          <w:szCs w:val="24"/>
        </w:rPr>
        <w:t>Patch panelin gövde kısmı yanmaya karşı etkili, alev almayan özellikte olacaktır.</w:t>
      </w:r>
      <w:bookmarkEnd w:id="110"/>
      <w:bookmarkEnd w:id="111"/>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12" w:name="_Toc313126422"/>
      <w:bookmarkStart w:id="113" w:name="_Toc313433050"/>
      <w:r w:rsidRPr="00BA2FBD">
        <w:rPr>
          <w:rFonts w:ascii="Times New Roman" w:hAnsi="Times New Roman"/>
          <w:b w:val="0"/>
          <w:sz w:val="24"/>
          <w:szCs w:val="24"/>
        </w:rPr>
        <w:t>Her kabinde bulunan patch paneller kabinetin alt dikmesinden en az 1U boşluk bırakılarak monte edilmeye başlanacaktır.</w:t>
      </w:r>
      <w:bookmarkEnd w:id="112"/>
      <w:bookmarkEnd w:id="113"/>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14" w:name="_Toc313126423"/>
      <w:bookmarkStart w:id="115" w:name="_Toc313433051"/>
      <w:r w:rsidRPr="00BA2FBD">
        <w:rPr>
          <w:rFonts w:ascii="Times New Roman" w:hAnsi="Times New Roman"/>
          <w:b w:val="0"/>
          <w:sz w:val="24"/>
          <w:szCs w:val="24"/>
        </w:rPr>
        <w:t xml:space="preserve">Patch paneller arkasında bulunan </w:t>
      </w:r>
      <w:r w:rsidR="00A07D43" w:rsidRPr="00BA2FBD">
        <w:rPr>
          <w:rFonts w:ascii="Times New Roman" w:hAnsi="Times New Roman"/>
          <w:b w:val="0"/>
          <w:sz w:val="24"/>
          <w:szCs w:val="24"/>
        </w:rPr>
        <w:t>metal</w:t>
      </w:r>
      <w:r w:rsidRPr="00BA2FBD">
        <w:rPr>
          <w:rFonts w:ascii="Times New Roman" w:hAnsi="Times New Roman"/>
          <w:b w:val="0"/>
          <w:sz w:val="24"/>
          <w:szCs w:val="24"/>
        </w:rPr>
        <w:t xml:space="preserve"> tutucuya kablolar ayrı ayrı panel üzerindeki portlara karşılık gelecek şekilde tasarımı yapılıp montajlanacaktır. Her kablonun hangi keystone jack’e bağlantısının yapıldığı izlenebilir olacaktır.</w:t>
      </w:r>
      <w:bookmarkEnd w:id="114"/>
      <w:bookmarkEnd w:id="115"/>
      <w:r w:rsidR="00CA2DE0" w:rsidRPr="00BA2FBD">
        <w:rPr>
          <w:rFonts w:ascii="Times New Roman" w:hAnsi="Times New Roman"/>
          <w:b w:val="0"/>
          <w:sz w:val="24"/>
          <w:szCs w:val="24"/>
        </w:rPr>
        <w:t xml:space="preserve"> Patch panellerin tamamı metal ve siyah renkli olacaktır.</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16" w:name="_Toc313126424"/>
      <w:bookmarkStart w:id="117" w:name="_Toc313433052"/>
      <w:r w:rsidRPr="00BA2FBD">
        <w:rPr>
          <w:rFonts w:ascii="Times New Roman" w:hAnsi="Times New Roman"/>
          <w:b w:val="0"/>
          <w:sz w:val="24"/>
          <w:szCs w:val="24"/>
        </w:rPr>
        <w:t>Patch panellere kablo girişleri panele bakıldığında bir taraftan gelecek şekilde tasarımı yapılıp montajlanacaktır.</w:t>
      </w:r>
      <w:bookmarkEnd w:id="116"/>
      <w:bookmarkEnd w:id="117"/>
      <w:r w:rsidRPr="00BA2FBD">
        <w:rPr>
          <w:rFonts w:ascii="Times New Roman" w:hAnsi="Times New Roman"/>
          <w:b w:val="0"/>
          <w:sz w:val="24"/>
          <w:szCs w:val="24"/>
        </w:rPr>
        <w:t xml:space="preserve"> </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18" w:name="_Toc313126425"/>
      <w:bookmarkStart w:id="119" w:name="_Toc313433053"/>
      <w:r w:rsidRPr="00BA2FBD">
        <w:rPr>
          <w:rFonts w:ascii="Times New Roman" w:hAnsi="Times New Roman"/>
          <w:b w:val="0"/>
          <w:sz w:val="24"/>
          <w:szCs w:val="24"/>
        </w:rPr>
        <w:lastRenderedPageBreak/>
        <w:t xml:space="preserve">Her 1U patch panel altına 1U </w:t>
      </w:r>
      <w:r w:rsidR="00F66E4D" w:rsidRPr="00BA2FBD">
        <w:rPr>
          <w:rFonts w:ascii="Times New Roman" w:hAnsi="Times New Roman"/>
          <w:b w:val="0"/>
          <w:sz w:val="24"/>
          <w:szCs w:val="24"/>
        </w:rPr>
        <w:t xml:space="preserve">kablo düzenleyici </w:t>
      </w:r>
      <w:r w:rsidRPr="00BA2FBD">
        <w:rPr>
          <w:rFonts w:ascii="Times New Roman" w:hAnsi="Times New Roman"/>
          <w:b w:val="0"/>
          <w:sz w:val="24"/>
          <w:szCs w:val="24"/>
        </w:rPr>
        <w:t>(</w:t>
      </w:r>
      <w:r w:rsidR="00F66E4D" w:rsidRPr="00BA2FBD">
        <w:rPr>
          <w:rFonts w:ascii="Times New Roman" w:hAnsi="Times New Roman"/>
          <w:b w:val="0"/>
          <w:sz w:val="24"/>
          <w:szCs w:val="24"/>
        </w:rPr>
        <w:t>organiser</w:t>
      </w:r>
      <w:r w:rsidRPr="00BA2FBD">
        <w:rPr>
          <w:rFonts w:ascii="Times New Roman" w:hAnsi="Times New Roman"/>
          <w:b w:val="0"/>
          <w:sz w:val="24"/>
          <w:szCs w:val="24"/>
        </w:rPr>
        <w:t>)  takılacaktır.</w:t>
      </w:r>
      <w:bookmarkStart w:id="120" w:name="_Toc313126426"/>
      <w:bookmarkStart w:id="121" w:name="_Toc313433054"/>
      <w:bookmarkEnd w:id="118"/>
      <w:bookmarkEnd w:id="119"/>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Panellerdeki jacklara kablo çakılırken, UTP kablolar seperatörü bozulmayacak şekilde monte edilecektir. UTP kablolar jacka giriş noktasında EK-3H’daki gibi soyulacak, daha fazla soyulmayacaktır.</w:t>
      </w:r>
      <w:bookmarkEnd w:id="120"/>
      <w:bookmarkEnd w:id="121"/>
      <w:r w:rsidRPr="00BA2FBD">
        <w:rPr>
          <w:rFonts w:ascii="Times New Roman" w:hAnsi="Times New Roman"/>
          <w:b w:val="0"/>
          <w:sz w:val="24"/>
          <w:szCs w:val="24"/>
        </w:rPr>
        <w:t xml:space="preserve"> </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22" w:name="_Toc313126427"/>
      <w:bookmarkStart w:id="123" w:name="_Toc313433055"/>
      <w:r w:rsidRPr="00BA2FBD">
        <w:rPr>
          <w:rFonts w:ascii="Times New Roman" w:hAnsi="Times New Roman"/>
          <w:b w:val="0"/>
          <w:sz w:val="24"/>
          <w:szCs w:val="24"/>
        </w:rPr>
        <w:t>Panellere keystone jack montajları sağlam ve oynamayacak şekilde monte edilecektir.</w:t>
      </w:r>
      <w:bookmarkEnd w:id="122"/>
      <w:bookmarkEnd w:id="123"/>
    </w:p>
    <w:p w:rsidR="00425157" w:rsidRPr="00BA2FBD" w:rsidRDefault="00EB104A" w:rsidP="000C1AA1">
      <w:pPr>
        <w:pStyle w:val="Balk2"/>
        <w:keepNext w:val="0"/>
        <w:numPr>
          <w:ilvl w:val="1"/>
          <w:numId w:val="3"/>
        </w:numPr>
        <w:spacing w:after="240"/>
        <w:jc w:val="both"/>
        <w:rPr>
          <w:rFonts w:ascii="Times New Roman" w:hAnsi="Times New Roman"/>
          <w:sz w:val="24"/>
          <w:szCs w:val="24"/>
        </w:rPr>
      </w:pPr>
      <w:bookmarkStart w:id="124" w:name="_Toc313433056"/>
      <w:r w:rsidRPr="00BA2FBD">
        <w:rPr>
          <w:rFonts w:ascii="Times New Roman" w:hAnsi="Times New Roman"/>
          <w:sz w:val="24"/>
          <w:szCs w:val="24"/>
        </w:rPr>
        <w:t>CAT6 UTP PATCH KABLO TEKNİK ÖZELLİKLERİ</w:t>
      </w:r>
      <w:bookmarkEnd w:id="124"/>
    </w:p>
    <w:p w:rsidR="0091327E" w:rsidRPr="00B24A05" w:rsidRDefault="00B24A05" w:rsidP="00B24A05">
      <w:pPr>
        <w:pStyle w:val="ListeParagraf"/>
        <w:numPr>
          <w:ilvl w:val="2"/>
          <w:numId w:val="3"/>
        </w:numPr>
        <w:jc w:val="both"/>
        <w:rPr>
          <w:rFonts w:ascii="Times New Roman" w:hAnsi="Times New Roman"/>
          <w:b/>
          <w:color w:val="365F91" w:themeColor="accent1" w:themeShade="BF"/>
          <w:sz w:val="24"/>
          <w:szCs w:val="24"/>
        </w:rPr>
      </w:pPr>
      <w:r w:rsidRPr="00B24A05">
        <w:rPr>
          <w:rFonts w:ascii="Times New Roman" w:eastAsia="Times New Roman" w:hAnsi="Times New Roman"/>
          <w:sz w:val="24"/>
          <w:szCs w:val="24"/>
        </w:rPr>
        <w:t>CAT6 patch panellerde sonlandırmalar, patch kablolar (ara bağlantı kablosu) ile ethernet anahtarları arasındaki bağlantının kolay yapılabilmesi için kabinet içerisinde standartlar dahilinde 1m veya 2m uzunluklarda daha sonra montajı yapılmak üzere tüm kablolama uçları için yeterli miktarda patch kablolar kabinet içinde bırakılacaktır. Kabinet içi bağlantıda bu uzunluklar dışında patch kablo kullanılmasına izin verilmeyecektir.</w:t>
      </w:r>
    </w:p>
    <w:p w:rsidR="0091327E" w:rsidRPr="00B24A05" w:rsidRDefault="00B24A05" w:rsidP="00B24A05">
      <w:pPr>
        <w:pStyle w:val="ListeParagraf"/>
        <w:numPr>
          <w:ilvl w:val="2"/>
          <w:numId w:val="3"/>
        </w:numPr>
        <w:jc w:val="both"/>
        <w:rPr>
          <w:rFonts w:ascii="Times New Roman" w:hAnsi="Times New Roman"/>
          <w:b/>
          <w:color w:val="365F91" w:themeColor="accent1" w:themeShade="BF"/>
          <w:sz w:val="24"/>
          <w:szCs w:val="24"/>
        </w:rPr>
      </w:pPr>
      <w:r w:rsidRPr="00B24A05">
        <w:rPr>
          <w:rFonts w:ascii="Times New Roman" w:eastAsia="Times New Roman" w:hAnsi="Times New Roman"/>
          <w:sz w:val="24"/>
          <w:szCs w:val="24"/>
        </w:rPr>
        <w:t>CAT6 UTP patch kablo teknik özellikleri ANSI/EIA/TIA 568-C.2, ISO/IEC- 11801, EN50173 veya güncel standartlarının birine uygun olacaktır.</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25" w:name="_Toc313126432"/>
      <w:bookmarkStart w:id="126" w:name="_Toc313433060"/>
      <w:r w:rsidRPr="00BA2FBD">
        <w:rPr>
          <w:rFonts w:ascii="Times New Roman" w:hAnsi="Times New Roman"/>
          <w:b w:val="0"/>
          <w:sz w:val="24"/>
          <w:szCs w:val="24"/>
        </w:rPr>
        <w:t>Patch kablonun iletkeni esnek, 23 AWG (stranded) veya 24 AWG (stranded) kalınlığında olacaktır.</w:t>
      </w:r>
      <w:bookmarkEnd w:id="125"/>
      <w:bookmarkEnd w:id="126"/>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127" w:name="_Toc313126433"/>
      <w:bookmarkStart w:id="128" w:name="_Toc313433061"/>
      <w:r w:rsidRPr="00BA2FBD">
        <w:rPr>
          <w:rFonts w:ascii="Times New Roman" w:hAnsi="Times New Roman"/>
          <w:b w:val="0"/>
          <w:sz w:val="24"/>
          <w:szCs w:val="24"/>
        </w:rPr>
        <w:t>Patch kablonun dış kılıfı yüksek kalitede, yanmaya karşı etkili (LSOH/HFFR) özelliğinde olacaktır.</w:t>
      </w:r>
      <w:bookmarkEnd w:id="127"/>
      <w:bookmarkEnd w:id="128"/>
    </w:p>
    <w:p w:rsidR="00904CD8" w:rsidRDefault="00904CD8" w:rsidP="00904CD8">
      <w:pPr>
        <w:pStyle w:val="Balk2"/>
        <w:keepNext w:val="0"/>
        <w:numPr>
          <w:ilvl w:val="2"/>
          <w:numId w:val="3"/>
        </w:numPr>
        <w:spacing w:after="240"/>
        <w:ind w:left="1276" w:hanging="709"/>
        <w:jc w:val="both"/>
        <w:rPr>
          <w:rFonts w:ascii="Times New Roman" w:hAnsi="Times New Roman"/>
          <w:b w:val="0"/>
          <w:sz w:val="24"/>
          <w:szCs w:val="24"/>
        </w:rPr>
      </w:pPr>
      <w:r w:rsidRPr="00904CD8">
        <w:rPr>
          <w:rFonts w:ascii="Times New Roman" w:hAnsi="Times New Roman"/>
          <w:b w:val="0"/>
          <w:sz w:val="24"/>
          <w:szCs w:val="24"/>
        </w:rPr>
        <w:t>Dersliklerdeki Etkileşimli Tahta ile keystone jack arasındaki bağlantı, kanal içinden çekilmek ve en az 1(bir) metre olmak üzere uygun uzunlukta patch kablonun montajı yapılacaktır.</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i/>
          <w:sz w:val="24"/>
          <w:szCs w:val="24"/>
        </w:rPr>
        <w:t>Bağlantı Prizi</w:t>
      </w:r>
      <w:r w:rsidRPr="00BA2FBD">
        <w:rPr>
          <w:rFonts w:ascii="Times New Roman" w:hAnsi="Times New Roman"/>
          <w:b w:val="0"/>
          <w:sz w:val="24"/>
          <w:szCs w:val="24"/>
        </w:rPr>
        <w:t xml:space="preserve"> olmayan ancak veri prizi olan odalarda bilgisayar ethernet bağlantıları için her uç sayısı kadar en az 3 (üç) metre uzunluğunda patch kablo Okul idaresine teslim edilecektir.</w:t>
      </w:r>
    </w:p>
    <w:p w:rsidR="00824F53" w:rsidRPr="00904CD8" w:rsidRDefault="00904CD8" w:rsidP="00904CD8">
      <w:pPr>
        <w:pStyle w:val="ListeParagraf"/>
        <w:numPr>
          <w:ilvl w:val="2"/>
          <w:numId w:val="3"/>
        </w:numPr>
        <w:rPr>
          <w:rFonts w:ascii="Times New Roman" w:hAnsi="Times New Roman"/>
          <w:b/>
          <w:color w:val="365F91" w:themeColor="accent1" w:themeShade="BF"/>
          <w:sz w:val="24"/>
          <w:szCs w:val="24"/>
        </w:rPr>
      </w:pPr>
      <w:bookmarkStart w:id="129" w:name="_Toc313126437"/>
      <w:bookmarkStart w:id="130" w:name="_Toc313433065"/>
      <w:r w:rsidRPr="00904CD8">
        <w:rPr>
          <w:rFonts w:ascii="Times New Roman" w:eastAsia="Times New Roman" w:hAnsi="Times New Roman"/>
          <w:sz w:val="24"/>
          <w:szCs w:val="24"/>
        </w:rPr>
        <w:t>Patch kabloların kullanım kolaylığı amacıyla, farklı uzunluktaki patch kabloları farklı renkte olacaktır.</w:t>
      </w:r>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Konnektör bağlantı malzemesi 2,54 μm (100 μ-inç) Nikel üzerine 1,27 μm (50 μ-inç) altın kaplama olacaktır. Patch kablolar koruyucu (Boot) ile korunmuş olması gerekmektedir.</w:t>
      </w:r>
      <w:bookmarkStart w:id="131" w:name="_Toc313433066"/>
      <w:bookmarkEnd w:id="129"/>
      <w:bookmarkEnd w:id="130"/>
      <w:r w:rsidRPr="00BA2FBD">
        <w:rPr>
          <w:rFonts w:ascii="Times New Roman" w:hAnsi="Times New Roman"/>
          <w:b w:val="0"/>
          <w:sz w:val="24"/>
          <w:szCs w:val="24"/>
        </w:rPr>
        <w:t xml:space="preserve"> </w:t>
      </w:r>
    </w:p>
    <w:p w:rsidR="008E66E8" w:rsidRPr="00BA2FBD" w:rsidRDefault="00EB104A" w:rsidP="000E3C12">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Patch kablonun belirtilen standartlara uygunluğunu gösteren ETL, UL, 3P, GHMT, DELTA sertifikalarından birine sahip olduğu bağımsız test kuruluşlarından onaylı raporla belgelenecektir. Bu sertifika, ürünün en az 1 (bir) yılda bir denetimden geçtiğini gösterir şekilde olacaktır.</w:t>
      </w:r>
      <w:bookmarkEnd w:id="131"/>
      <w:r w:rsidRPr="00BA2FBD">
        <w:rPr>
          <w:rFonts w:ascii="Times New Roman" w:hAnsi="Times New Roman"/>
          <w:b w:val="0"/>
          <w:sz w:val="24"/>
          <w:szCs w:val="24"/>
        </w:rPr>
        <w:t xml:space="preserve"> </w:t>
      </w:r>
      <w:bookmarkStart w:id="132" w:name="_Toc313433067"/>
    </w:p>
    <w:p w:rsidR="00EB104A" w:rsidRPr="00BA2FBD" w:rsidRDefault="00EB104A" w:rsidP="00EB104A">
      <w:pPr>
        <w:pStyle w:val="ListeParagraf"/>
        <w:numPr>
          <w:ilvl w:val="1"/>
          <w:numId w:val="3"/>
        </w:numPr>
        <w:spacing w:before="240" w:after="240" w:line="240" w:lineRule="auto"/>
        <w:ind w:left="567" w:hanging="425"/>
        <w:jc w:val="both"/>
        <w:rPr>
          <w:rFonts w:ascii="Times New Roman" w:hAnsi="Times New Roman"/>
          <w:b/>
          <w:sz w:val="24"/>
          <w:szCs w:val="24"/>
        </w:rPr>
      </w:pPr>
      <w:r w:rsidRPr="00BA2FBD">
        <w:rPr>
          <w:rFonts w:ascii="Times New Roman" w:hAnsi="Times New Roman"/>
          <w:b/>
          <w:sz w:val="24"/>
          <w:szCs w:val="24"/>
        </w:rPr>
        <w:t>KABLO DÜZENLEYİCİ TEKNİK ÖZELLİKLERİ</w:t>
      </w:r>
      <w:bookmarkEnd w:id="132"/>
    </w:p>
    <w:p w:rsidR="00824F53" w:rsidRPr="00904CD8" w:rsidRDefault="00904CD8" w:rsidP="00904CD8">
      <w:pPr>
        <w:pStyle w:val="Balk2"/>
        <w:numPr>
          <w:ilvl w:val="2"/>
          <w:numId w:val="3"/>
        </w:numPr>
        <w:spacing w:after="240"/>
        <w:ind w:left="1276"/>
        <w:jc w:val="both"/>
        <w:rPr>
          <w:rFonts w:ascii="Times New Roman" w:hAnsi="Times New Roman"/>
          <w:sz w:val="24"/>
          <w:szCs w:val="24"/>
        </w:rPr>
      </w:pPr>
      <w:bookmarkStart w:id="133" w:name="_Toc313126439"/>
      <w:bookmarkStart w:id="134" w:name="_Toc313433068"/>
      <w:r w:rsidRPr="00904CD8">
        <w:rPr>
          <w:rFonts w:ascii="Times New Roman" w:hAnsi="Times New Roman"/>
          <w:b w:val="0"/>
          <w:sz w:val="24"/>
          <w:szCs w:val="24"/>
        </w:rPr>
        <w:lastRenderedPageBreak/>
        <w:t>Her bir Patch panel ve her bir ethernet anahtar başına bir adet kablo düzenleyici koyulacaktır.</w:t>
      </w:r>
      <w:bookmarkEnd w:id="133"/>
      <w:bookmarkEnd w:id="134"/>
    </w:p>
    <w:p w:rsidR="00EB104A" w:rsidRPr="00BA2FBD" w:rsidRDefault="00EB104A" w:rsidP="00EA5719">
      <w:pPr>
        <w:pStyle w:val="Balk2"/>
        <w:numPr>
          <w:ilvl w:val="2"/>
          <w:numId w:val="3"/>
        </w:numPr>
        <w:spacing w:after="240"/>
        <w:ind w:left="1276" w:hanging="709"/>
        <w:jc w:val="both"/>
        <w:rPr>
          <w:rFonts w:ascii="Times New Roman" w:hAnsi="Times New Roman"/>
          <w:b w:val="0"/>
          <w:sz w:val="24"/>
          <w:szCs w:val="24"/>
        </w:rPr>
      </w:pPr>
      <w:bookmarkStart w:id="135" w:name="_Toc313126440"/>
      <w:bookmarkStart w:id="136" w:name="_Toc313433069"/>
      <w:r w:rsidRPr="00BA2FBD">
        <w:rPr>
          <w:rFonts w:ascii="Times New Roman" w:hAnsi="Times New Roman"/>
          <w:b w:val="0"/>
          <w:sz w:val="24"/>
          <w:szCs w:val="24"/>
        </w:rPr>
        <w:t xml:space="preserve">Kablo düzenleyicinin boyu 19 (on dokuz) inç 1U olacaktır. Tamamı </w:t>
      </w:r>
      <w:r w:rsidR="00CA2DE0" w:rsidRPr="00BA2FBD">
        <w:rPr>
          <w:rFonts w:ascii="Times New Roman" w:hAnsi="Times New Roman"/>
          <w:b w:val="0"/>
          <w:sz w:val="24"/>
          <w:szCs w:val="24"/>
        </w:rPr>
        <w:t xml:space="preserve">metal ve siyah </w:t>
      </w:r>
      <w:r w:rsidRPr="00BA2FBD">
        <w:rPr>
          <w:rFonts w:ascii="Times New Roman" w:hAnsi="Times New Roman"/>
          <w:b w:val="0"/>
          <w:sz w:val="24"/>
          <w:szCs w:val="24"/>
        </w:rPr>
        <w:t>renkli olacaktır.</w:t>
      </w:r>
      <w:bookmarkEnd w:id="135"/>
      <w:bookmarkEnd w:id="136"/>
    </w:p>
    <w:p w:rsidR="00EB104A" w:rsidRPr="00BA2FBD" w:rsidRDefault="00EB104A" w:rsidP="00EB104A">
      <w:pPr>
        <w:pStyle w:val="ListeParagraf"/>
        <w:numPr>
          <w:ilvl w:val="1"/>
          <w:numId w:val="3"/>
        </w:numPr>
        <w:spacing w:before="240" w:after="240" w:line="240" w:lineRule="auto"/>
        <w:ind w:left="567" w:hanging="425"/>
        <w:jc w:val="both"/>
        <w:rPr>
          <w:rFonts w:ascii="Times New Roman" w:hAnsi="Times New Roman"/>
          <w:b/>
          <w:sz w:val="24"/>
          <w:szCs w:val="24"/>
        </w:rPr>
      </w:pPr>
      <w:r w:rsidRPr="00BA2FBD">
        <w:rPr>
          <w:rFonts w:ascii="Times New Roman" w:hAnsi="Times New Roman"/>
          <w:b/>
          <w:sz w:val="24"/>
          <w:szCs w:val="24"/>
        </w:rPr>
        <w:t>KABİNETLER</w:t>
      </w:r>
    </w:p>
    <w:p w:rsidR="00EB104A" w:rsidRPr="00BA2FBD" w:rsidRDefault="00DE7DF5" w:rsidP="00C3340D">
      <w:pPr>
        <w:pStyle w:val="Balk2"/>
        <w:keepNext w:val="0"/>
        <w:numPr>
          <w:ilvl w:val="2"/>
          <w:numId w:val="3"/>
        </w:numPr>
        <w:spacing w:before="360" w:after="240"/>
        <w:ind w:left="851" w:hanging="284"/>
        <w:jc w:val="both"/>
        <w:rPr>
          <w:rFonts w:ascii="Times New Roman" w:hAnsi="Times New Roman"/>
          <w:sz w:val="24"/>
          <w:szCs w:val="24"/>
        </w:rPr>
      </w:pPr>
      <w:bookmarkStart w:id="137" w:name="_Toc313433071"/>
      <w:r w:rsidRPr="00BA2FBD">
        <w:rPr>
          <w:rFonts w:ascii="Times New Roman" w:hAnsi="Times New Roman"/>
          <w:sz w:val="24"/>
          <w:szCs w:val="24"/>
        </w:rPr>
        <w:t>42U RACK KABİNET (BÜYÜK BOY)</w:t>
      </w:r>
      <w:bookmarkEnd w:id="137"/>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38" w:name="_Toc313126443"/>
      <w:bookmarkStart w:id="139" w:name="_Toc313433072"/>
      <w:r w:rsidRPr="00BA2FBD">
        <w:rPr>
          <w:rFonts w:ascii="Times New Roman" w:hAnsi="Times New Roman"/>
          <w:b w:val="0"/>
          <w:sz w:val="24"/>
          <w:szCs w:val="24"/>
        </w:rPr>
        <w:t>Tüm kabinetler 19 (on dokuz) inç genişliğinde olacaktır.</w:t>
      </w:r>
      <w:bookmarkStart w:id="140" w:name="_Toc313126444"/>
      <w:bookmarkStart w:id="141" w:name="_Toc313433073"/>
      <w:bookmarkEnd w:id="138"/>
      <w:bookmarkEnd w:id="139"/>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800x</w:t>
      </w:r>
      <w:r w:rsidR="00884AA1" w:rsidRPr="00BA2FBD">
        <w:rPr>
          <w:rFonts w:ascii="Times New Roman" w:hAnsi="Times New Roman"/>
          <w:b w:val="0"/>
          <w:sz w:val="24"/>
          <w:szCs w:val="24"/>
        </w:rPr>
        <w:t>10</w:t>
      </w:r>
      <w:r w:rsidRPr="00BA2FBD">
        <w:rPr>
          <w:rFonts w:ascii="Times New Roman" w:hAnsi="Times New Roman"/>
          <w:b w:val="0"/>
          <w:sz w:val="24"/>
          <w:szCs w:val="24"/>
        </w:rPr>
        <w:t>00 mm. ebatlarında en az 42U boyutunda olacaktır.</w:t>
      </w:r>
      <w:bookmarkStart w:id="142" w:name="_Toc313126445"/>
      <w:bookmarkStart w:id="143" w:name="_Toc313433074"/>
      <w:bookmarkEnd w:id="140"/>
      <w:bookmarkEnd w:id="141"/>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IEC 60529 standardına uygun olarak imal edilmiş olacaktır.</w:t>
      </w:r>
      <w:bookmarkStart w:id="144" w:name="_Toc313126446"/>
      <w:bookmarkStart w:id="145" w:name="_Toc313433075"/>
      <w:bookmarkEnd w:id="142"/>
      <w:bookmarkEnd w:id="143"/>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19 (on dokuz) inç Rack kabin sistemleri, EN 61587-1, IEC 60917, IEC60297 standartlarını içeren TSE belgesine sahip olacaktır.</w:t>
      </w:r>
      <w:bookmarkStart w:id="146" w:name="OLE_LINK1"/>
      <w:bookmarkStart w:id="147" w:name="OLE_LINK2"/>
      <w:bookmarkStart w:id="148" w:name="_Toc313126447"/>
      <w:bookmarkStart w:id="149" w:name="_Toc313433076"/>
      <w:bookmarkEnd w:id="144"/>
      <w:bookmarkEnd w:id="145"/>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Kabinetlerde </w:t>
      </w:r>
      <w:r w:rsidR="006D5F79" w:rsidRPr="00BA2FBD">
        <w:rPr>
          <w:rFonts w:ascii="Times New Roman" w:hAnsi="Times New Roman"/>
          <w:b w:val="0"/>
          <w:sz w:val="24"/>
          <w:szCs w:val="24"/>
        </w:rPr>
        <w:t xml:space="preserve">kullanılan </w:t>
      </w:r>
      <w:r w:rsidR="00DA53E7" w:rsidRPr="00BA2FBD">
        <w:rPr>
          <w:rFonts w:ascii="Times New Roman" w:hAnsi="Times New Roman"/>
          <w:b w:val="0"/>
          <w:sz w:val="24"/>
          <w:szCs w:val="24"/>
        </w:rPr>
        <w:t xml:space="preserve">ana </w:t>
      </w:r>
      <w:r w:rsidR="00E87BC7" w:rsidRPr="00BA2FBD">
        <w:rPr>
          <w:rFonts w:ascii="Times New Roman" w:hAnsi="Times New Roman"/>
          <w:b w:val="0"/>
          <w:sz w:val="24"/>
          <w:szCs w:val="24"/>
        </w:rPr>
        <w:t>bileşenler</w:t>
      </w:r>
      <w:r w:rsidRPr="00BA2FBD">
        <w:rPr>
          <w:rFonts w:ascii="Times New Roman" w:hAnsi="Times New Roman"/>
          <w:b w:val="0"/>
          <w:sz w:val="24"/>
          <w:szCs w:val="24"/>
        </w:rPr>
        <w:t xml:space="preserve"> </w:t>
      </w:r>
      <w:bookmarkEnd w:id="146"/>
      <w:bookmarkEnd w:id="147"/>
      <w:r w:rsidRPr="00BA2FBD">
        <w:rPr>
          <w:rFonts w:ascii="Times New Roman" w:hAnsi="Times New Roman"/>
          <w:b w:val="0"/>
          <w:sz w:val="24"/>
          <w:szCs w:val="24"/>
        </w:rPr>
        <w:t>RoHS’a uygun olacaktır.</w:t>
      </w:r>
      <w:bookmarkStart w:id="150" w:name="_Toc313126448"/>
      <w:bookmarkStart w:id="151" w:name="_Toc313433077"/>
      <w:bookmarkEnd w:id="148"/>
      <w:bookmarkEnd w:id="149"/>
      <w:r w:rsidRPr="00BA2FBD">
        <w:rPr>
          <w:rFonts w:ascii="Times New Roman" w:hAnsi="Times New Roman"/>
          <w:b w:val="0"/>
          <w:sz w:val="24"/>
          <w:szCs w:val="24"/>
        </w:rPr>
        <w:t xml:space="preserve"> Bu belge teklif ekinde verilmelidir.</w:t>
      </w:r>
    </w:p>
    <w:p w:rsidR="00904CD8" w:rsidRDefault="00904CD8" w:rsidP="00904CD8">
      <w:pPr>
        <w:pStyle w:val="Balk2"/>
        <w:keepNext w:val="0"/>
        <w:numPr>
          <w:ilvl w:val="3"/>
          <w:numId w:val="3"/>
        </w:numPr>
        <w:spacing w:after="240"/>
        <w:ind w:left="1560" w:hanging="993"/>
        <w:jc w:val="both"/>
        <w:rPr>
          <w:rFonts w:ascii="Times New Roman" w:hAnsi="Times New Roman"/>
          <w:b w:val="0"/>
          <w:sz w:val="24"/>
          <w:szCs w:val="24"/>
        </w:rPr>
      </w:pPr>
      <w:bookmarkStart w:id="152" w:name="_Toc313126449"/>
      <w:bookmarkStart w:id="153" w:name="_Toc313433078"/>
      <w:bookmarkEnd w:id="150"/>
      <w:bookmarkEnd w:id="151"/>
      <w:r w:rsidRPr="00904CD8">
        <w:rPr>
          <w:rFonts w:ascii="Times New Roman" w:hAnsi="Times New Roman"/>
          <w:b w:val="0"/>
          <w:sz w:val="24"/>
          <w:szCs w:val="24"/>
        </w:rPr>
        <w:t>Kabinetlerin ön kapakları; tek açılımlı, dikey eksende sağa veya sola açılabilir olacaktır. Ayrıca kullanılan tüm kilitler aynı okul için aynı anahtara sahip olacaktır. Kabinetlerin tüm kapakları kilitlenebilir yapıda olacaktır.</w:t>
      </w:r>
    </w:p>
    <w:p w:rsidR="00EB104A" w:rsidRPr="00BA2FBD" w:rsidRDefault="00904CD8" w:rsidP="00904CD8">
      <w:pPr>
        <w:pStyle w:val="Balk2"/>
        <w:keepNext w:val="0"/>
        <w:numPr>
          <w:ilvl w:val="3"/>
          <w:numId w:val="3"/>
        </w:numPr>
        <w:spacing w:after="240"/>
        <w:ind w:left="1560" w:hanging="993"/>
        <w:jc w:val="both"/>
        <w:rPr>
          <w:rFonts w:ascii="Times New Roman" w:hAnsi="Times New Roman"/>
          <w:b w:val="0"/>
          <w:sz w:val="24"/>
          <w:szCs w:val="24"/>
        </w:rPr>
      </w:pPr>
      <w:r w:rsidRPr="00904CD8">
        <w:rPr>
          <w:rFonts w:ascii="Times New Roman" w:hAnsi="Times New Roman"/>
          <w:b w:val="0"/>
          <w:sz w:val="24"/>
          <w:szCs w:val="24"/>
        </w:rPr>
        <w:t>Kabinetlerde montaj dikmelerinin sağ ve sol boşluk kısmında kapaklı ve kanal şeklinde, açılabilir yapıya sahip dikey kablo düzenleyicileri kullanılacaktır.</w:t>
      </w:r>
      <w:r w:rsidR="00EB104A" w:rsidRPr="00BA2FBD">
        <w:rPr>
          <w:rFonts w:ascii="Times New Roman" w:hAnsi="Times New Roman"/>
          <w:b w:val="0"/>
          <w:sz w:val="24"/>
          <w:szCs w:val="24"/>
        </w:rPr>
        <w:t xml:space="preserve">Kabinetin ön kapağında kullanılan cam ISO9001, EN12150-1:2000 standartlarında ve en az </w:t>
      </w:r>
      <w:r w:rsidR="000A7396" w:rsidRPr="00BA2FBD">
        <w:rPr>
          <w:rFonts w:ascii="Times New Roman" w:hAnsi="Times New Roman"/>
          <w:b w:val="0"/>
          <w:sz w:val="24"/>
          <w:szCs w:val="24"/>
        </w:rPr>
        <w:t>4 (dört) milimetre (±%</w:t>
      </w:r>
      <w:r w:rsidR="00006C74" w:rsidRPr="00BA2FBD">
        <w:rPr>
          <w:rFonts w:ascii="Times New Roman" w:hAnsi="Times New Roman"/>
          <w:b w:val="0"/>
          <w:sz w:val="24"/>
          <w:szCs w:val="24"/>
        </w:rPr>
        <w:t>5</w:t>
      </w:r>
      <w:r w:rsidR="000A7396" w:rsidRPr="00BA2FBD">
        <w:rPr>
          <w:rFonts w:ascii="Times New Roman" w:hAnsi="Times New Roman"/>
          <w:b w:val="0"/>
          <w:sz w:val="24"/>
          <w:szCs w:val="24"/>
        </w:rPr>
        <w:t xml:space="preserve"> toleranslı)   </w:t>
      </w:r>
      <w:r w:rsidR="00EB104A" w:rsidRPr="00BA2FBD">
        <w:rPr>
          <w:rFonts w:ascii="Times New Roman" w:hAnsi="Times New Roman"/>
          <w:b w:val="0"/>
          <w:sz w:val="24"/>
          <w:szCs w:val="24"/>
        </w:rPr>
        <w:t>kalınlığında darbeye dayanıklı temperli olacaktır.</w:t>
      </w:r>
      <w:bookmarkStart w:id="154" w:name="_Toc313126450"/>
      <w:bookmarkStart w:id="155" w:name="_Toc313433079"/>
      <w:bookmarkEnd w:id="152"/>
      <w:bookmarkEnd w:id="153"/>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Kabinetlerin arka kapakları; açılabilir, sökülebilir, kilitlenebilir bir yapıya sahip olacaktır.</w:t>
      </w:r>
      <w:bookmarkStart w:id="156" w:name="_Toc313126451"/>
      <w:bookmarkStart w:id="157" w:name="_Toc313433080"/>
      <w:bookmarkEnd w:id="154"/>
      <w:bookmarkEnd w:id="155"/>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Kabinetlerin yan kapakları; açılabilir, sökülebilir, tırnaklı sürgü kilit geçmesi ile birlikte ayrıca anahtarlı kilitlenebilir bir yapıya sahip olacaktır.</w:t>
      </w:r>
      <w:bookmarkStart w:id="158" w:name="_Toc313433081"/>
      <w:bookmarkStart w:id="159" w:name="_Toc313126452"/>
      <w:bookmarkEnd w:id="156"/>
      <w:bookmarkEnd w:id="157"/>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Kabinetin alt şasesi toz girişini engelleyici bir giriş bölümüne sahip olacaktır.</w:t>
      </w:r>
      <w:bookmarkStart w:id="160" w:name="_Toc313433082"/>
      <w:bookmarkEnd w:id="158"/>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içerisinde en az 2 X 6’lı sigortalı</w:t>
      </w:r>
      <w:r w:rsidR="00DA7D8F" w:rsidRPr="00BA2FBD">
        <w:rPr>
          <w:rFonts w:ascii="Times New Roman" w:hAnsi="Times New Roman"/>
          <w:b w:val="0"/>
          <w:sz w:val="24"/>
          <w:szCs w:val="24"/>
        </w:rPr>
        <w:t>(16A)</w:t>
      </w:r>
      <w:r w:rsidRPr="00BA2FBD">
        <w:rPr>
          <w:rFonts w:ascii="Times New Roman" w:hAnsi="Times New Roman"/>
          <w:b w:val="0"/>
          <w:sz w:val="24"/>
          <w:szCs w:val="24"/>
        </w:rPr>
        <w:t xml:space="preserve"> priz grubu olacak ve kabinet içerisine uygun şekilde sabitlenecektir.</w:t>
      </w:r>
      <w:bookmarkStart w:id="161" w:name="_Toc313126453"/>
      <w:bookmarkStart w:id="162" w:name="_Toc313433083"/>
      <w:bookmarkEnd w:id="159"/>
      <w:bookmarkEnd w:id="160"/>
      <w:r w:rsidRPr="00BA2FBD">
        <w:rPr>
          <w:rFonts w:ascii="Times New Roman" w:hAnsi="Times New Roman"/>
          <w:b w:val="0"/>
          <w:sz w:val="24"/>
          <w:szCs w:val="24"/>
        </w:rPr>
        <w:t xml:space="preserve"> </w:t>
      </w:r>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2 X 6’lı sigortalı priz grubu</w:t>
      </w:r>
      <w:r w:rsidR="00D9147F" w:rsidRPr="00BA2FBD">
        <w:rPr>
          <w:rFonts w:ascii="Times New Roman" w:hAnsi="Times New Roman"/>
          <w:b w:val="0"/>
          <w:sz w:val="24"/>
          <w:szCs w:val="24"/>
        </w:rPr>
        <w:t xml:space="preserve">, kabinet içine konulacak KGK’nın çıkış voltaj jakı uygun bağlantı malzemesine sahip olacaktır. </w:t>
      </w:r>
      <w:bookmarkStart w:id="163" w:name="_Toc313126454"/>
      <w:bookmarkStart w:id="164" w:name="_Toc313433084"/>
      <w:bookmarkEnd w:id="161"/>
      <w:bookmarkEnd w:id="162"/>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Her kabinet içerisinde, kabinet üreticisi tarafından üretilmiş 1 (bir) adet orjinal sabit raf olacaktır.</w:t>
      </w:r>
      <w:bookmarkStart w:id="165" w:name="_Toc313126455"/>
      <w:bookmarkStart w:id="166" w:name="_Toc313433085"/>
      <w:bookmarkEnd w:id="163"/>
      <w:bookmarkEnd w:id="164"/>
    </w:p>
    <w:p w:rsidR="00824F53" w:rsidRPr="00C75C72" w:rsidRDefault="00C75C72" w:rsidP="00C75C72">
      <w:pPr>
        <w:pStyle w:val="ListeParagraf"/>
        <w:numPr>
          <w:ilvl w:val="3"/>
          <w:numId w:val="3"/>
        </w:numPr>
        <w:ind w:left="1560" w:hanging="993"/>
        <w:jc w:val="both"/>
        <w:rPr>
          <w:rFonts w:ascii="Times New Roman" w:hAnsi="Times New Roman"/>
          <w:b/>
          <w:color w:val="365F91" w:themeColor="accent1" w:themeShade="BF"/>
          <w:sz w:val="24"/>
          <w:szCs w:val="24"/>
        </w:rPr>
      </w:pPr>
      <w:bookmarkStart w:id="167" w:name="_Toc313126456"/>
      <w:bookmarkStart w:id="168" w:name="_Toc313433086"/>
      <w:bookmarkEnd w:id="165"/>
      <w:bookmarkEnd w:id="166"/>
      <w:r w:rsidRPr="00C75C72">
        <w:rPr>
          <w:rFonts w:ascii="Times New Roman" w:eastAsia="Times New Roman" w:hAnsi="Times New Roman"/>
          <w:sz w:val="24"/>
          <w:szCs w:val="24"/>
        </w:rPr>
        <w:lastRenderedPageBreak/>
        <w:t>Kabinetler içerisinde bilyeli en az 6 AC fan olacaktır. Fan sistemi en az 460 CFM özelliğinde olacaktır. Fan sistemi içindeki Fanlar CE' li olacaktır. 1 (bir) fanın hava debisi en az 2.3m3/dakika, 220 - 240 VAC, 50/60 Hz, 0.25A, gürültü şiddeti bir fan için en fazla 47 dBA olacaktır. Fanlardan en az biri arızalandığında alarm için kullanılabilecek en az 1 (bir) adet açık veya kapalı kuru kontak bulunacaktır. Fan grubu elektrik bağlantıları, yüksük ve soketler ile yapılarak, topraklaması yapılacaktır Isıya bağlı olarak çalışacak fan sayısı ve devri kontrol edilerek, tüm fanlar eşit oranda yaşlandırılabilir olacaktır. Fan Sistemi arıza ve alarm bilgileri ethernet ve SNMP protokolü ile dış ortama aktarılabilecektir</w:t>
      </w:r>
      <w:r>
        <w:rPr>
          <w:rFonts w:ascii="Times New Roman" w:eastAsia="Times New Roman" w:hAnsi="Times New Roman"/>
          <w:sz w:val="24"/>
          <w:szCs w:val="24"/>
        </w:rPr>
        <w:t>.</w:t>
      </w:r>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Kabinetlerin istenildiğinde çıkarılabilen ve sabitlenebilen tekerlekleri olacaktır. Tekerlekler 4 adet</w:t>
      </w:r>
      <w:r w:rsidR="00006C74" w:rsidRPr="00BA2FBD">
        <w:rPr>
          <w:rFonts w:ascii="Times New Roman" w:hAnsi="Times New Roman"/>
          <w:b w:val="0"/>
          <w:sz w:val="24"/>
          <w:szCs w:val="24"/>
        </w:rPr>
        <w:t>,</w:t>
      </w:r>
      <w:r w:rsidRPr="00BA2FBD">
        <w:rPr>
          <w:rFonts w:ascii="Times New Roman" w:hAnsi="Times New Roman"/>
          <w:b w:val="0"/>
          <w:sz w:val="24"/>
          <w:szCs w:val="24"/>
        </w:rPr>
        <w:t xml:space="preserve"> vida </w:t>
      </w:r>
      <w:r w:rsidR="00006C74" w:rsidRPr="00BA2FBD">
        <w:rPr>
          <w:rFonts w:ascii="Times New Roman" w:hAnsi="Times New Roman"/>
          <w:b w:val="0"/>
          <w:sz w:val="24"/>
          <w:szCs w:val="24"/>
        </w:rPr>
        <w:t xml:space="preserve">veya somunlu vida </w:t>
      </w:r>
      <w:r w:rsidRPr="00BA2FBD">
        <w:rPr>
          <w:rFonts w:ascii="Times New Roman" w:hAnsi="Times New Roman"/>
          <w:b w:val="0"/>
          <w:sz w:val="24"/>
          <w:szCs w:val="24"/>
        </w:rPr>
        <w:t>ile şaseye bağlanan sağlam bir yapıya sahip olacaktır. Ön tekerlekler frenli ve döner, arka tekerlekler döner tip olacaktır. Tekerleklerin yük taşıma kapasiteleri en az 150kg/ adet olacaktır.</w:t>
      </w:r>
      <w:bookmarkStart w:id="169" w:name="_Toc313126457"/>
      <w:bookmarkStart w:id="170" w:name="_Toc313433087"/>
      <w:bookmarkEnd w:id="167"/>
      <w:bookmarkEnd w:id="168"/>
    </w:p>
    <w:p w:rsidR="00EB104A" w:rsidRPr="00C75C72" w:rsidRDefault="00C75C72" w:rsidP="00C75C72">
      <w:pPr>
        <w:pStyle w:val="Balk2"/>
        <w:keepNext w:val="0"/>
        <w:numPr>
          <w:ilvl w:val="3"/>
          <w:numId w:val="3"/>
        </w:numPr>
        <w:spacing w:after="240"/>
        <w:ind w:left="1560" w:hanging="993"/>
        <w:jc w:val="both"/>
        <w:rPr>
          <w:rFonts w:ascii="Times New Roman" w:hAnsi="Times New Roman"/>
          <w:b w:val="0"/>
          <w:sz w:val="24"/>
          <w:szCs w:val="24"/>
        </w:rPr>
      </w:pPr>
      <w:r w:rsidRPr="00C75C72">
        <w:rPr>
          <w:rFonts w:ascii="Times New Roman" w:hAnsi="Times New Roman"/>
          <w:b w:val="0"/>
          <w:sz w:val="24"/>
          <w:szCs w:val="24"/>
        </w:rPr>
        <w:t>Kabinetler darbelere karşı yüksek mukavemetli, elektrostatik siyah toz boya ile boyalı ve boya kaplaması en az 96 saat tuz testinden geçebilecek sekilde olacaktır. Kabinet rengi RAL 9005 olacaktır.</w:t>
      </w:r>
      <w:bookmarkStart w:id="171" w:name="_Toc313126458"/>
      <w:bookmarkStart w:id="172" w:name="_Toc313433088"/>
      <w:bookmarkEnd w:id="169"/>
      <w:bookmarkEnd w:id="170"/>
    </w:p>
    <w:p w:rsidR="00EB104A" w:rsidRPr="00BA2FBD" w:rsidRDefault="00437595"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t</w:t>
      </w:r>
      <w:r w:rsidR="00EB104A" w:rsidRPr="00BA2FBD">
        <w:rPr>
          <w:rFonts w:ascii="Times New Roman" w:hAnsi="Times New Roman"/>
          <w:b w:val="0"/>
          <w:sz w:val="24"/>
          <w:szCs w:val="24"/>
        </w:rPr>
        <w:t xml:space="preserve">opraklama kabloları </w:t>
      </w:r>
      <w:r w:rsidRPr="00BA2FBD">
        <w:rPr>
          <w:rFonts w:ascii="Times New Roman" w:hAnsi="Times New Roman"/>
          <w:b w:val="0"/>
          <w:sz w:val="24"/>
          <w:szCs w:val="24"/>
        </w:rPr>
        <w:t>takılarak</w:t>
      </w:r>
      <w:r w:rsidR="00EB104A" w:rsidRPr="00BA2FBD">
        <w:rPr>
          <w:rFonts w:ascii="Times New Roman" w:hAnsi="Times New Roman"/>
          <w:b w:val="0"/>
          <w:sz w:val="24"/>
          <w:szCs w:val="24"/>
        </w:rPr>
        <w:t xml:space="preserve"> topraklanacaktır.</w:t>
      </w:r>
      <w:bookmarkStart w:id="173" w:name="_Toc313433089"/>
      <w:bookmarkEnd w:id="171"/>
      <w:bookmarkEnd w:id="172"/>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Kabinetlerde deprem ayağı olacak ve uygun şekilde montajı yapılacaktır.</w:t>
      </w:r>
      <w:bookmarkEnd w:id="173"/>
    </w:p>
    <w:p w:rsidR="001564EB" w:rsidRDefault="001564EB">
      <w:pPr>
        <w:spacing w:after="0" w:line="240" w:lineRule="auto"/>
        <w:rPr>
          <w:rFonts w:ascii="Times New Roman" w:eastAsia="Times New Roman" w:hAnsi="Times New Roman"/>
          <w:b/>
          <w:sz w:val="24"/>
          <w:szCs w:val="24"/>
        </w:rPr>
      </w:pPr>
      <w:bookmarkStart w:id="174" w:name="_Toc313433090"/>
      <w:r>
        <w:rPr>
          <w:rFonts w:ascii="Times New Roman" w:hAnsi="Times New Roman"/>
          <w:sz w:val="24"/>
          <w:szCs w:val="24"/>
        </w:rPr>
        <w:br w:type="page"/>
      </w:r>
    </w:p>
    <w:p w:rsidR="00EB104A" w:rsidRPr="00BA2FBD" w:rsidRDefault="00DE7DF5" w:rsidP="00C3340D">
      <w:pPr>
        <w:pStyle w:val="Balk2"/>
        <w:keepNext w:val="0"/>
        <w:numPr>
          <w:ilvl w:val="2"/>
          <w:numId w:val="3"/>
        </w:numPr>
        <w:spacing w:before="360" w:after="240"/>
        <w:ind w:left="851" w:hanging="284"/>
        <w:jc w:val="both"/>
        <w:rPr>
          <w:rFonts w:ascii="Times New Roman" w:hAnsi="Times New Roman"/>
          <w:sz w:val="24"/>
          <w:szCs w:val="24"/>
        </w:rPr>
      </w:pPr>
      <w:r w:rsidRPr="00BA2FBD">
        <w:rPr>
          <w:rFonts w:ascii="Times New Roman" w:hAnsi="Times New Roman"/>
          <w:sz w:val="24"/>
          <w:szCs w:val="24"/>
        </w:rPr>
        <w:lastRenderedPageBreak/>
        <w:t>26U RACK KABİNET (ORTA BOY)</w:t>
      </w:r>
      <w:bookmarkEnd w:id="174"/>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75" w:name="_Toc313126460"/>
      <w:bookmarkStart w:id="176" w:name="_Toc313433091"/>
      <w:r w:rsidRPr="00BA2FBD">
        <w:rPr>
          <w:rFonts w:ascii="Times New Roman" w:hAnsi="Times New Roman"/>
          <w:b w:val="0"/>
          <w:sz w:val="24"/>
          <w:szCs w:val="24"/>
        </w:rPr>
        <w:t>Tüm kabinetler 19 (on dokuz) inç genişliğinde olacaktır.</w:t>
      </w:r>
      <w:bookmarkEnd w:id="175"/>
      <w:bookmarkEnd w:id="176"/>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77" w:name="_Toc313126461"/>
      <w:bookmarkStart w:id="178" w:name="_Toc313433092"/>
      <w:r w:rsidRPr="00BA2FBD">
        <w:rPr>
          <w:rFonts w:ascii="Times New Roman" w:hAnsi="Times New Roman"/>
          <w:b w:val="0"/>
          <w:sz w:val="24"/>
          <w:szCs w:val="24"/>
        </w:rPr>
        <w:t>Kabinetler</w:t>
      </w:r>
      <w:r w:rsidR="005454A8">
        <w:rPr>
          <w:rFonts w:ascii="Times New Roman" w:hAnsi="Times New Roman"/>
          <w:b w:val="0"/>
          <w:sz w:val="24"/>
          <w:szCs w:val="24"/>
        </w:rPr>
        <w:t xml:space="preserve"> kullanım yerine göre</w:t>
      </w:r>
      <w:r w:rsidR="00726377">
        <w:rPr>
          <w:rFonts w:ascii="Times New Roman" w:hAnsi="Times New Roman"/>
          <w:b w:val="0"/>
          <w:sz w:val="24"/>
          <w:szCs w:val="24"/>
        </w:rPr>
        <w:t xml:space="preserve"> 600X8</w:t>
      </w:r>
      <w:r w:rsidRPr="00BA2FBD">
        <w:rPr>
          <w:rFonts w:ascii="Times New Roman" w:hAnsi="Times New Roman"/>
          <w:b w:val="0"/>
          <w:sz w:val="24"/>
          <w:szCs w:val="24"/>
        </w:rPr>
        <w:t>00 mm.</w:t>
      </w:r>
      <w:r w:rsidR="005454A8">
        <w:rPr>
          <w:rFonts w:ascii="Times New Roman" w:hAnsi="Times New Roman"/>
          <w:b w:val="0"/>
          <w:sz w:val="24"/>
          <w:szCs w:val="24"/>
        </w:rPr>
        <w:t xml:space="preserve"> veya 600X1000 ebatlarında </w:t>
      </w:r>
      <w:r w:rsidRPr="00BA2FBD">
        <w:rPr>
          <w:rFonts w:ascii="Times New Roman" w:hAnsi="Times New Roman"/>
          <w:b w:val="0"/>
          <w:sz w:val="24"/>
          <w:szCs w:val="24"/>
        </w:rPr>
        <w:t>26U boyutunda olacaktır.</w:t>
      </w:r>
      <w:bookmarkEnd w:id="177"/>
      <w:bookmarkEnd w:id="178"/>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79" w:name="_Toc313126462"/>
      <w:bookmarkStart w:id="180" w:name="_Toc313433093"/>
      <w:r w:rsidRPr="00BA2FBD">
        <w:rPr>
          <w:rFonts w:ascii="Times New Roman" w:hAnsi="Times New Roman"/>
          <w:b w:val="0"/>
          <w:sz w:val="24"/>
          <w:szCs w:val="24"/>
        </w:rPr>
        <w:t>Kabinetler IEC 60529 standardına uygun olarak imal edilmiş olacaktır.</w:t>
      </w:r>
      <w:bookmarkEnd w:id="179"/>
      <w:bookmarkEnd w:id="180"/>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81" w:name="_Toc313126463"/>
      <w:bookmarkStart w:id="182" w:name="_Toc313433094"/>
      <w:r w:rsidRPr="00BA2FBD">
        <w:rPr>
          <w:rFonts w:ascii="Times New Roman" w:hAnsi="Times New Roman"/>
          <w:b w:val="0"/>
          <w:sz w:val="24"/>
          <w:szCs w:val="24"/>
        </w:rPr>
        <w:t>19 (on dokuz) inç kabinetler; EN 61587-1, IEC 60917, IEC60297 standartlarını içeren TSE belgesine sahip olacaktır.</w:t>
      </w:r>
      <w:bookmarkEnd w:id="181"/>
      <w:bookmarkEnd w:id="182"/>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83" w:name="_Toc313126464"/>
      <w:bookmarkStart w:id="184" w:name="_Toc313433095"/>
      <w:r w:rsidRPr="00BA2FBD">
        <w:rPr>
          <w:rFonts w:ascii="Times New Roman" w:hAnsi="Times New Roman"/>
          <w:b w:val="0"/>
          <w:sz w:val="24"/>
          <w:szCs w:val="24"/>
        </w:rPr>
        <w:t xml:space="preserve">Kabinetlerde </w:t>
      </w:r>
      <w:r w:rsidR="001B4B9C" w:rsidRPr="00BA2FBD">
        <w:rPr>
          <w:rFonts w:ascii="Times New Roman" w:hAnsi="Times New Roman"/>
          <w:b w:val="0"/>
          <w:sz w:val="24"/>
          <w:szCs w:val="24"/>
        </w:rPr>
        <w:t>kullanılan ana</w:t>
      </w:r>
      <w:r w:rsidRPr="00BA2FBD">
        <w:rPr>
          <w:rFonts w:ascii="Times New Roman" w:hAnsi="Times New Roman"/>
          <w:b w:val="0"/>
          <w:sz w:val="24"/>
          <w:szCs w:val="24"/>
        </w:rPr>
        <w:t xml:space="preserve"> </w:t>
      </w:r>
      <w:r w:rsidR="00E87BC7" w:rsidRPr="00BA2FBD">
        <w:rPr>
          <w:rFonts w:ascii="Times New Roman" w:hAnsi="Times New Roman"/>
          <w:b w:val="0"/>
          <w:sz w:val="24"/>
          <w:szCs w:val="24"/>
        </w:rPr>
        <w:t>bileşenler</w:t>
      </w:r>
      <w:r w:rsidRPr="00BA2FBD">
        <w:rPr>
          <w:rFonts w:ascii="Times New Roman" w:hAnsi="Times New Roman"/>
          <w:b w:val="0"/>
          <w:sz w:val="24"/>
          <w:szCs w:val="24"/>
        </w:rPr>
        <w:t xml:space="preserve"> RoHS’a uygun olacaktır.</w:t>
      </w:r>
      <w:bookmarkEnd w:id="183"/>
      <w:bookmarkEnd w:id="184"/>
    </w:p>
    <w:p w:rsidR="00824F53" w:rsidRPr="00824F53" w:rsidRDefault="002317E2" w:rsidP="002317E2">
      <w:pPr>
        <w:pStyle w:val="Balk2"/>
        <w:keepNext w:val="0"/>
        <w:numPr>
          <w:ilvl w:val="3"/>
          <w:numId w:val="3"/>
        </w:numPr>
        <w:tabs>
          <w:tab w:val="left" w:pos="1560"/>
        </w:tabs>
        <w:spacing w:after="240"/>
        <w:ind w:left="1560" w:hanging="992"/>
        <w:jc w:val="both"/>
        <w:rPr>
          <w:rFonts w:ascii="Times New Roman" w:hAnsi="Times New Roman"/>
          <w:b w:val="0"/>
          <w:color w:val="365F91" w:themeColor="accent1" w:themeShade="BF"/>
          <w:sz w:val="24"/>
          <w:szCs w:val="24"/>
        </w:rPr>
      </w:pPr>
      <w:bookmarkStart w:id="185" w:name="_Toc313126465"/>
      <w:bookmarkStart w:id="186" w:name="_Toc313433096"/>
      <w:r w:rsidRPr="002317E2">
        <w:rPr>
          <w:rFonts w:ascii="Times New Roman" w:hAnsi="Times New Roman"/>
          <w:b w:val="0"/>
          <w:sz w:val="24"/>
          <w:szCs w:val="24"/>
        </w:rPr>
        <w:t>Kabinetlerin ön kapakları; tek açılımlı, dikey eksende sağa veya sola açılabilir olacaktır. Ayrıca kullanılan tüm kilitler aynı okul için aynı anahtara sahip olacaktır. Kabinetlerin tüm kapakları kilitlenebilir yapıda olacaktır.</w:t>
      </w:r>
      <w:bookmarkEnd w:id="185"/>
      <w:bookmarkEnd w:id="186"/>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87" w:name="_Toc313126466"/>
      <w:bookmarkStart w:id="188" w:name="_Toc313433097"/>
      <w:r w:rsidRPr="00BA2FBD">
        <w:rPr>
          <w:rFonts w:ascii="Times New Roman" w:hAnsi="Times New Roman"/>
          <w:b w:val="0"/>
          <w:sz w:val="24"/>
          <w:szCs w:val="24"/>
        </w:rPr>
        <w:t xml:space="preserve">Kabinetin ön kapağında kullanılan cam ISO9001, EN12150-1:2000 standartlarında ve en az </w:t>
      </w:r>
      <w:r w:rsidR="000A7396" w:rsidRPr="00BA2FBD">
        <w:rPr>
          <w:rFonts w:ascii="Times New Roman" w:hAnsi="Times New Roman"/>
          <w:b w:val="0"/>
          <w:sz w:val="24"/>
          <w:szCs w:val="24"/>
        </w:rPr>
        <w:t xml:space="preserve">4 (dört) </w:t>
      </w:r>
      <w:r w:rsidRPr="00BA2FBD">
        <w:rPr>
          <w:rFonts w:ascii="Times New Roman" w:hAnsi="Times New Roman"/>
          <w:b w:val="0"/>
          <w:sz w:val="24"/>
          <w:szCs w:val="24"/>
        </w:rPr>
        <w:t>milimetre</w:t>
      </w:r>
      <w:r w:rsidR="000A7396" w:rsidRPr="00BA2FBD">
        <w:rPr>
          <w:rFonts w:ascii="Times New Roman" w:hAnsi="Times New Roman"/>
          <w:b w:val="0"/>
          <w:sz w:val="24"/>
          <w:szCs w:val="24"/>
        </w:rPr>
        <w:t xml:space="preserve"> (±%</w:t>
      </w:r>
      <w:r w:rsidR="00006C74" w:rsidRPr="00BA2FBD">
        <w:rPr>
          <w:rFonts w:ascii="Times New Roman" w:hAnsi="Times New Roman"/>
          <w:b w:val="0"/>
          <w:sz w:val="24"/>
          <w:szCs w:val="24"/>
        </w:rPr>
        <w:t>5</w:t>
      </w:r>
      <w:r w:rsidR="000A7396" w:rsidRPr="00BA2FBD">
        <w:rPr>
          <w:rFonts w:ascii="Times New Roman" w:hAnsi="Times New Roman"/>
          <w:b w:val="0"/>
          <w:sz w:val="24"/>
          <w:szCs w:val="24"/>
        </w:rPr>
        <w:t xml:space="preserve"> toleranslı)  </w:t>
      </w:r>
      <w:r w:rsidRPr="00BA2FBD">
        <w:rPr>
          <w:rFonts w:ascii="Times New Roman" w:hAnsi="Times New Roman"/>
          <w:b w:val="0"/>
          <w:sz w:val="24"/>
          <w:szCs w:val="24"/>
        </w:rPr>
        <w:t xml:space="preserve"> kalınlığında darbeye dayanıklı temperli olacaktır.</w:t>
      </w:r>
      <w:bookmarkEnd w:id="187"/>
      <w:bookmarkEnd w:id="188"/>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89" w:name="_Toc313126467"/>
      <w:bookmarkStart w:id="190" w:name="_Toc313433098"/>
      <w:r w:rsidRPr="00BA2FBD">
        <w:rPr>
          <w:rFonts w:ascii="Times New Roman" w:hAnsi="Times New Roman"/>
          <w:b w:val="0"/>
          <w:sz w:val="24"/>
          <w:szCs w:val="24"/>
        </w:rPr>
        <w:t>Arka kapak, açılabilir, sökülebilir, kilitlenebilir bir yapıya sahip olacaktır.</w:t>
      </w:r>
      <w:bookmarkEnd w:id="189"/>
      <w:bookmarkEnd w:id="190"/>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91" w:name="_Toc313126468"/>
      <w:bookmarkStart w:id="192" w:name="_Toc313433099"/>
      <w:r w:rsidRPr="00BA2FBD">
        <w:rPr>
          <w:rFonts w:ascii="Times New Roman" w:hAnsi="Times New Roman"/>
          <w:b w:val="0"/>
          <w:sz w:val="24"/>
          <w:szCs w:val="24"/>
        </w:rPr>
        <w:t>Yan kapaklar; açılabilir, sökülebilir, tırnaklı sürgü kilit geçmesi ile birlikte ayrıca anahtarlı kilitlenebilir bir yapıya sahip olacaktır.</w:t>
      </w:r>
      <w:bookmarkEnd w:id="191"/>
      <w:bookmarkEnd w:id="192"/>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93" w:name="_Toc313126469"/>
      <w:bookmarkStart w:id="194" w:name="_Toc313433100"/>
      <w:r w:rsidRPr="00BA2FBD">
        <w:rPr>
          <w:rFonts w:ascii="Times New Roman" w:hAnsi="Times New Roman"/>
          <w:b w:val="0"/>
          <w:sz w:val="24"/>
          <w:szCs w:val="24"/>
        </w:rPr>
        <w:t>Kabinetin alt şasesi toz girişini engelleyici bir giriş bölümüne sahip olacaktır.</w:t>
      </w:r>
      <w:bookmarkEnd w:id="193"/>
      <w:bookmarkEnd w:id="194"/>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95" w:name="_Toc313126470"/>
      <w:bookmarkStart w:id="196" w:name="_Toc313433101"/>
      <w:r w:rsidRPr="00BA2FBD">
        <w:rPr>
          <w:rFonts w:ascii="Times New Roman" w:hAnsi="Times New Roman"/>
          <w:b w:val="0"/>
          <w:sz w:val="24"/>
          <w:szCs w:val="24"/>
        </w:rPr>
        <w:t>Kabinetler içerisinde en az 1 X 6’lı sigortalı</w:t>
      </w:r>
      <w:r w:rsidR="00DA7D8F" w:rsidRPr="00BA2FBD">
        <w:rPr>
          <w:rFonts w:ascii="Times New Roman" w:hAnsi="Times New Roman"/>
          <w:b w:val="0"/>
          <w:sz w:val="24"/>
          <w:szCs w:val="24"/>
        </w:rPr>
        <w:t xml:space="preserve"> (16A)</w:t>
      </w:r>
      <w:r w:rsidRPr="00BA2FBD">
        <w:rPr>
          <w:rFonts w:ascii="Times New Roman" w:hAnsi="Times New Roman"/>
          <w:b w:val="0"/>
          <w:sz w:val="24"/>
          <w:szCs w:val="24"/>
        </w:rPr>
        <w:t xml:space="preserve"> priz grubu olacak ve kabinet içerisine uygun şekilde sabitlenecektir.</w:t>
      </w:r>
      <w:bookmarkEnd w:id="195"/>
      <w:bookmarkEnd w:id="196"/>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197" w:name="_Toc313126471"/>
      <w:bookmarkStart w:id="198" w:name="_Toc313433102"/>
      <w:r w:rsidRPr="00BA2FBD">
        <w:rPr>
          <w:rFonts w:ascii="Times New Roman" w:hAnsi="Times New Roman"/>
          <w:b w:val="0"/>
          <w:sz w:val="24"/>
          <w:szCs w:val="24"/>
        </w:rPr>
        <w:t>KGK çıkış voltaj jakı ile 1 X 6’lı sigortalı priz grubu bağlantısı yapılarak ethernet anahtarların ve diğer cihazların beslemesi bu grup prizlerden yapılacaktır.</w:t>
      </w:r>
      <w:bookmarkEnd w:id="197"/>
      <w:bookmarkEnd w:id="198"/>
    </w:p>
    <w:p w:rsidR="00C75C72" w:rsidRDefault="00C75C72" w:rsidP="00C75C72">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C75C72">
        <w:rPr>
          <w:rFonts w:ascii="Times New Roman" w:hAnsi="Times New Roman"/>
          <w:b w:val="0"/>
          <w:sz w:val="24"/>
          <w:szCs w:val="24"/>
          <w:u w:val="single"/>
        </w:rPr>
        <w:t>600x1000 26U kabinlerde:</w:t>
      </w:r>
      <w:r w:rsidRPr="00C75C72">
        <w:rPr>
          <w:rFonts w:ascii="Times New Roman" w:hAnsi="Times New Roman"/>
          <w:b w:val="0"/>
          <w:sz w:val="24"/>
          <w:szCs w:val="24"/>
        </w:rPr>
        <w:t xml:space="preserve"> Kabinetler içerisinde bilyeli en az 4 AC fan olacaktır. Fan sistemi en az 460 CFM özelliğinde olacaktır. Fan sistemi içindeki Fanlar CE' li olacaktır. 1 (bir) fanın hava debisi en az 2.3m3/dakika, 220 - 240 VAC, 50/60 Hz, 0.25A, gürültü şiddeti bir fan için en fazla 47 dBA olacaktır. Fanlardan en az biri arızalandığında alarm için kullanılabilecek en az 1 (bir) adet açık veya kapalı kuru kontak bulunacaktır. Fan grubu elektrik bağlantıları, yüksük ve soketler ile yapılarak, topraklaması yapılacaktır Isıya bağlı olarak çalışacak fan sayısı ve devri kontrol edilerek, tüm fanlar eşit oranda yaşlandırılabilir olacaktır. Fan Sistemi arıza ve alarm bilgileri ethernet ve SNMP protokolü ile dış ortama aktarılabilecektir.</w:t>
      </w:r>
    </w:p>
    <w:p w:rsidR="00C75C72" w:rsidRPr="00C75C72" w:rsidRDefault="00C75C72" w:rsidP="00C75C72">
      <w:pPr>
        <w:pStyle w:val="Balk2"/>
        <w:keepNext w:val="0"/>
        <w:numPr>
          <w:ilvl w:val="0"/>
          <w:numId w:val="0"/>
        </w:numPr>
        <w:tabs>
          <w:tab w:val="left" w:pos="1560"/>
        </w:tabs>
        <w:spacing w:after="240"/>
        <w:ind w:left="1560"/>
        <w:jc w:val="both"/>
        <w:rPr>
          <w:rFonts w:ascii="Times New Roman" w:hAnsi="Times New Roman"/>
          <w:b w:val="0"/>
          <w:sz w:val="24"/>
          <w:szCs w:val="24"/>
        </w:rPr>
      </w:pPr>
      <w:r w:rsidRPr="00C75C72">
        <w:rPr>
          <w:rFonts w:ascii="Times New Roman" w:hAnsi="Times New Roman"/>
          <w:b w:val="0"/>
          <w:sz w:val="24"/>
          <w:szCs w:val="24"/>
          <w:u w:val="single"/>
        </w:rPr>
        <w:t>600x800 26U kabinlerde:</w:t>
      </w:r>
      <w:r w:rsidRPr="00C75C72">
        <w:rPr>
          <w:rFonts w:ascii="Times New Roman" w:hAnsi="Times New Roman"/>
          <w:b w:val="0"/>
          <w:sz w:val="24"/>
          <w:szCs w:val="24"/>
        </w:rPr>
        <w:t xml:space="preserve"> Kabinetler içerisinde termostatlı ve bilyeli en az 4 AC fan olacaktır. Fanlar CE' li olacaktır. Bir adet fanın hava debisi en az </w:t>
      </w:r>
      <w:r w:rsidRPr="00C75C72">
        <w:rPr>
          <w:rFonts w:ascii="Times New Roman" w:hAnsi="Times New Roman"/>
          <w:b w:val="0"/>
          <w:sz w:val="24"/>
          <w:szCs w:val="24"/>
        </w:rPr>
        <w:lastRenderedPageBreak/>
        <w:t>2.3m3/dakika, 220 -240 VAC, 50/60 Hz, 0.25 A durumlarında gürültü şiddeti bir adet fan için en fazla 47 dBA olacaktır. Fan grubu elektrik bağlantıları, yüksük ve soketler ile yapılarak, topraklaması yapılacaktır.</w:t>
      </w:r>
      <w:bookmarkStart w:id="199" w:name="_Toc313126473"/>
      <w:bookmarkStart w:id="200" w:name="_Toc313433104"/>
    </w:p>
    <w:p w:rsidR="00EB104A" w:rsidRPr="00C75C72" w:rsidRDefault="00EB104A" w:rsidP="00C75C72">
      <w:pPr>
        <w:pStyle w:val="ListeParagraf"/>
        <w:numPr>
          <w:ilvl w:val="3"/>
          <w:numId w:val="3"/>
        </w:numPr>
        <w:ind w:left="1560" w:hanging="993"/>
        <w:jc w:val="both"/>
        <w:rPr>
          <w:rFonts w:ascii="Times New Roman" w:hAnsi="Times New Roman"/>
          <w:sz w:val="24"/>
          <w:szCs w:val="24"/>
        </w:rPr>
      </w:pPr>
      <w:r w:rsidRPr="00C75C72">
        <w:rPr>
          <w:rFonts w:ascii="Times New Roman" w:hAnsi="Times New Roman"/>
          <w:sz w:val="24"/>
          <w:szCs w:val="24"/>
        </w:rPr>
        <w:t>Kabinetlerin istenildiğinde çıkarılabilen ve sabitlenebilen tekerlekleri olacaktır. Tekerlekler 4 adet vida ile şaseye bağlanan sağlam bir yapıya sahip olacaktır. Ön tekerlekler frenli ve döner, arka tekerlekler döner tip olacaktır. Tekerleklerin yük taşıma kapasiteleri en az 150kg/ adet olacaktır.</w:t>
      </w:r>
      <w:bookmarkEnd w:id="199"/>
      <w:bookmarkEnd w:id="200"/>
    </w:p>
    <w:p w:rsidR="00824F53" w:rsidRPr="00C75C72" w:rsidRDefault="00C75C72" w:rsidP="00C75C72">
      <w:pPr>
        <w:pStyle w:val="Balk2"/>
        <w:keepNext w:val="0"/>
        <w:numPr>
          <w:ilvl w:val="3"/>
          <w:numId w:val="3"/>
        </w:numPr>
        <w:tabs>
          <w:tab w:val="left" w:pos="1560"/>
        </w:tabs>
        <w:spacing w:after="240"/>
        <w:ind w:left="1560" w:hanging="993"/>
        <w:jc w:val="both"/>
        <w:rPr>
          <w:rFonts w:ascii="Times New Roman" w:hAnsi="Times New Roman"/>
          <w:b w:val="0"/>
          <w:color w:val="365F91" w:themeColor="accent1" w:themeShade="BF"/>
          <w:sz w:val="24"/>
          <w:szCs w:val="24"/>
        </w:rPr>
      </w:pPr>
      <w:bookmarkStart w:id="201" w:name="_Toc313126474"/>
      <w:bookmarkStart w:id="202" w:name="_Toc313433105"/>
      <w:r w:rsidRPr="00C75C72">
        <w:rPr>
          <w:rFonts w:ascii="Times New Roman" w:hAnsi="Times New Roman"/>
          <w:b w:val="0"/>
          <w:sz w:val="24"/>
          <w:szCs w:val="24"/>
        </w:rPr>
        <w:t>Kabinetler darbelere karşı yüksek mukavemetli, elektrostatik siyah toz boya ile boyalı ve boya kaplaması en az 96 saat tuz testinden geçebilecek sekilde olacaktır. Kabinet rengi RAL 9005 olacaktır.</w:t>
      </w:r>
      <w:bookmarkEnd w:id="201"/>
      <w:bookmarkEnd w:id="202"/>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203" w:name="_Toc313126475"/>
      <w:bookmarkStart w:id="204" w:name="_Toc313433106"/>
      <w:r w:rsidRPr="00BA2FBD">
        <w:rPr>
          <w:rFonts w:ascii="Times New Roman" w:hAnsi="Times New Roman"/>
          <w:b w:val="0"/>
          <w:sz w:val="24"/>
          <w:szCs w:val="24"/>
        </w:rPr>
        <w:t>Topraklama kabloları kabinetlere takılarak, kabinetler topraklanacaktır.</w:t>
      </w:r>
      <w:bookmarkEnd w:id="203"/>
      <w:bookmarkEnd w:id="204"/>
    </w:p>
    <w:p w:rsidR="00EB104A" w:rsidRPr="00BA2FBD" w:rsidRDefault="00EB104A"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205" w:name="_Toc313433107"/>
      <w:r w:rsidRPr="00BA2FBD">
        <w:rPr>
          <w:rFonts w:ascii="Times New Roman" w:hAnsi="Times New Roman"/>
          <w:b w:val="0"/>
          <w:sz w:val="24"/>
          <w:szCs w:val="24"/>
        </w:rPr>
        <w:t>Kabinetlerde deprem ayağı olacak ve uygun şekilde montajı yapılacaktır.</w:t>
      </w:r>
      <w:bookmarkEnd w:id="205"/>
    </w:p>
    <w:p w:rsidR="002D2863" w:rsidRPr="00BA2FBD" w:rsidRDefault="002D2863" w:rsidP="00C3340D">
      <w:pPr>
        <w:pStyle w:val="Balk2"/>
        <w:keepNext w:val="0"/>
        <w:numPr>
          <w:ilvl w:val="2"/>
          <w:numId w:val="3"/>
        </w:numPr>
        <w:spacing w:before="360" w:after="240"/>
        <w:ind w:left="851" w:hanging="284"/>
        <w:jc w:val="both"/>
        <w:rPr>
          <w:rFonts w:ascii="Times New Roman" w:hAnsi="Times New Roman"/>
          <w:sz w:val="24"/>
          <w:szCs w:val="24"/>
        </w:rPr>
      </w:pPr>
      <w:r w:rsidRPr="00BA2FBD">
        <w:rPr>
          <w:rFonts w:ascii="Times New Roman" w:hAnsi="Times New Roman"/>
          <w:sz w:val="24"/>
          <w:szCs w:val="24"/>
        </w:rPr>
        <w:t>9U DUVAR TİPİ RACK KABİNET (KÜÇÜK BOY)</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Tüm kabinetler 19 (on dokuz) inç genişliğinde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600x600 mm. ebatlarında en az 9U boyutunda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IEC60529 standardına uygun olarak imal edilmiş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19 (on dokuz) inç kabinetler; EN 61587-1, IEC 60917, IEC60297 standartlarını içeren TSE belgesine sahip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Kabinetlerde kullanılan ana bileşenler RoHS’a uygun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Kabinetlerin ön kapakları; tek açılımlı, dikey eksende sağa veya sola açılabilir olacaktır. Ayrıca kullanılan tüm kilitler aynı okul için aynı anahtara sahip olacaktır. Kabinetlerin tüm kapakları kilitlenebilir yapıda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Kabinetin ön kapağında kullanılan cam ISO9001, EN12150-1:2000 standartlarında ve en az 4 (dört) mm (±%5 toleranslı) kalınlığında darbeye dayanıklı temperli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Arka kapak, duvara montaj kolaylığı açısından ana gövdeye geçmeli ve mukavemetli bir yapıya sahip ve güvenlik açısından içten vidalanabilen ya da arka profil yapısı ile bütünleşik bir yapıya sahip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Yan kapaklar, sökülebilir, anahtarlı kilitlenebilir bir yapıya sahip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Kabinetin alt </w:t>
      </w:r>
      <w:r w:rsidR="00475CA7" w:rsidRPr="00BA2FBD">
        <w:rPr>
          <w:rFonts w:ascii="Times New Roman" w:hAnsi="Times New Roman"/>
          <w:b w:val="0"/>
          <w:sz w:val="24"/>
          <w:szCs w:val="24"/>
        </w:rPr>
        <w:t xml:space="preserve">veya üst </w:t>
      </w:r>
      <w:r w:rsidRPr="00BA2FBD">
        <w:rPr>
          <w:rFonts w:ascii="Times New Roman" w:hAnsi="Times New Roman"/>
          <w:b w:val="0"/>
          <w:sz w:val="24"/>
          <w:szCs w:val="24"/>
        </w:rPr>
        <w:t>şasesi</w:t>
      </w:r>
      <w:r w:rsidR="00475CA7" w:rsidRPr="00BA2FBD">
        <w:rPr>
          <w:rFonts w:ascii="Times New Roman" w:hAnsi="Times New Roman"/>
          <w:b w:val="0"/>
          <w:sz w:val="24"/>
          <w:szCs w:val="24"/>
        </w:rPr>
        <w:t>nde</w:t>
      </w:r>
      <w:r w:rsidRPr="00BA2FBD">
        <w:rPr>
          <w:rFonts w:ascii="Times New Roman" w:hAnsi="Times New Roman"/>
          <w:b w:val="0"/>
          <w:sz w:val="24"/>
          <w:szCs w:val="24"/>
        </w:rPr>
        <w:t xml:space="preserve"> </w:t>
      </w:r>
      <w:r w:rsidR="00475CA7" w:rsidRPr="00BA2FBD">
        <w:rPr>
          <w:rFonts w:ascii="Times New Roman" w:hAnsi="Times New Roman"/>
          <w:b w:val="0"/>
          <w:sz w:val="24"/>
          <w:szCs w:val="24"/>
        </w:rPr>
        <w:t xml:space="preserve">kızaklı toz girişini </w:t>
      </w:r>
      <w:r w:rsidRPr="00BA2FBD">
        <w:rPr>
          <w:rFonts w:ascii="Times New Roman" w:hAnsi="Times New Roman"/>
          <w:b w:val="0"/>
          <w:sz w:val="24"/>
          <w:szCs w:val="24"/>
        </w:rPr>
        <w:t>engelleyici bir giriş bölümüne sahip olacaktır.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Kabinetler içerisinde en az 1 X 6’lı sigortalı (16A) priz grubu olacak ve kabinet </w:t>
      </w:r>
      <w:r w:rsidRPr="00BA2FBD">
        <w:rPr>
          <w:rFonts w:ascii="Times New Roman" w:hAnsi="Times New Roman"/>
          <w:b w:val="0"/>
          <w:sz w:val="24"/>
          <w:szCs w:val="24"/>
        </w:rPr>
        <w:lastRenderedPageBreak/>
        <w:t>içerisine uygun şekilde sabitlenecektir.</w:t>
      </w:r>
    </w:p>
    <w:p w:rsidR="00824F53" w:rsidRPr="002317E2" w:rsidRDefault="002317E2" w:rsidP="002317E2">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2317E2">
        <w:rPr>
          <w:rFonts w:ascii="Times New Roman" w:hAnsi="Times New Roman"/>
          <w:b w:val="0"/>
          <w:sz w:val="24"/>
          <w:szCs w:val="24"/>
        </w:rPr>
        <w:t>Bina elektrik şebekesi ile 1 X 6’lı sigortalı priz grubu bağlantısı yapılarak ethernet anahtarların ve diğer cihazların beslemesi bu grup prizlerden yapılacaktır.</w:t>
      </w:r>
    </w:p>
    <w:p w:rsidR="002D2863" w:rsidRPr="00BA2FBD" w:rsidRDefault="002D2863"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Kabinetler içerisinde termostatlı ve bilyeli en az 2 fan olacaktır. Fan sistemi üniteleri CE‘ li olacaktır. Bir adet fanın hava debisi en az 2.3m³/dakika, 220 – 240 VAC, 50/60 Hz, 0.25 A durumlarında gürültü şiddeti bir adet fan için en fazla 47 dBA olacaktır. Fan grubu elektrik bağlantıları, yüksük ve soketler ile yapılarak, topraklaması yapılacaktır.</w:t>
      </w:r>
    </w:p>
    <w:p w:rsidR="002317E2" w:rsidRPr="002317E2" w:rsidRDefault="002317E2" w:rsidP="002317E2">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2317E2">
        <w:rPr>
          <w:rFonts w:ascii="Times New Roman" w:hAnsi="Times New Roman"/>
          <w:b w:val="0"/>
          <w:sz w:val="24"/>
          <w:szCs w:val="24"/>
        </w:rPr>
        <w:t>Kabinetler darbelere karşı yüksek mukavemetli, elektrostatik siyah toz boya ile boyalı ve boya kaplaması en az 96 saat tuz testinden geçebilecek sekilde olacaktır. Kabinet rengi RAL 9035 olacaktır.</w:t>
      </w:r>
    </w:p>
    <w:p w:rsidR="002D2863" w:rsidRPr="002317E2" w:rsidRDefault="002D2863" w:rsidP="002317E2">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2317E2">
        <w:rPr>
          <w:rFonts w:ascii="Times New Roman" w:hAnsi="Times New Roman"/>
          <w:b w:val="0"/>
          <w:sz w:val="24"/>
          <w:szCs w:val="24"/>
        </w:rPr>
        <w:t>Topraklama kabloları kabinetlere takılarak, kabinetler topraklanacaktır.</w:t>
      </w:r>
    </w:p>
    <w:p w:rsidR="00ED76F1" w:rsidRPr="00D80F11" w:rsidRDefault="00ED76F1" w:rsidP="00ED76F1">
      <w:pPr>
        <w:pStyle w:val="Balk2"/>
        <w:keepNext w:val="0"/>
        <w:numPr>
          <w:ilvl w:val="2"/>
          <w:numId w:val="3"/>
        </w:numPr>
        <w:spacing w:after="240"/>
        <w:ind w:left="851" w:hanging="284"/>
        <w:jc w:val="both"/>
        <w:rPr>
          <w:rFonts w:ascii="Times New Roman" w:hAnsi="Times New Roman"/>
          <w:color w:val="000000"/>
          <w:sz w:val="24"/>
          <w:szCs w:val="24"/>
          <w:lang w:eastAsia="tr-TR"/>
        </w:rPr>
      </w:pPr>
      <w:r w:rsidRPr="00D80F11">
        <w:rPr>
          <w:rFonts w:ascii="Times New Roman" w:hAnsi="Times New Roman"/>
          <w:bCs/>
          <w:color w:val="000000"/>
          <w:sz w:val="24"/>
          <w:szCs w:val="24"/>
          <w:lang w:eastAsia="tr-TR"/>
        </w:rPr>
        <w:t>KABİN KONTROL SİSTEMİ</w:t>
      </w:r>
    </w:p>
    <w:p w:rsidR="00824F53" w:rsidRPr="002317E2" w:rsidRDefault="002317E2" w:rsidP="002317E2">
      <w:pPr>
        <w:pStyle w:val="ListeParagraf"/>
        <w:numPr>
          <w:ilvl w:val="3"/>
          <w:numId w:val="3"/>
        </w:numPr>
        <w:ind w:left="1560" w:hanging="993"/>
        <w:jc w:val="both"/>
        <w:rPr>
          <w:rFonts w:ascii="Times New Roman" w:hAnsi="Times New Roman"/>
          <w:b/>
          <w:color w:val="365F91" w:themeColor="accent1" w:themeShade="BF"/>
          <w:sz w:val="24"/>
          <w:szCs w:val="24"/>
        </w:rPr>
      </w:pPr>
      <w:r w:rsidRPr="002317E2">
        <w:rPr>
          <w:rFonts w:ascii="Times New Roman" w:eastAsia="Times New Roman" w:hAnsi="Times New Roman"/>
          <w:sz w:val="24"/>
          <w:szCs w:val="24"/>
        </w:rPr>
        <w:t>Kabin Kontrol Sistemi, Okul içerisinde bulunan tüm ağ elemanları ve yönetilmesi gereken cihazlara ait MEB tarafından istenilen bilgileri, SNMP ile toplayarak istenilen biçimde kendi üzerinde tutabilecektir. Bu bilgileri istenilen periyotlarda merkezi NMS sistemine, hangi cihaza ait olduğu bilgisi de dâhil olmak üzere kolaylıkla yorumlanabilir biçimde ve istenilen dosya boyutlarında paketlenmiş bilgiler (container içine yerleştirilmiş) halinde iletebilecektir. Toplanan veriler HTTP (80) portundan gönderebilecektir.Tutulacak bilgiler için en az 8 GB lık saklama alanı olacaktır.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Kabin Kontrol Sistemi 7/24 kesintisiz olarak Türkiye genelindeki okullarda hizmet verecektir. Elektriksel dalgalanmalardan etkilenmeden çalışacaktır.</w:t>
      </w:r>
    </w:p>
    <w:p w:rsidR="00824F53" w:rsidRPr="00AA5005" w:rsidRDefault="002317E2" w:rsidP="00AA5005">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AA5005">
        <w:rPr>
          <w:rFonts w:ascii="Times New Roman" w:hAnsi="Times New Roman"/>
          <w:b w:val="0"/>
          <w:sz w:val="24"/>
          <w:szCs w:val="24"/>
        </w:rPr>
        <w:t>Kabin Kontrol Sistemi 42U veya 26U (600x1000) boyutlarındaki okul ana kabineti içine sorunsuz olarak monte edilebilecek olup yüksekliği en fazla 1U olacaktır.</w:t>
      </w:r>
    </w:p>
    <w:p w:rsidR="00824F53" w:rsidRPr="00AA5005" w:rsidRDefault="00AA5005" w:rsidP="00AA5005">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AA5005">
        <w:rPr>
          <w:rFonts w:ascii="Times New Roman" w:hAnsi="Times New Roman"/>
          <w:b w:val="0"/>
          <w:sz w:val="24"/>
          <w:szCs w:val="24"/>
        </w:rPr>
        <w:t>Kabin Kontrol Sisteminın işletim sistemi LINUX olmalıdır. SNMP desteği olmalı ve kabinet içindeki kenar anahtar arasında tek bir ethernet bağlantısı olmalıdır.</w:t>
      </w:r>
    </w:p>
    <w:p w:rsidR="00AA5005" w:rsidRPr="00AA5005" w:rsidRDefault="00AA5005" w:rsidP="00AA5005">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AA5005">
        <w:rPr>
          <w:rFonts w:ascii="Times New Roman" w:hAnsi="Times New Roman"/>
          <w:b w:val="0"/>
          <w:sz w:val="24"/>
          <w:szCs w:val="24"/>
        </w:rPr>
        <w:t>Kabin Kontrol Sistemi; sıcaklık, aşırı nem, duman, su baskını ve kapı açık/kapalı durumlarını ölçecek sensörlerle birlikte sunulacaktır. Ayrıca en az üç adet standart sensör takılabilecek genişleme arayüzü ve temassız kartlı kabin kapı sensör desteği bulunacaktır.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 xml:space="preserve">Kabinet içindeki router, yerel sunucu, ağ anahtarları, KGK, vb. arızalanmasının önüne geçmek üzere; kabinet içindeki ortam şartları, SNMP protokolü ile </w:t>
      </w:r>
      <w:r w:rsidRPr="00ED76F1">
        <w:rPr>
          <w:rFonts w:ascii="Times New Roman" w:hAnsi="Times New Roman"/>
          <w:b w:val="0"/>
          <w:sz w:val="24"/>
          <w:szCs w:val="24"/>
        </w:rPr>
        <w:lastRenderedPageBreak/>
        <w:t xml:space="preserve">uzaktan merkezî olarak izlenebilmelidir. </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Kabin Kontrol Sistemi, okuldaki tüm kabinetlerdeki omurga ve kenar anahtarlar, yerel sunucu ve KGK lar ile okul içindeki etkileşimli tahtaların SNMP verilerini üzerinde toplayarak merkezden okunabilir ve merkeze raporlayabilir yapıda olmalıdır.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 xml:space="preserve">Kabin Kontrol Sistemi, kendi üzerindeki logları uzaktaki merkezi NMS yazılımına gönderebilecektir. </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SNMP traplerin istenilen kategorileri aktif/pasif edilebilmelidir.</w:t>
      </w:r>
    </w:p>
    <w:p w:rsidR="00824F53" w:rsidRPr="002317E2" w:rsidRDefault="002317E2" w:rsidP="002317E2">
      <w:pPr>
        <w:pStyle w:val="ListeParagraf"/>
        <w:numPr>
          <w:ilvl w:val="3"/>
          <w:numId w:val="3"/>
        </w:numPr>
        <w:ind w:left="1560" w:hanging="993"/>
        <w:jc w:val="both"/>
        <w:rPr>
          <w:rFonts w:ascii="Times New Roman" w:hAnsi="Times New Roman"/>
          <w:b/>
          <w:color w:val="365F91" w:themeColor="accent1" w:themeShade="BF"/>
          <w:sz w:val="24"/>
          <w:szCs w:val="24"/>
        </w:rPr>
      </w:pPr>
      <w:r w:rsidRPr="002317E2">
        <w:rPr>
          <w:rFonts w:ascii="Times New Roman" w:eastAsia="Times New Roman" w:hAnsi="Times New Roman"/>
          <w:sz w:val="24"/>
          <w:szCs w:val="24"/>
        </w:rPr>
        <w:t>NTP, SSH2, SNMPv1, SNMPv2c ve SNMPv3 protokolleri desteklenecektir.</w:t>
      </w:r>
    </w:p>
    <w:p w:rsidR="00ED76F1" w:rsidRPr="00ED76F1" w:rsidRDefault="00C3340D"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 xml:space="preserve">IPV6 </w:t>
      </w:r>
      <w:r w:rsidR="00ED76F1" w:rsidRPr="00ED76F1">
        <w:rPr>
          <w:rFonts w:ascii="Times New Roman" w:hAnsi="Times New Roman"/>
          <w:b w:val="0"/>
          <w:sz w:val="24"/>
          <w:szCs w:val="24"/>
        </w:rPr>
        <w:t>desteği olacaktır.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Doğrudan müdahale için yönetim (konsol) portuna sahip olacaktır.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 xml:space="preserve">İzleme ve yönetim için kendine özel web (HTTP) arayüzü ve CLI  desteği olacaktır. </w:t>
      </w:r>
    </w:p>
    <w:p w:rsidR="00ED76F1" w:rsidRPr="002317E2" w:rsidRDefault="002317E2" w:rsidP="002317E2">
      <w:pPr>
        <w:pStyle w:val="Balk2"/>
        <w:keepNext w:val="0"/>
        <w:numPr>
          <w:ilvl w:val="3"/>
          <w:numId w:val="3"/>
        </w:numPr>
        <w:spacing w:after="240"/>
        <w:ind w:left="1560" w:hanging="993"/>
        <w:jc w:val="both"/>
        <w:rPr>
          <w:rFonts w:ascii="Times New Roman" w:hAnsi="Times New Roman"/>
          <w:b w:val="0"/>
          <w:sz w:val="24"/>
          <w:szCs w:val="24"/>
        </w:rPr>
      </w:pPr>
      <w:r w:rsidRPr="002317E2">
        <w:rPr>
          <w:rFonts w:ascii="Times New Roman" w:hAnsi="Times New Roman"/>
          <w:b w:val="0"/>
          <w:sz w:val="24"/>
          <w:szCs w:val="24"/>
        </w:rPr>
        <w:t>Temin edilecek aktif ağ cihazları çalışır olarak MEB'e teslim edilecektir. Merkezden toplu olarak konfigürasyon yönetimine izin verecektir.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MEB tarafından istenilmesi halinde; belirlenen alarm ve bilgilendirmeler ilgilisine göre farklı kişilere E-posta, vb. yollarla doğrudan cihaz üzerinden gönderilebilecektir.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Kabin Kontrol Sistemi üzerinde tutulacak tüm alarmlar zaman etiketi ile işaretlenecektir.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Kabin Kontrol Sistemi ve bileşenleri SNMP protokolü ile merkezi olarak takip edilebilecektir. SNMP MIB ağacı yüklenici tarafından açıklamalı olarak MEB’e teslim edilecektir.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Kabin Kontrol Sistemi Internet bağlantısının sürekliliğini kontrol ederek SLA takibi yapabilmelidir.</w:t>
      </w:r>
    </w:p>
    <w:p w:rsidR="00ED76F1" w:rsidRPr="00ED76F1" w:rsidRDefault="00ED76F1" w:rsidP="00ED76F1">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ED76F1">
        <w:rPr>
          <w:rFonts w:ascii="Times New Roman" w:hAnsi="Times New Roman"/>
          <w:b w:val="0"/>
          <w:sz w:val="24"/>
          <w:szCs w:val="24"/>
        </w:rPr>
        <w:t>Kabin Kontrol Sisteminın tüm özellikleri gerekli tüm lisanslarıyla birlikte süresiz olarak sunulacaktır.</w:t>
      </w:r>
    </w:p>
    <w:p w:rsidR="00EB104A" w:rsidRPr="00825BB3" w:rsidRDefault="00EB104A" w:rsidP="00825BB3">
      <w:pPr>
        <w:pStyle w:val="ListeParagraf"/>
        <w:numPr>
          <w:ilvl w:val="1"/>
          <w:numId w:val="3"/>
        </w:numPr>
        <w:spacing w:before="240" w:after="240" w:line="240" w:lineRule="auto"/>
        <w:ind w:left="567" w:hanging="425"/>
        <w:jc w:val="both"/>
        <w:rPr>
          <w:rFonts w:ascii="Times New Roman" w:hAnsi="Times New Roman"/>
          <w:b/>
          <w:sz w:val="24"/>
          <w:szCs w:val="24"/>
        </w:rPr>
      </w:pPr>
      <w:bookmarkStart w:id="206" w:name="_Toc313433129"/>
      <w:r w:rsidRPr="00825BB3">
        <w:rPr>
          <w:rFonts w:ascii="Times New Roman" w:hAnsi="Times New Roman"/>
          <w:b/>
          <w:sz w:val="24"/>
          <w:szCs w:val="24"/>
        </w:rPr>
        <w:t>SAC KABLO KANALLARI</w:t>
      </w:r>
      <w:bookmarkEnd w:id="206"/>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207" w:name="_Toc313126496"/>
      <w:bookmarkStart w:id="208" w:name="_Toc313433130"/>
      <w:r w:rsidRPr="00BA2FBD">
        <w:rPr>
          <w:rFonts w:ascii="Times New Roman" w:hAnsi="Times New Roman"/>
          <w:b w:val="0"/>
          <w:sz w:val="24"/>
          <w:szCs w:val="24"/>
        </w:rPr>
        <w:t>Tüm sac kablo kanalları ve aparatlarının TSE belgesi ( TS 822) olacaktır.</w:t>
      </w:r>
      <w:bookmarkStart w:id="209" w:name="_Toc313126497"/>
      <w:bookmarkStart w:id="210" w:name="_Toc313433131"/>
      <w:bookmarkEnd w:id="207"/>
      <w:bookmarkEnd w:id="208"/>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Sac kablo kanalları </w:t>
      </w:r>
      <w:r w:rsidR="000666DC" w:rsidRPr="00BA2FBD">
        <w:rPr>
          <w:rFonts w:ascii="Times New Roman" w:hAnsi="Times New Roman"/>
          <w:b w:val="0"/>
          <w:sz w:val="24"/>
          <w:szCs w:val="24"/>
        </w:rPr>
        <w:t>en az 2,40 (iki metre kırk santimetre</w:t>
      </w:r>
      <w:r w:rsidRPr="00BA2FBD">
        <w:rPr>
          <w:rFonts w:ascii="Times New Roman" w:hAnsi="Times New Roman"/>
          <w:b w:val="0"/>
          <w:sz w:val="24"/>
          <w:szCs w:val="24"/>
        </w:rPr>
        <w:t>)</w:t>
      </w:r>
      <w:r w:rsidR="00F51A69" w:rsidRPr="00BA2FBD">
        <w:rPr>
          <w:rFonts w:ascii="Times New Roman" w:hAnsi="Times New Roman"/>
          <w:b w:val="0"/>
          <w:sz w:val="24"/>
          <w:szCs w:val="24"/>
        </w:rPr>
        <w:t xml:space="preserve"> </w:t>
      </w:r>
      <w:r w:rsidRPr="00BA2FBD">
        <w:rPr>
          <w:rFonts w:ascii="Times New Roman" w:hAnsi="Times New Roman"/>
          <w:b w:val="0"/>
          <w:sz w:val="24"/>
          <w:szCs w:val="24"/>
        </w:rPr>
        <w:t>metrelik eşit boylar halinde imal edilecektir.</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Sac kablo kanallarında havalandırmayı sağlamak, tozu önlemek ve bağlantı </w:t>
      </w:r>
      <w:r w:rsidRPr="00BA2FBD">
        <w:rPr>
          <w:rFonts w:ascii="Times New Roman" w:hAnsi="Times New Roman"/>
          <w:b w:val="0"/>
          <w:sz w:val="24"/>
          <w:szCs w:val="24"/>
        </w:rPr>
        <w:lastRenderedPageBreak/>
        <w:t>sağlamak için kablo kanalı tabanında ve yanlarında slot delikler ile imal edilecektir. Kablo kanalları ve aksesuarlarının yüzeyleri düzgün, temiz ve rijit olarak imal edilecektir.</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Sac kablo kanallarının yön ve yükseklik değiştirdiği yerlerde imalatçı tarafından fabrikasyon olarak üretilen parçalar kullanılacaktır. </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Sac kablo kanalları yan bölümlerinde boydan boya elemanlarına ve/ veya diğer branşmanlara bağlantı için M8 </w:t>
      </w:r>
      <w:r w:rsidR="00006C74" w:rsidRPr="00BA2FBD">
        <w:rPr>
          <w:rFonts w:ascii="Times New Roman" w:hAnsi="Times New Roman"/>
          <w:b w:val="0"/>
          <w:sz w:val="24"/>
          <w:szCs w:val="24"/>
        </w:rPr>
        <w:t xml:space="preserve">veya M6 </w:t>
      </w:r>
      <w:r w:rsidRPr="00BA2FBD">
        <w:rPr>
          <w:rFonts w:ascii="Times New Roman" w:hAnsi="Times New Roman"/>
          <w:b w:val="0"/>
          <w:sz w:val="24"/>
          <w:szCs w:val="24"/>
        </w:rPr>
        <w:t>civata ve somun bağlamaya uygun slot delikler ile imal edilecektir. Bu bağlantı noktaları aynı zamanda elektriksel süreklilik ve elektriksel iletkenlik sağlamak için örgülü iletkenlerin bağlantısına uygun olacaktır.</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kanallarının birbirlerine eklemelerinde, kadmiyum kaplı civata, pul ve rondela vb. kullanılacaktır.</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Sac kablo kanallarının kolilerinde ürün etiketleri bulunacaktır. Ürün etiketlerinde imalatçı firma adı, ürün kodu, ürün cinsi gibi bilgiler bulunacaktır. </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Tüm sac kablo kanalları bina içlerinde delikli tipte pregalvaniz, bina dışlarında sıcak daldırma olacaktır.</w:t>
      </w:r>
      <w:bookmarkEnd w:id="209"/>
      <w:bookmarkEnd w:id="210"/>
      <w:r w:rsidRPr="00BA2FBD">
        <w:rPr>
          <w:rFonts w:ascii="Times New Roman" w:hAnsi="Times New Roman"/>
          <w:b w:val="0"/>
          <w:sz w:val="24"/>
          <w:szCs w:val="24"/>
        </w:rPr>
        <w:t xml:space="preserve"> </w:t>
      </w:r>
      <w:bookmarkStart w:id="211" w:name="_Toc313126498"/>
      <w:bookmarkStart w:id="212" w:name="_Toc313433132"/>
      <w:r w:rsidRPr="00BA2FBD">
        <w:rPr>
          <w:rFonts w:ascii="Times New Roman" w:hAnsi="Times New Roman"/>
          <w:b w:val="0"/>
          <w:sz w:val="24"/>
          <w:szCs w:val="24"/>
        </w:rPr>
        <w:t xml:space="preserve">Tüm sac kablo kanalları korozyona karşı dayanıklı olmalı ve bu husus korozyon dayanım testi olumlu raporu ile belgelenmelidir. </w:t>
      </w:r>
      <w:r w:rsidR="00CB28E3" w:rsidRPr="00BA2FBD">
        <w:rPr>
          <w:rFonts w:ascii="Times New Roman" w:hAnsi="Times New Roman"/>
          <w:b w:val="0"/>
          <w:sz w:val="24"/>
          <w:szCs w:val="24"/>
        </w:rPr>
        <w:t>Galvaniz miktarı her iki yüzeyde asgari toplam 140 g/m2 olacaktır</w:t>
      </w:r>
      <w:r w:rsidRPr="00BA2FBD">
        <w:rPr>
          <w:rFonts w:ascii="Times New Roman" w:hAnsi="Times New Roman"/>
          <w:b w:val="0"/>
          <w:sz w:val="24"/>
          <w:szCs w:val="24"/>
        </w:rPr>
        <w:t xml:space="preserve">. Kablo merdivenleri EU/Alçak Gerilim Direktifi 2006/95/EC e göre CE uygunluk belgesine sahip olacaktır. Sac kablo kanalları EN61537 standardına sahip olacaktır. </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Delikli tip sac kablo kanall</w:t>
      </w:r>
      <w:r w:rsidR="00F51A69" w:rsidRPr="00BA2FBD">
        <w:rPr>
          <w:rFonts w:ascii="Times New Roman" w:hAnsi="Times New Roman"/>
          <w:b w:val="0"/>
          <w:sz w:val="24"/>
          <w:szCs w:val="24"/>
        </w:rPr>
        <w:t>arı, minimum 1</w:t>
      </w:r>
      <w:r w:rsidRPr="00BA2FBD">
        <w:rPr>
          <w:rFonts w:ascii="Times New Roman" w:hAnsi="Times New Roman"/>
          <w:b w:val="0"/>
          <w:sz w:val="24"/>
          <w:szCs w:val="24"/>
        </w:rPr>
        <w:t xml:space="preserve"> </w:t>
      </w:r>
      <w:r w:rsidR="00F51A69" w:rsidRPr="00BA2FBD">
        <w:rPr>
          <w:rFonts w:ascii="Times New Roman" w:hAnsi="Times New Roman"/>
          <w:b w:val="0"/>
          <w:sz w:val="24"/>
          <w:szCs w:val="24"/>
        </w:rPr>
        <w:t xml:space="preserve">mm </w:t>
      </w:r>
      <w:r w:rsidR="002B59C7" w:rsidRPr="00BA2FBD">
        <w:rPr>
          <w:rFonts w:ascii="Times New Roman" w:hAnsi="Times New Roman"/>
          <w:b w:val="0"/>
          <w:sz w:val="24"/>
          <w:szCs w:val="24"/>
        </w:rPr>
        <w:t>(±%</w:t>
      </w:r>
      <w:r w:rsidR="0023053F" w:rsidRPr="00BA2FBD">
        <w:rPr>
          <w:rFonts w:ascii="Times New Roman" w:hAnsi="Times New Roman"/>
          <w:b w:val="0"/>
          <w:sz w:val="24"/>
          <w:szCs w:val="24"/>
        </w:rPr>
        <w:t>5</w:t>
      </w:r>
      <w:r w:rsidR="002B59C7" w:rsidRPr="00BA2FBD">
        <w:rPr>
          <w:rFonts w:ascii="Times New Roman" w:hAnsi="Times New Roman"/>
          <w:b w:val="0"/>
          <w:sz w:val="24"/>
          <w:szCs w:val="24"/>
        </w:rPr>
        <w:t xml:space="preserve">) </w:t>
      </w:r>
      <w:r w:rsidRPr="00BA2FBD">
        <w:rPr>
          <w:rFonts w:ascii="Times New Roman" w:hAnsi="Times New Roman"/>
          <w:b w:val="0"/>
          <w:sz w:val="24"/>
          <w:szCs w:val="24"/>
        </w:rPr>
        <w:t>kalınlığında, yanları 40 mm derinliğe sahip olacaktır. Bağlantı parçaları tavalarla aynı malzemeden olacaktır.</w:t>
      </w:r>
      <w:bookmarkStart w:id="213" w:name="_Toc313126499"/>
      <w:bookmarkStart w:id="214" w:name="_Toc313433133"/>
      <w:bookmarkEnd w:id="211"/>
      <w:bookmarkEnd w:id="212"/>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Kullanılacak sac kablo kanallarının genişliği en az 120 mm </w:t>
      </w:r>
      <w:r w:rsidR="00F51A69" w:rsidRPr="00BA2FBD">
        <w:rPr>
          <w:rFonts w:ascii="Times New Roman" w:hAnsi="Times New Roman"/>
          <w:b w:val="0"/>
          <w:sz w:val="24"/>
          <w:szCs w:val="24"/>
        </w:rPr>
        <w:t xml:space="preserve">(±%3) </w:t>
      </w:r>
      <w:r w:rsidRPr="00BA2FBD">
        <w:rPr>
          <w:rFonts w:ascii="Times New Roman" w:hAnsi="Times New Roman"/>
          <w:b w:val="0"/>
          <w:sz w:val="24"/>
          <w:szCs w:val="24"/>
        </w:rPr>
        <w:t xml:space="preserve">ve en fazla 300 </w:t>
      </w:r>
      <w:r w:rsidR="00F51A69" w:rsidRPr="00BA2FBD">
        <w:rPr>
          <w:rFonts w:ascii="Times New Roman" w:hAnsi="Times New Roman"/>
          <w:b w:val="0"/>
          <w:sz w:val="24"/>
          <w:szCs w:val="24"/>
        </w:rPr>
        <w:t xml:space="preserve">mm (±%3) </w:t>
      </w:r>
      <w:r w:rsidRPr="00BA2FBD">
        <w:rPr>
          <w:rFonts w:ascii="Times New Roman" w:hAnsi="Times New Roman"/>
          <w:b w:val="0"/>
          <w:sz w:val="24"/>
          <w:szCs w:val="24"/>
        </w:rPr>
        <w:t>ölçülerinde olmalıdır.</w:t>
      </w:r>
      <w:bookmarkEnd w:id="213"/>
      <w:bookmarkEnd w:id="214"/>
      <w:r w:rsidRPr="00BA2FBD">
        <w:rPr>
          <w:rFonts w:ascii="Times New Roman" w:hAnsi="Times New Roman"/>
          <w:b w:val="0"/>
          <w:sz w:val="24"/>
          <w:szCs w:val="24"/>
        </w:rPr>
        <w:t xml:space="preserve"> </w:t>
      </w:r>
      <w:bookmarkStart w:id="215" w:name="_Toc313126500"/>
      <w:bookmarkStart w:id="216" w:name="_Toc313433134"/>
      <w:r w:rsidRPr="00BA2FBD">
        <w:rPr>
          <w:rFonts w:ascii="Times New Roman" w:hAnsi="Times New Roman"/>
          <w:b w:val="0"/>
          <w:sz w:val="24"/>
          <w:szCs w:val="24"/>
        </w:rPr>
        <w:t xml:space="preserve">Sac kablo kanalları 1m’lik mesafede en az 50 Kg yük taşıma kapasitesine sahip olacaktır. </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 belirtilen tipte, ebatta ve standart sınıfında olacak ve imalatçı tarafından önerilen kapakları, bariyer şeritleri, asma ve bağlantı parçaları, kanal adaptörleri, tutturma aygıtları, salmastraları ve uçları gerekli ve belirtilen şekilde tamam olarak tedarik edilecektir.</w:t>
      </w:r>
      <w:bookmarkEnd w:id="215"/>
      <w:bookmarkEnd w:id="216"/>
      <w:r w:rsidRPr="00BA2FBD">
        <w:rPr>
          <w:rFonts w:ascii="Times New Roman" w:hAnsi="Times New Roman"/>
          <w:b w:val="0"/>
          <w:sz w:val="24"/>
          <w:szCs w:val="24"/>
        </w:rPr>
        <w:t xml:space="preserve"> </w:t>
      </w:r>
      <w:bookmarkStart w:id="217" w:name="_Toc313126501"/>
      <w:bookmarkStart w:id="218" w:name="_Toc313433135"/>
    </w:p>
    <w:bookmarkEnd w:id="217"/>
    <w:bookmarkEnd w:id="218"/>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Dikey şaftlarda veri ve enerji kabloları ayrı ayrı PVC kablo kanallarından çekilecektir. Dikey şaftlarda kablo bağları ile kablolar ortalama 1(bir) metrede bir bağlanacaktır.</w:t>
      </w:r>
      <w:bookmarkStart w:id="219" w:name="_Toc313126502"/>
      <w:bookmarkStart w:id="220" w:name="_Toc313433136"/>
      <w:r w:rsidRPr="00BA2FBD">
        <w:rPr>
          <w:rFonts w:ascii="Times New Roman" w:hAnsi="Times New Roman"/>
          <w:b w:val="0"/>
          <w:sz w:val="24"/>
          <w:szCs w:val="24"/>
        </w:rPr>
        <w:t xml:space="preserve"> </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kanallarının orijinal kapakları kablo çekimi tamamlandıktan sonra kapatılacaktır.</w:t>
      </w:r>
      <w:bookmarkEnd w:id="219"/>
      <w:bookmarkEnd w:id="220"/>
      <w:r w:rsidRPr="00BA2FBD">
        <w:rPr>
          <w:rFonts w:ascii="Times New Roman" w:hAnsi="Times New Roman"/>
          <w:b w:val="0"/>
          <w:sz w:val="24"/>
          <w:szCs w:val="24"/>
        </w:rPr>
        <w:t xml:space="preserve"> </w:t>
      </w:r>
      <w:bookmarkStart w:id="221" w:name="_Toc313126503"/>
      <w:bookmarkStart w:id="222" w:name="_Toc313433137"/>
    </w:p>
    <w:p w:rsidR="00125374" w:rsidRPr="00AA5005" w:rsidRDefault="00AA5005" w:rsidP="00AA5005">
      <w:pPr>
        <w:pStyle w:val="Balk2"/>
        <w:keepNext w:val="0"/>
        <w:numPr>
          <w:ilvl w:val="3"/>
          <w:numId w:val="3"/>
        </w:numPr>
        <w:tabs>
          <w:tab w:val="left" w:pos="1560"/>
        </w:tabs>
        <w:spacing w:after="240"/>
        <w:ind w:left="1560" w:hanging="992"/>
        <w:jc w:val="both"/>
        <w:rPr>
          <w:rFonts w:ascii="Times New Roman" w:hAnsi="Times New Roman"/>
          <w:b w:val="0"/>
          <w:sz w:val="24"/>
          <w:szCs w:val="24"/>
        </w:rPr>
      </w:pPr>
      <w:bookmarkStart w:id="223" w:name="_Toc313126504"/>
      <w:bookmarkStart w:id="224" w:name="_Toc313433138"/>
      <w:bookmarkEnd w:id="221"/>
      <w:bookmarkEnd w:id="222"/>
      <w:r w:rsidRPr="00AA5005">
        <w:rPr>
          <w:rFonts w:ascii="Times New Roman" w:hAnsi="Times New Roman"/>
          <w:b w:val="0"/>
          <w:sz w:val="24"/>
          <w:szCs w:val="24"/>
        </w:rPr>
        <w:t xml:space="preserve">Sac kablo kanallarının keskin köşeleri olmayacaktır. Sac kablo kanal köşeleri </w:t>
      </w:r>
      <w:r w:rsidRPr="00AA5005">
        <w:rPr>
          <w:rFonts w:ascii="Times New Roman" w:hAnsi="Times New Roman"/>
          <w:b w:val="0"/>
          <w:sz w:val="24"/>
          <w:szCs w:val="24"/>
        </w:rPr>
        <w:lastRenderedPageBreak/>
        <w:t>köreltilmiş olacaktır. Sac kablo kanallarının tamamı topraklanacaktır. Sac kablo kanallarına topraklama yapılacaktır. Topraklama iletkeni en az 4 mm2 kesitinde H07Z1 kablo olacaktır. Bu kablonun sac tavaya bağlantılarında uygun kablo pabucu ve cıvata somun ikilisi kullanılacaktır. Tava geçişlerinde köprüleme yapılacaktır.</w:t>
      </w:r>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YÜKLENİCİ ekleme parçalar dâhil olacak şekilde, kablo tavası desteklerini ve birleştiricilerini, sac kablo kanalı imalatçısı tarafından belirtilen ve önerilen şekilde tedarik edecektir.</w:t>
      </w:r>
      <w:bookmarkEnd w:id="223"/>
      <w:bookmarkEnd w:id="224"/>
      <w:r w:rsidRPr="00BA2FBD">
        <w:rPr>
          <w:rFonts w:ascii="Times New Roman" w:hAnsi="Times New Roman"/>
          <w:b w:val="0"/>
          <w:sz w:val="24"/>
          <w:szCs w:val="24"/>
        </w:rPr>
        <w:t xml:space="preserve"> </w:t>
      </w:r>
      <w:bookmarkStart w:id="225" w:name="_Toc313126505"/>
      <w:bookmarkStart w:id="226" w:name="_Toc313433139"/>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kanallarındaki tüm montaj, ekleme ve yön değiştirme aparatları standart kablo tavası bağlantı parçaları ile yapılacaktır.</w:t>
      </w:r>
      <w:bookmarkEnd w:id="225"/>
      <w:bookmarkEnd w:id="226"/>
      <w:r w:rsidRPr="00BA2FBD">
        <w:rPr>
          <w:rFonts w:ascii="Times New Roman" w:hAnsi="Times New Roman"/>
          <w:b w:val="0"/>
          <w:sz w:val="24"/>
          <w:szCs w:val="24"/>
        </w:rPr>
        <w:t xml:space="preserve"> </w:t>
      </w:r>
      <w:bookmarkStart w:id="227" w:name="_Toc313126506"/>
      <w:bookmarkStart w:id="228" w:name="_Toc313433140"/>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 montajları yapılırken kanallar yüzey tavan ise bir tij ile duvar ise kanal ebatına uygun L konsol ile EK-3G deki gibi montajı yapılacaktır. Tij montajı dengeli ve iki taraflı yapılacaktır.</w:t>
      </w:r>
      <w:bookmarkStart w:id="229" w:name="_Toc313126507"/>
      <w:bookmarkStart w:id="230" w:name="_Toc313433141"/>
      <w:bookmarkEnd w:id="227"/>
      <w:bookmarkEnd w:id="228"/>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 duvarlara sağlam monte edilecek ve hiçbir şekilde sallanmayacaktır.</w:t>
      </w:r>
      <w:bookmarkStart w:id="231" w:name="_Toc313126508"/>
      <w:bookmarkStart w:id="232" w:name="_Toc313433142"/>
      <w:bookmarkEnd w:id="229"/>
      <w:bookmarkEnd w:id="230"/>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 montajı ve duvarın delinmesi sırasında oluşan hasarlar en az eskisi gibi olmak üzere düzeltilecektir.</w:t>
      </w:r>
      <w:bookmarkEnd w:id="231"/>
      <w:bookmarkEnd w:id="232"/>
      <w:r w:rsidRPr="00BA2FBD">
        <w:rPr>
          <w:rFonts w:ascii="Times New Roman" w:hAnsi="Times New Roman"/>
          <w:b w:val="0"/>
          <w:sz w:val="24"/>
          <w:szCs w:val="24"/>
        </w:rPr>
        <w:t xml:space="preserve"> </w:t>
      </w:r>
      <w:bookmarkStart w:id="233" w:name="_Toc313126509"/>
      <w:bookmarkStart w:id="234" w:name="_Toc313433143"/>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 çelik dübel ile tavan veya duvara civata ve somun takımları kullanılarak montajlanacaktır.</w:t>
      </w:r>
      <w:bookmarkEnd w:id="233"/>
      <w:r w:rsidRPr="00BA2FBD">
        <w:rPr>
          <w:rFonts w:ascii="Times New Roman" w:hAnsi="Times New Roman"/>
          <w:b w:val="0"/>
          <w:sz w:val="24"/>
          <w:szCs w:val="24"/>
        </w:rPr>
        <w:t xml:space="preserve"> Çelik dübel kullanımına uygun olmayan duvarlarda yükü taşıyabilecek uygun dübel ve vidalar kullanılacaktır.</w:t>
      </w:r>
      <w:bookmarkStart w:id="235" w:name="_Toc313126510"/>
      <w:bookmarkStart w:id="236" w:name="_Toc313433144"/>
      <w:bookmarkEnd w:id="234"/>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 xml:space="preserve">Mümkün olması halinde, sac kablo kanalları </w:t>
      </w:r>
      <w:r w:rsidR="007E4920" w:rsidRPr="00BA2FBD">
        <w:rPr>
          <w:rFonts w:ascii="Times New Roman" w:hAnsi="Times New Roman"/>
          <w:b w:val="0"/>
          <w:sz w:val="24"/>
          <w:szCs w:val="24"/>
        </w:rPr>
        <w:t xml:space="preserve">EK-2C deki gibi </w:t>
      </w:r>
      <w:r w:rsidRPr="00BA2FBD">
        <w:rPr>
          <w:rFonts w:ascii="Times New Roman" w:hAnsi="Times New Roman"/>
          <w:b w:val="0"/>
          <w:sz w:val="24"/>
          <w:szCs w:val="24"/>
        </w:rPr>
        <w:t xml:space="preserve">binanın mimari yapısı, kolon ve kirişlerin durumuna göre, görüntüyü bozmayacak şekilde döşenecek ve kanal güzergahlarında dalgalanma ya da eğiklik olmayacak, kanallar su terazisi kullanılarak dengeli bir hizada </w:t>
      </w:r>
      <w:r w:rsidR="007E4920" w:rsidRPr="00BA2FBD">
        <w:rPr>
          <w:rFonts w:ascii="Times New Roman" w:hAnsi="Times New Roman"/>
          <w:b w:val="0"/>
          <w:sz w:val="24"/>
          <w:szCs w:val="24"/>
        </w:rPr>
        <w:t xml:space="preserve">uygun aparatlarla </w:t>
      </w:r>
      <w:r w:rsidRPr="00BA2FBD">
        <w:rPr>
          <w:rFonts w:ascii="Times New Roman" w:hAnsi="Times New Roman"/>
          <w:b w:val="0"/>
          <w:sz w:val="24"/>
          <w:szCs w:val="24"/>
        </w:rPr>
        <w:t>monte edilecektir. Kiriş geçişlerinde kanal döşemesi uygun kanal aparatları kullanılarak montajı yapılacaktır.</w:t>
      </w:r>
      <w:bookmarkStart w:id="237" w:name="_Toc313126511"/>
      <w:bookmarkStart w:id="238" w:name="_Toc313433145"/>
      <w:bookmarkEnd w:id="235"/>
      <w:bookmarkEnd w:id="236"/>
    </w:p>
    <w:p w:rsidR="00EB104A" w:rsidRPr="00BA2FBD" w:rsidRDefault="00EB104A" w:rsidP="00825BB3">
      <w:pPr>
        <w:pStyle w:val="Balk2"/>
        <w:keepNext w:val="0"/>
        <w:numPr>
          <w:ilvl w:val="3"/>
          <w:numId w:val="3"/>
        </w:numPr>
        <w:tabs>
          <w:tab w:val="left" w:pos="1560"/>
        </w:tabs>
        <w:spacing w:after="240"/>
        <w:ind w:left="1560" w:hanging="992"/>
        <w:jc w:val="both"/>
        <w:rPr>
          <w:rFonts w:ascii="Times New Roman" w:hAnsi="Times New Roman"/>
          <w:b w:val="0"/>
          <w:sz w:val="24"/>
          <w:szCs w:val="24"/>
        </w:rPr>
      </w:pPr>
      <w:r w:rsidRPr="00BA2FBD">
        <w:rPr>
          <w:rFonts w:ascii="Times New Roman" w:hAnsi="Times New Roman"/>
          <w:b w:val="0"/>
          <w:sz w:val="24"/>
          <w:szCs w:val="24"/>
        </w:rPr>
        <w:t>Sac kablo kanalları döşenirken öncelikle kat aralarındaki şaft kullanılacak, şaft yoksa kat geçişlerinde katlar delinmeden kanal geçişi aranacak, bu da mümkün değilse katlar delinmek sureti ile şaft oluşturulacaktır. Geçişler mümkün olduğunca öğrencilerin ulaşamayacakları noktalardan yapılacaktır. Kiriş veya kolon ile karşılaşılan noktalarda buralar delinmeyecek, uygun şekilde tüm aksesuarlar kullanılarak etrafından dolaşılacaktır.</w:t>
      </w:r>
      <w:bookmarkEnd w:id="237"/>
      <w:bookmarkEnd w:id="238"/>
    </w:p>
    <w:p w:rsidR="00EB104A" w:rsidRPr="00825BB3" w:rsidRDefault="00EB104A" w:rsidP="00825BB3">
      <w:pPr>
        <w:pStyle w:val="ListeParagraf"/>
        <w:numPr>
          <w:ilvl w:val="1"/>
          <w:numId w:val="3"/>
        </w:numPr>
        <w:spacing w:before="240" w:after="240" w:line="240" w:lineRule="auto"/>
        <w:ind w:left="567" w:hanging="425"/>
        <w:jc w:val="both"/>
        <w:rPr>
          <w:rFonts w:ascii="Times New Roman" w:hAnsi="Times New Roman"/>
          <w:b/>
          <w:sz w:val="24"/>
          <w:szCs w:val="24"/>
        </w:rPr>
      </w:pPr>
      <w:bookmarkStart w:id="239" w:name="_Toc313433146"/>
      <w:r w:rsidRPr="00825BB3">
        <w:rPr>
          <w:rFonts w:ascii="Times New Roman" w:hAnsi="Times New Roman"/>
          <w:b/>
          <w:sz w:val="24"/>
          <w:szCs w:val="24"/>
        </w:rPr>
        <w:t>PLASTİK KABLO TAŞIYICI KANALLAR</w:t>
      </w:r>
      <w:bookmarkEnd w:id="239"/>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bookmarkStart w:id="240" w:name="_Toc313126513"/>
      <w:bookmarkStart w:id="241" w:name="_Toc313433147"/>
      <w:r w:rsidRPr="00BA2FBD">
        <w:rPr>
          <w:rFonts w:ascii="Times New Roman" w:hAnsi="Times New Roman"/>
          <w:b w:val="0"/>
          <w:sz w:val="24"/>
          <w:szCs w:val="24"/>
        </w:rPr>
        <w:t xml:space="preserve">Kullanılacak plastik kablo kanalları en az 100X50 </w:t>
      </w:r>
      <w:r w:rsidR="00D93114" w:rsidRPr="00BA2FBD">
        <w:rPr>
          <w:rFonts w:ascii="Times New Roman" w:hAnsi="Times New Roman"/>
          <w:b w:val="0"/>
          <w:sz w:val="24"/>
          <w:szCs w:val="24"/>
        </w:rPr>
        <w:t>(±% 0,5</w:t>
      </w:r>
      <w:r w:rsidR="002B59C7" w:rsidRPr="00BA2FBD">
        <w:rPr>
          <w:rFonts w:ascii="Times New Roman" w:hAnsi="Times New Roman"/>
          <w:b w:val="0"/>
          <w:sz w:val="24"/>
          <w:szCs w:val="24"/>
        </w:rPr>
        <w:t xml:space="preserve">) </w:t>
      </w:r>
      <w:r w:rsidRPr="00BA2FBD">
        <w:rPr>
          <w:rFonts w:ascii="Times New Roman" w:hAnsi="Times New Roman"/>
          <w:b w:val="0"/>
          <w:sz w:val="24"/>
          <w:szCs w:val="24"/>
        </w:rPr>
        <w:t>mm ölçülerinde olacaktır.</w:t>
      </w:r>
      <w:bookmarkStart w:id="242" w:name="_Toc313126514"/>
      <w:bookmarkStart w:id="243" w:name="_Toc313433148"/>
      <w:bookmarkEnd w:id="240"/>
      <w:bookmarkEnd w:id="241"/>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 xml:space="preserve">Kablo kanalına kuvvetli ve zayıf akımları ayıran ayıraç (seperatör) takılabilecektir. Kablo kanalı, değişken açılı içbükey/dışbükey köşe, 90° dirsek ve </w:t>
      </w:r>
      <w:r w:rsidRPr="00BA2FBD">
        <w:rPr>
          <w:rFonts w:ascii="Times New Roman" w:hAnsi="Times New Roman"/>
          <w:b w:val="0"/>
          <w:sz w:val="24"/>
          <w:szCs w:val="24"/>
        </w:rPr>
        <w:lastRenderedPageBreak/>
        <w:t>T dirsek gibi orijinal montaj aksesuarlarına sahip olacaktır. Montaj aksesuarlarının tamamı kanal renginde olacaktır.</w:t>
      </w:r>
      <w:bookmarkStart w:id="244" w:name="_Toc313126515"/>
      <w:bookmarkStart w:id="245" w:name="_Toc313433149"/>
      <w:bookmarkEnd w:id="242"/>
      <w:bookmarkEnd w:id="243"/>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Kullanılacak kablo kanalları boyanabilir ve güneş ışığına (ultraviole) dayanıklı olacaktır.</w:t>
      </w:r>
      <w:bookmarkStart w:id="246" w:name="_Toc313126516"/>
      <w:bookmarkStart w:id="247" w:name="_Toc313433150"/>
      <w:bookmarkEnd w:id="244"/>
      <w:bookmarkEnd w:id="245"/>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Kablo kanal kapakları içten kilitlenebilir tırnaklı olacaktır.</w:t>
      </w:r>
      <w:bookmarkStart w:id="248" w:name="_Toc313126517"/>
      <w:bookmarkStart w:id="249" w:name="_Toc313433151"/>
      <w:bookmarkEnd w:id="246"/>
      <w:bookmarkEnd w:id="247"/>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Kablo kanalları ve aparatları alev iletmeme özelliğine (UL-94 V-0) sahip olacaktır.</w:t>
      </w:r>
      <w:bookmarkEnd w:id="248"/>
      <w:bookmarkEnd w:id="249"/>
      <w:r w:rsidRPr="00BA2FBD">
        <w:rPr>
          <w:rFonts w:ascii="Times New Roman" w:hAnsi="Times New Roman"/>
          <w:b w:val="0"/>
          <w:sz w:val="24"/>
          <w:szCs w:val="24"/>
        </w:rPr>
        <w:t xml:space="preserve"> </w:t>
      </w:r>
      <w:bookmarkStart w:id="250" w:name="_Toc313126518"/>
      <w:bookmarkStart w:id="251" w:name="_Toc313433152"/>
    </w:p>
    <w:p w:rsidR="00EB104A" w:rsidRPr="00BA2FBD" w:rsidRDefault="00EB104A" w:rsidP="000C1AA1">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Kablo kanalları TSE ve üretici firma ISO belgeli olacaktır.</w:t>
      </w:r>
      <w:bookmarkEnd w:id="250"/>
      <w:bookmarkEnd w:id="251"/>
      <w:r w:rsidRPr="00BA2FBD">
        <w:rPr>
          <w:rFonts w:ascii="Times New Roman" w:hAnsi="Times New Roman"/>
          <w:b w:val="0"/>
          <w:sz w:val="24"/>
          <w:szCs w:val="24"/>
        </w:rPr>
        <w:t xml:space="preserve"> </w:t>
      </w:r>
      <w:bookmarkStart w:id="252" w:name="_Toc313126519"/>
      <w:bookmarkStart w:id="253" w:name="_Toc313433153"/>
    </w:p>
    <w:p w:rsidR="00125374" w:rsidRPr="00AA5005" w:rsidRDefault="00AA5005" w:rsidP="00AA5005">
      <w:pPr>
        <w:pStyle w:val="Balk2"/>
        <w:keepNext w:val="0"/>
        <w:numPr>
          <w:ilvl w:val="2"/>
          <w:numId w:val="3"/>
        </w:numPr>
        <w:spacing w:after="240"/>
        <w:ind w:left="1276" w:hanging="709"/>
        <w:jc w:val="both"/>
        <w:rPr>
          <w:rFonts w:ascii="Times New Roman" w:hAnsi="Times New Roman"/>
          <w:b w:val="0"/>
          <w:sz w:val="24"/>
          <w:szCs w:val="24"/>
        </w:rPr>
      </w:pPr>
      <w:bookmarkStart w:id="254" w:name="_Toc313126520"/>
      <w:bookmarkStart w:id="255" w:name="_Toc313433154"/>
      <w:bookmarkEnd w:id="252"/>
      <w:bookmarkEnd w:id="253"/>
      <w:r w:rsidRPr="00AA5005">
        <w:rPr>
          <w:rFonts w:ascii="Times New Roman" w:hAnsi="Times New Roman"/>
          <w:b w:val="0"/>
          <w:sz w:val="24"/>
          <w:szCs w:val="24"/>
        </w:rPr>
        <w:t>Kablo kanalları TSE’den belgeli IP 40 koruma sınıflı, dayanıklı PVC, (RAL 9003 – RAL 9020 aralığında) beyaz renkte olacak ve birleştirme aksesuarlarını destekleyecek ve TSE 50085-2-1, (ISO 9001–2000 veya ISO 9001–2008), kalite belgeleri olacaktır.</w:t>
      </w:r>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 xml:space="preserve">Kablo kanalları, bağımsız test kuruluşlarının (ETL, UL veya VDE) herhangi birinden alınmış RoHS belgesine sahip olacaktır. </w:t>
      </w:r>
      <w:bookmarkStart w:id="256" w:name="_Toc313126521"/>
      <w:bookmarkStart w:id="257" w:name="_Toc313433155"/>
      <w:bookmarkEnd w:id="254"/>
      <w:bookmarkEnd w:id="255"/>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 xml:space="preserve">Kablo kanallarının et kalınlığı en az 2 (iki) </w:t>
      </w:r>
      <w:r w:rsidR="0023053F" w:rsidRPr="00BA2FBD">
        <w:rPr>
          <w:rFonts w:ascii="Times New Roman" w:hAnsi="Times New Roman"/>
          <w:b w:val="0"/>
          <w:sz w:val="24"/>
          <w:szCs w:val="24"/>
        </w:rPr>
        <w:t xml:space="preserve">(±%5) </w:t>
      </w:r>
      <w:r w:rsidRPr="00BA2FBD">
        <w:rPr>
          <w:rFonts w:ascii="Times New Roman" w:hAnsi="Times New Roman"/>
          <w:b w:val="0"/>
          <w:sz w:val="24"/>
          <w:szCs w:val="24"/>
        </w:rPr>
        <w:t>milimetre olacaktır.</w:t>
      </w:r>
      <w:bookmarkEnd w:id="256"/>
      <w:bookmarkEnd w:id="257"/>
      <w:r w:rsidRPr="00BA2FBD">
        <w:rPr>
          <w:rFonts w:ascii="Times New Roman" w:hAnsi="Times New Roman"/>
          <w:b w:val="0"/>
          <w:sz w:val="24"/>
          <w:szCs w:val="24"/>
        </w:rPr>
        <w:t xml:space="preserve"> </w:t>
      </w:r>
      <w:bookmarkStart w:id="258" w:name="_Toc313126522"/>
      <w:bookmarkStart w:id="259" w:name="_Toc313433156"/>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Kanalda kanal ebatları, üretim numaraları ve sahip olduğu sertifika bilgileri yazılı olacaktır.</w:t>
      </w:r>
      <w:bookmarkStart w:id="260" w:name="_Toc313126523"/>
      <w:bookmarkStart w:id="261" w:name="_Toc313433157"/>
      <w:bookmarkEnd w:id="258"/>
      <w:bookmarkEnd w:id="259"/>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Kanal montajları, kanalların orijinal köşe dönüş, dirsek vb. aksesuarlar kullanılarak yapılacaktır. Tüm aksesuarların montajları üretici firmanın kataloglarında belirtildiği şekilde yapılacak olup, zorunlu haller dışında silikon, yapıştırıcı, vida gibi malzemeler ile kanal bağlantısı yapılmayacaktır.</w:t>
      </w:r>
      <w:bookmarkEnd w:id="260"/>
      <w:bookmarkEnd w:id="261"/>
      <w:r w:rsidRPr="00BA2FBD">
        <w:rPr>
          <w:rFonts w:ascii="Times New Roman" w:hAnsi="Times New Roman"/>
          <w:b w:val="0"/>
          <w:sz w:val="24"/>
          <w:szCs w:val="24"/>
        </w:rPr>
        <w:t xml:space="preserve"> </w:t>
      </w:r>
      <w:bookmarkStart w:id="262" w:name="_Toc313126524"/>
      <w:bookmarkStart w:id="263" w:name="_Toc313433158"/>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Kanal montajında hiçbir şekilde açıkta kalan yerler olmayacak ve aksesuarlar buna dikkat edilerek monte edilecektir. (İç köşe, dış köşe, L dirsek, T dirsek, uç tapa vb.)</w:t>
      </w:r>
      <w:bookmarkStart w:id="264" w:name="_Toc313126525"/>
      <w:bookmarkStart w:id="265" w:name="_Toc313433159"/>
      <w:bookmarkEnd w:id="262"/>
      <w:bookmarkEnd w:id="263"/>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Çekilen tüm kablolar açıkta kalmayacak ve kanal içerisinden çekilecektir. Kanal montajının uygun olmadığı yerlerde ise sert PVC boru veya spiral boru içerisinden çekilecektir.</w:t>
      </w:r>
      <w:bookmarkStart w:id="266" w:name="_Toc313126526"/>
      <w:bookmarkStart w:id="267" w:name="_Toc313433160"/>
      <w:bookmarkEnd w:id="264"/>
      <w:bookmarkEnd w:id="265"/>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Kilitleme kaidesi, çerçeve, boş kapak ve faceplate kanal ile uyumlu olacaktır.</w:t>
      </w:r>
      <w:bookmarkStart w:id="268" w:name="_Toc313126527"/>
      <w:bookmarkStart w:id="269" w:name="_Toc313433161"/>
      <w:bookmarkEnd w:id="266"/>
      <w:bookmarkEnd w:id="267"/>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Kanala konulacak kilitleme kaidesi, çerçeve, boş kapak ve faceplate kanal renginde ya da gözle ayırt edilemeyecek derecede aynı renkte olacaktır.</w:t>
      </w:r>
      <w:bookmarkStart w:id="270" w:name="_Toc313126528"/>
      <w:bookmarkStart w:id="271" w:name="_Toc313433162"/>
      <w:bookmarkEnd w:id="268"/>
      <w:bookmarkEnd w:id="269"/>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Kanalların montajında önce dübel atılacak ve üzerine kanal konularak vidalar sıkılacaktır. Hiçbir surette dübeller kanal üzerinden atılmayacaktır.</w:t>
      </w:r>
      <w:bookmarkStart w:id="272" w:name="_Toc313126529"/>
      <w:bookmarkStart w:id="273" w:name="_Toc313433163"/>
      <w:bookmarkEnd w:id="270"/>
      <w:bookmarkEnd w:id="271"/>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 xml:space="preserve">Mümkün olması halinde, plastik kablo kanalları binanın mimari yapısı, kolon ve kirişlerin durumuna göre, görüntüyü bozmayacak şekilde döşenecek ve kanal </w:t>
      </w:r>
      <w:r w:rsidRPr="00BA2FBD">
        <w:rPr>
          <w:rFonts w:ascii="Times New Roman" w:hAnsi="Times New Roman"/>
          <w:b w:val="0"/>
          <w:sz w:val="24"/>
          <w:szCs w:val="24"/>
        </w:rPr>
        <w:lastRenderedPageBreak/>
        <w:t>güzergahlarında dalgalanma, ya da eğiklik olmayacak, kanallar su terazisi kullanılarak dengeli bir hizada monte edilecektir. Kiriş geçişlerinde kanal döşemesi uygun kanal aparatları kullanılarak sağlanacaktır.</w:t>
      </w:r>
      <w:bookmarkStart w:id="274" w:name="_Toc313126530"/>
      <w:bookmarkStart w:id="275" w:name="_Toc313433164"/>
      <w:bookmarkEnd w:id="272"/>
      <w:bookmarkEnd w:id="273"/>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Plastik kablo kanal montajı ve duvarın delinmesi sırasında oluşan hasarlar en az eskisi gibi olmak üzere düzeltilecektir. Oluşabilecek hasarlar, giderildikten sonra boya yapılmayacaktır.</w:t>
      </w:r>
      <w:bookmarkStart w:id="276" w:name="_Toc313126531"/>
      <w:bookmarkStart w:id="277" w:name="_Toc313433165"/>
      <w:bookmarkEnd w:id="274"/>
      <w:bookmarkEnd w:id="275"/>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Kanalın duvara monte edilecek yüzeyinde en fazla 25 cm’de tekrar eden delikleri olacaktır. Delik aralıkları ve montajları mümkün olduğunca EK-3A’ da gösterildiği gibi yapılacaktır.</w:t>
      </w:r>
      <w:bookmarkStart w:id="278" w:name="_Toc313126532"/>
      <w:bookmarkStart w:id="279" w:name="_Toc313433166"/>
      <w:bookmarkEnd w:id="276"/>
      <w:bookmarkEnd w:id="277"/>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Plastik kablo kanal montajları yapılırken 25 cm aralıkla mutlaka dübel kullanılacaktır. Vidalar pul kullanılarak kanala monte edileceklerdir. Dübeller, kanal güzergâhında çapraz olacak şekilde mümkün olduğunca EK-3A ’da gösterildiği gibi monte edilecektir.</w:t>
      </w:r>
      <w:bookmarkStart w:id="280" w:name="_Toc313126533"/>
      <w:bookmarkStart w:id="281" w:name="_Toc313433167"/>
      <w:bookmarkEnd w:id="278"/>
      <w:bookmarkEnd w:id="279"/>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Kablo kanalları, marka yapışkanlı folyolu olacaktır. Bir okulun kablolama işi teslim edilirken kanallar üzerindeki marka yapışkanlı folyo ve etiketlerin tümü sökülmüş olarak teslim edilecektir.</w:t>
      </w:r>
      <w:bookmarkStart w:id="282" w:name="_Toc313126534"/>
      <w:bookmarkStart w:id="283" w:name="_Toc313433168"/>
      <w:bookmarkEnd w:id="280"/>
      <w:bookmarkEnd w:id="281"/>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Aynı güzergah üzerindeki veri kabloları tek bir kanala sığmadığı durumda daha büyük ölçekli kanal veya aynı ölçülerde ikinci bir kanal monte edilerek tüm veri kablolarının kanal içerisinde gitmesi sağlanacaktır.</w:t>
      </w:r>
      <w:bookmarkEnd w:id="282"/>
      <w:bookmarkEnd w:id="283"/>
    </w:p>
    <w:p w:rsidR="00EB104A" w:rsidRPr="00BA2FBD" w:rsidRDefault="00EB104A" w:rsidP="002B59C7">
      <w:pPr>
        <w:pStyle w:val="Balk2"/>
        <w:keepNext w:val="0"/>
        <w:numPr>
          <w:ilvl w:val="2"/>
          <w:numId w:val="3"/>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Kablo kanalları kalorifer tesisatının bulunduğu yerlerden geçerken EK-3C ve EK-3D deki gibi işçilik uygulanacaktır.</w:t>
      </w:r>
    </w:p>
    <w:p w:rsidR="00125374" w:rsidRPr="00AA5005" w:rsidRDefault="00AA5005" w:rsidP="00AA5005">
      <w:pPr>
        <w:pStyle w:val="Balk2"/>
        <w:keepNext w:val="0"/>
        <w:numPr>
          <w:ilvl w:val="2"/>
          <w:numId w:val="3"/>
        </w:numPr>
        <w:spacing w:after="240"/>
        <w:ind w:left="1276" w:hanging="709"/>
        <w:jc w:val="both"/>
        <w:rPr>
          <w:rFonts w:ascii="Times New Roman" w:hAnsi="Times New Roman"/>
          <w:b w:val="0"/>
          <w:sz w:val="24"/>
          <w:szCs w:val="24"/>
        </w:rPr>
      </w:pPr>
      <w:r w:rsidRPr="00AA5005">
        <w:rPr>
          <w:rFonts w:ascii="Times New Roman" w:hAnsi="Times New Roman"/>
          <w:b w:val="0"/>
          <w:sz w:val="24"/>
          <w:szCs w:val="24"/>
        </w:rPr>
        <w:t>Dersliklerde kullanılacak Kablosuz Erişim Cihazının plastik kablo kanalı üzerindeki uygulaması EK-6A'daki gibi olacaktır. Plastik kablo kanalının sırt sırta olan iki sınfta aynı duvarın iki farklı yüzünde olmaması için bu durumlarda Kablosuz Erişim Cihazı sınıfta öğretmen masasının üst tarafındaki tavan köşesi üzerinde olabilecektir.</w:t>
      </w:r>
    </w:p>
    <w:p w:rsidR="00EB104A" w:rsidRPr="00BA2FBD" w:rsidRDefault="00EB104A" w:rsidP="00825BB3">
      <w:pPr>
        <w:pStyle w:val="Balk2"/>
        <w:keepNext w:val="0"/>
        <w:numPr>
          <w:ilvl w:val="0"/>
          <w:numId w:val="4"/>
        </w:numPr>
        <w:spacing w:before="480" w:after="240"/>
        <w:jc w:val="both"/>
        <w:rPr>
          <w:rFonts w:ascii="Times New Roman" w:hAnsi="Times New Roman"/>
          <w:sz w:val="24"/>
          <w:szCs w:val="24"/>
        </w:rPr>
      </w:pPr>
      <w:r w:rsidRPr="00BA2FBD">
        <w:rPr>
          <w:rFonts w:ascii="Times New Roman" w:hAnsi="Times New Roman"/>
          <w:sz w:val="24"/>
          <w:szCs w:val="24"/>
        </w:rPr>
        <w:t>KABLO ÇEKİMİ</w:t>
      </w:r>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bookmarkStart w:id="284" w:name="_Toc313126536"/>
      <w:bookmarkStart w:id="285" w:name="_Toc313433170"/>
      <w:r w:rsidRPr="00BA2FBD">
        <w:rPr>
          <w:rFonts w:ascii="Times New Roman" w:hAnsi="Times New Roman"/>
          <w:b w:val="0"/>
          <w:sz w:val="24"/>
          <w:szCs w:val="24"/>
        </w:rPr>
        <w:t>Tüm UTP kablolar; plastik kablo kanalı, sac kablo kanalı, çelik/plastik boru, spiral vb. kablo taşıyıcılarının içerisinde ilerleyecektir. Açıkta giden hiçbir kablo olmayacaktır.</w:t>
      </w:r>
      <w:bookmarkEnd w:id="284"/>
      <w:bookmarkEnd w:id="285"/>
    </w:p>
    <w:p w:rsidR="000E625B" w:rsidRDefault="000E625B" w:rsidP="000E625B">
      <w:pPr>
        <w:pStyle w:val="Balk2"/>
        <w:keepNext w:val="0"/>
        <w:numPr>
          <w:ilvl w:val="1"/>
          <w:numId w:val="4"/>
        </w:numPr>
        <w:spacing w:after="240"/>
        <w:ind w:left="567" w:hanging="425"/>
        <w:jc w:val="both"/>
        <w:rPr>
          <w:rFonts w:ascii="Times New Roman" w:hAnsi="Times New Roman"/>
          <w:b w:val="0"/>
          <w:strike/>
          <w:sz w:val="24"/>
          <w:szCs w:val="24"/>
        </w:rPr>
      </w:pPr>
      <w:bookmarkStart w:id="286" w:name="_Toc313126538"/>
      <w:bookmarkStart w:id="287" w:name="_Toc313433172"/>
      <w:r w:rsidRPr="000E625B">
        <w:rPr>
          <w:rFonts w:ascii="Times New Roman" w:hAnsi="Times New Roman"/>
          <w:b w:val="0"/>
          <w:sz w:val="24"/>
          <w:szCs w:val="24"/>
        </w:rPr>
        <w:t>Yapısal kablolamada kullanılacak veri kablosu EIA/TIA 568C.2-1 uyumlu CAT6 standardında sonlandırılmış olacaktır.</w:t>
      </w:r>
      <w:r w:rsidRPr="000E625B">
        <w:rPr>
          <w:rFonts w:ascii="Times New Roman" w:hAnsi="Times New Roman"/>
          <w:b w:val="0"/>
          <w:strike/>
          <w:sz w:val="24"/>
          <w:szCs w:val="24"/>
        </w:rPr>
        <w:t xml:space="preserve"> </w:t>
      </w:r>
    </w:p>
    <w:p w:rsidR="00EB104A" w:rsidRPr="00BA2FBD" w:rsidRDefault="00EB104A" w:rsidP="000E625B">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Dağıtım noktasındaki CAT6 UTP patch panelden derslikteki veri prizine kadar olan CAT6 UTP bakır kablonun boyu en fazla 90 metre olacaktır. Mesafenin 90 metreyi aşması durumunda okul yönetimi ile birlikte karar verilmek suretiyle okulda uygun yere ilave kabinet/kabinetler konumlandırılacak ve veri uçları buralarda sonlandırılacaktır.</w:t>
      </w:r>
      <w:bookmarkStart w:id="288" w:name="_Toc313126539"/>
      <w:bookmarkStart w:id="289" w:name="_Toc313433173"/>
      <w:bookmarkEnd w:id="286"/>
      <w:bookmarkEnd w:id="287"/>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lastRenderedPageBreak/>
        <w:t>UTP kablolar kat ve duvar geçişlerindeki deliklerde spiral boru içinden çekilecek, çıplak olarak duvar geçişi yapılmayacaktır.</w:t>
      </w:r>
      <w:bookmarkEnd w:id="288"/>
      <w:bookmarkEnd w:id="289"/>
      <w:r w:rsidRPr="00BA2FBD">
        <w:rPr>
          <w:rFonts w:ascii="Times New Roman" w:hAnsi="Times New Roman"/>
          <w:b w:val="0"/>
          <w:sz w:val="24"/>
          <w:szCs w:val="24"/>
        </w:rPr>
        <w:t xml:space="preserve"> </w:t>
      </w:r>
      <w:bookmarkStart w:id="290" w:name="_Toc313126540"/>
      <w:bookmarkStart w:id="291" w:name="_Toc313433174"/>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CAT6 kabloların çekim sırasında ya da montajında kablo üzerinde sıyrık olmayacak, kuşgözü, dış kılıfının açılması gibi durumlara sebebiyet verilmeyecek, zarar görmüş kablolar bilabedel yenileri ile değiştirilecektir.</w:t>
      </w:r>
      <w:bookmarkEnd w:id="290"/>
      <w:bookmarkEnd w:id="291"/>
      <w:r w:rsidRPr="00BA2FBD">
        <w:rPr>
          <w:rFonts w:ascii="Times New Roman" w:hAnsi="Times New Roman"/>
          <w:b w:val="0"/>
          <w:sz w:val="24"/>
          <w:szCs w:val="24"/>
        </w:rPr>
        <w:t xml:space="preserve"> </w:t>
      </w:r>
      <w:bookmarkStart w:id="292" w:name="_Toc313126541"/>
      <w:bookmarkStart w:id="293" w:name="_Toc313433175"/>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Kabinetlerde sonlanacak CAT6 kablolarda yaklaşık 1 (bir) metrelik pay bırakabilmek için kablolar kabinetin arka dikmelerine uygun ve düzgün şekilde montajlanacaktır.</w:t>
      </w:r>
      <w:bookmarkStart w:id="294" w:name="_Toc313126542"/>
      <w:bookmarkStart w:id="295" w:name="_Toc313433176"/>
      <w:bookmarkEnd w:id="292"/>
      <w:bookmarkEnd w:id="293"/>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Kablo gerektirdiğinden fazla soyulmayacak ve üzerinde büküm olmayacaktır.</w:t>
      </w:r>
      <w:bookmarkStart w:id="296" w:name="_Toc313126543"/>
      <w:bookmarkStart w:id="297" w:name="_Toc313433177"/>
      <w:bookmarkEnd w:id="294"/>
      <w:bookmarkEnd w:id="295"/>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CAT6 UTP kablo montajında PVC kılıfının ve içyapısının zedelenmesine izin verilmeyecektir. Kablonun çekilmesini kolaylaştırmak için kablo kayganlaştırma amacıyla üretilen özel maddeler kullanılabilecek, bunun dışındaki kabloya ve yapısına zarar verici maddelere izin verilmeyecektir.</w:t>
      </w:r>
      <w:bookmarkStart w:id="298" w:name="_Toc313126544"/>
      <w:bookmarkStart w:id="299" w:name="_Toc313433178"/>
      <w:bookmarkEnd w:id="296"/>
      <w:bookmarkEnd w:id="297"/>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Kablonun elektromanyetik etkiler altında kalmaması için yüksek akım taşıyan elektrik kablosu, transformatör, elektrik motoru vb. yanlarından mümkün oldukça geçmeyecektir.</w:t>
      </w:r>
      <w:bookmarkEnd w:id="298"/>
      <w:bookmarkEnd w:id="299"/>
      <w:r w:rsidRPr="00BA2FBD">
        <w:rPr>
          <w:rFonts w:ascii="Times New Roman" w:hAnsi="Times New Roman"/>
          <w:b w:val="0"/>
          <w:sz w:val="24"/>
          <w:szCs w:val="24"/>
        </w:rPr>
        <w:t xml:space="preserve"> </w:t>
      </w:r>
      <w:bookmarkStart w:id="300" w:name="_Toc313126545"/>
      <w:bookmarkStart w:id="301" w:name="_Toc313433179"/>
    </w:p>
    <w:p w:rsidR="00EB104A" w:rsidRPr="00BA2FBD" w:rsidRDefault="00EB104A" w:rsidP="000E3C12">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t>Kabinetlerde, kablolar plastik kablo bağı ile fazla sıkılmadan demet haline getirilerek dağınık bir şekilde olması önlenecektir.</w:t>
      </w:r>
      <w:bookmarkStart w:id="302" w:name="_Toc313126546"/>
      <w:bookmarkStart w:id="303" w:name="_Toc313433180"/>
      <w:bookmarkEnd w:id="300"/>
      <w:bookmarkEnd w:id="301"/>
    </w:p>
    <w:p w:rsidR="008552D1" w:rsidRPr="00BA2FBD" w:rsidRDefault="00745D01" w:rsidP="000E3C12">
      <w:pPr>
        <w:pStyle w:val="Balk2"/>
        <w:keepNext w:val="0"/>
        <w:numPr>
          <w:ilvl w:val="1"/>
          <w:numId w:val="4"/>
        </w:numPr>
        <w:spacing w:after="240"/>
        <w:ind w:left="567" w:hanging="425"/>
        <w:jc w:val="both"/>
        <w:rPr>
          <w:rFonts w:ascii="Times New Roman" w:hAnsi="Times New Roman"/>
          <w:sz w:val="24"/>
          <w:szCs w:val="24"/>
        </w:rPr>
      </w:pPr>
      <w:r w:rsidRPr="00BA2FBD">
        <w:rPr>
          <w:rFonts w:ascii="Times New Roman" w:hAnsi="Times New Roman"/>
          <w:sz w:val="24"/>
          <w:szCs w:val="24"/>
        </w:rPr>
        <w:t xml:space="preserve"> </w:t>
      </w:r>
      <w:r w:rsidR="00EB104A" w:rsidRPr="00BA2FBD">
        <w:rPr>
          <w:rFonts w:ascii="Times New Roman" w:hAnsi="Times New Roman"/>
          <w:sz w:val="24"/>
          <w:szCs w:val="24"/>
        </w:rPr>
        <w:t>UÇ TANIMI VE SAYISI</w:t>
      </w:r>
    </w:p>
    <w:p w:rsidR="00AA5005" w:rsidRPr="00AA5005" w:rsidRDefault="00AA5005" w:rsidP="00AA5005">
      <w:pPr>
        <w:pStyle w:val="Balk2"/>
        <w:keepNext w:val="0"/>
        <w:numPr>
          <w:ilvl w:val="2"/>
          <w:numId w:val="4"/>
        </w:numPr>
        <w:spacing w:after="240"/>
        <w:jc w:val="both"/>
        <w:rPr>
          <w:rFonts w:ascii="Times New Roman" w:hAnsi="Times New Roman"/>
          <w:b w:val="0"/>
          <w:sz w:val="24"/>
          <w:szCs w:val="24"/>
        </w:rPr>
      </w:pPr>
      <w:r w:rsidRPr="00AA5005">
        <w:rPr>
          <w:rFonts w:ascii="Times New Roman" w:hAnsi="Times New Roman"/>
          <w:b w:val="0"/>
          <w:sz w:val="24"/>
          <w:szCs w:val="24"/>
        </w:rPr>
        <w:t>Veri prizi öncesi “patch kablo”dan ethernet anahtara kadar noktadan noktaya yerel ağ erişiminin sağlanması için bu şartnamede tanımlanan bütün ürün ve işçilik hizmetleri (kabinet dahil) kapsayacak kısma “uç” veya “data ucu” denir. Etkileşimli tahta için ethernet anahtardan itibaren çekilen data ucunun sonlandırılacağı keystone jack "veri prizi" olarak kabul edilerek, 1(bir) adet data ucu olarak sayılacaktır.</w:t>
      </w:r>
    </w:p>
    <w:p w:rsidR="00125374" w:rsidRPr="00AA5005" w:rsidRDefault="00AA5005" w:rsidP="00AA5005">
      <w:pPr>
        <w:pStyle w:val="Balk2"/>
        <w:keepNext w:val="0"/>
        <w:numPr>
          <w:ilvl w:val="2"/>
          <w:numId w:val="4"/>
        </w:numPr>
        <w:spacing w:after="240"/>
        <w:jc w:val="both"/>
        <w:rPr>
          <w:rFonts w:ascii="Times New Roman" w:hAnsi="Times New Roman"/>
          <w:b w:val="0"/>
          <w:sz w:val="24"/>
          <w:szCs w:val="24"/>
        </w:rPr>
      </w:pPr>
      <w:r w:rsidRPr="00AA5005">
        <w:rPr>
          <w:rFonts w:ascii="Times New Roman" w:hAnsi="Times New Roman"/>
          <w:b w:val="0"/>
          <w:sz w:val="24"/>
          <w:szCs w:val="24"/>
        </w:rPr>
        <w:t>Derslikler ve derslik olarak kabul edilen EK-5J de belirtildiği gibi; BT sınıflarına, laboratuvarlara (fizik, kimya, biyoloji vb.) ve atölyelere, 1 adet elektrik prizi çekilecektir. Bu yerlerde Etkileşimli Tahta ile Bağlantı Prizi/BT-Bağlantı Prizi arasında 1 (bir) adet HDMI ve 1 (bir) adet USB port bağlantısı bulunacaktır. Yukarıdaki yerlerden BT sınıflarına 2'si BT-bağlantı prizi üzerinde olmak üzere toplam 4 (dört) adet, diğer tüm yerlere ise 1 (bir) adet veri prizi çekilecektir.</w:t>
      </w:r>
      <w:r w:rsidR="00125374" w:rsidRPr="00AA5005">
        <w:rPr>
          <w:rFonts w:ascii="Times New Roman" w:hAnsi="Times New Roman"/>
          <w:b w:val="0"/>
          <w:sz w:val="24"/>
          <w:szCs w:val="24"/>
        </w:rPr>
        <w:t xml:space="preserve"> </w:t>
      </w:r>
    </w:p>
    <w:p w:rsidR="00EB104A" w:rsidRPr="00BA2FBD" w:rsidRDefault="00EB104A" w:rsidP="00125374">
      <w:pPr>
        <w:pStyle w:val="Balk2"/>
        <w:keepNext w:val="0"/>
        <w:numPr>
          <w:ilvl w:val="2"/>
          <w:numId w:val="4"/>
        </w:numPr>
        <w:spacing w:after="240"/>
        <w:ind w:left="1276" w:hanging="709"/>
        <w:jc w:val="both"/>
        <w:rPr>
          <w:rFonts w:ascii="Times New Roman" w:hAnsi="Times New Roman"/>
          <w:b w:val="0"/>
          <w:sz w:val="24"/>
          <w:szCs w:val="24"/>
        </w:rPr>
      </w:pPr>
      <w:r w:rsidRPr="00BA2FBD">
        <w:rPr>
          <w:rFonts w:ascii="Times New Roman" w:hAnsi="Times New Roman"/>
          <w:b w:val="0"/>
          <w:sz w:val="24"/>
          <w:szCs w:val="24"/>
        </w:rPr>
        <w:t xml:space="preserve">Derslikler haricindeki; öğretmen odaları, memur odaları, kütüphaneler, test odaları, rehberlik servisi odaları, özel eğitim hizmet odaları, idari işler odaları, toplantı salonları, çok amaçlı salonlar, konferans salonları, danışma odaları ve arşiv odalarına 2 (iki) adet veri prizi çekilecektir. </w:t>
      </w:r>
      <w:bookmarkStart w:id="304" w:name="_Toc313126547"/>
      <w:bookmarkStart w:id="305" w:name="_Toc313433181"/>
      <w:bookmarkEnd w:id="302"/>
      <w:bookmarkEnd w:id="303"/>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r w:rsidRPr="00BA2FBD">
        <w:rPr>
          <w:rFonts w:ascii="Times New Roman" w:hAnsi="Times New Roman"/>
          <w:b w:val="0"/>
          <w:sz w:val="24"/>
          <w:szCs w:val="24"/>
        </w:rPr>
        <w:t>Okullarda pansiyon varsa pansiyon binalarında her kata tavana yakın seviyede 30</w:t>
      </w:r>
      <w:r w:rsidR="000B5133" w:rsidRPr="00BA2FBD">
        <w:rPr>
          <w:rFonts w:ascii="Times New Roman" w:hAnsi="Times New Roman"/>
          <w:b w:val="0"/>
          <w:sz w:val="24"/>
          <w:szCs w:val="24"/>
        </w:rPr>
        <w:t xml:space="preserve"> </w:t>
      </w:r>
      <w:r w:rsidRPr="00BA2FBD">
        <w:rPr>
          <w:rFonts w:ascii="Times New Roman" w:hAnsi="Times New Roman"/>
          <w:b w:val="0"/>
          <w:sz w:val="24"/>
          <w:szCs w:val="24"/>
        </w:rPr>
        <w:t xml:space="preserve">cm aşağıda olmak üzere, kat uzunluğu 30 metreye kadar olan yere koridor ortasında 1 (bir) adet veri prizi ve 1 (bir) adet elektrik prizi; 30 metreden uzun koridorlarda bir koridor başına bir de sonuna olacak şekilde toplam 2 (iki) adet veri prizi ve 2 (iki) adet elektrik prizi çekilecektir. Bu elektrik priz veya prizleri </w:t>
      </w:r>
      <w:r w:rsidRPr="00BA2FBD">
        <w:rPr>
          <w:rFonts w:ascii="Times New Roman" w:hAnsi="Times New Roman"/>
          <w:b w:val="0"/>
          <w:sz w:val="24"/>
          <w:szCs w:val="24"/>
        </w:rPr>
        <w:lastRenderedPageBreak/>
        <w:t>en yakın priz buatından çekilecektir. Veri ve elektrik prizi sıva üstü ve yan yana olacaktır.</w:t>
      </w:r>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r w:rsidRPr="00BA2FBD">
        <w:rPr>
          <w:rFonts w:ascii="Times New Roman" w:hAnsi="Times New Roman"/>
          <w:b w:val="0"/>
          <w:sz w:val="24"/>
          <w:szCs w:val="24"/>
        </w:rPr>
        <w:t>Müdür odalarında; makam masalarına yakın ve uygun olarak 2 (iki) adet, çalışma masasının yakınına uygun olarak 1 (bir) adet olmak üzere toplam 3 (üç) adet veri prizi montajlanacaktır.</w:t>
      </w:r>
      <w:bookmarkStart w:id="306" w:name="_Toc313126548"/>
      <w:bookmarkStart w:id="307" w:name="_Toc313433182"/>
      <w:bookmarkEnd w:id="304"/>
      <w:bookmarkEnd w:id="305"/>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r w:rsidRPr="00BA2FBD">
        <w:rPr>
          <w:rFonts w:ascii="Times New Roman" w:hAnsi="Times New Roman"/>
          <w:b w:val="0"/>
          <w:sz w:val="24"/>
          <w:szCs w:val="24"/>
        </w:rPr>
        <w:t>Müdür yardımcısı odalarına; odada 1 (bir) müdür yardımcısı oturuyorsa 2 (iki) veri prizi montajı, 2 (iki) müdür yardımcısı oturuyorsa 4 (dört) veri prizi montajı ve 3 (üç) müdür yardımcısı oturuyorsa 6 (altı) veri prizi montajı yapılacaktır.</w:t>
      </w:r>
      <w:bookmarkEnd w:id="306"/>
      <w:bookmarkEnd w:id="307"/>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r w:rsidRPr="00BA2FBD">
        <w:rPr>
          <w:rFonts w:ascii="Times New Roman" w:hAnsi="Times New Roman"/>
          <w:b w:val="0"/>
          <w:sz w:val="24"/>
          <w:szCs w:val="24"/>
        </w:rPr>
        <w:t>Derslikler haricindeki odalarda; elektrik prizi, HDMI ve USB port bağlantıları olmayacaktır.</w:t>
      </w:r>
      <w:r w:rsidR="008552D1" w:rsidRPr="00BA2FBD">
        <w:rPr>
          <w:rFonts w:ascii="Times New Roman" w:hAnsi="Times New Roman"/>
          <w:b w:val="0"/>
          <w:sz w:val="24"/>
          <w:szCs w:val="24"/>
        </w:rPr>
        <w:t xml:space="preserve"> </w:t>
      </w:r>
      <w:r w:rsidRPr="00BA2FBD">
        <w:rPr>
          <w:rFonts w:ascii="Times New Roman" w:hAnsi="Times New Roman"/>
          <w:b w:val="0"/>
          <w:sz w:val="24"/>
          <w:szCs w:val="24"/>
        </w:rPr>
        <w:t>Yukarıda belirtilen yerlere ilave bağlantı ucu çekilmeyecektir ve bu lokasyonlar dışında kalan yerlere kablolama yapılmayacaktır.</w:t>
      </w:r>
    </w:p>
    <w:p w:rsidR="00EB104A" w:rsidRPr="00BA2FBD" w:rsidRDefault="00745D01" w:rsidP="000E3C12">
      <w:pPr>
        <w:pStyle w:val="Balk2"/>
        <w:keepNext w:val="0"/>
        <w:numPr>
          <w:ilvl w:val="1"/>
          <w:numId w:val="4"/>
        </w:numPr>
        <w:spacing w:after="240"/>
        <w:ind w:left="567" w:hanging="425"/>
        <w:jc w:val="both"/>
        <w:rPr>
          <w:rFonts w:ascii="Times New Roman" w:hAnsi="Times New Roman"/>
          <w:b w:val="0"/>
          <w:sz w:val="24"/>
          <w:szCs w:val="24"/>
        </w:rPr>
      </w:pPr>
      <w:bookmarkStart w:id="308" w:name="_Toc313433183"/>
      <w:r w:rsidRPr="00BA2FBD">
        <w:rPr>
          <w:rFonts w:ascii="Times New Roman" w:hAnsi="Times New Roman"/>
          <w:sz w:val="24"/>
          <w:szCs w:val="24"/>
        </w:rPr>
        <w:t xml:space="preserve"> </w:t>
      </w:r>
      <w:r w:rsidR="00EB104A" w:rsidRPr="00BA2FBD">
        <w:rPr>
          <w:rFonts w:ascii="Times New Roman" w:hAnsi="Times New Roman"/>
          <w:sz w:val="24"/>
          <w:szCs w:val="24"/>
        </w:rPr>
        <w:t>SINIF</w:t>
      </w:r>
      <w:r w:rsidR="00EB104A" w:rsidRPr="00BA2FBD">
        <w:rPr>
          <w:rFonts w:ascii="Times New Roman" w:hAnsi="Times New Roman"/>
          <w:b w:val="0"/>
          <w:sz w:val="24"/>
          <w:szCs w:val="24"/>
        </w:rPr>
        <w:t xml:space="preserve"> </w:t>
      </w:r>
      <w:r w:rsidR="00EB104A" w:rsidRPr="00BA2FBD">
        <w:rPr>
          <w:rFonts w:ascii="Times New Roman" w:hAnsi="Times New Roman"/>
          <w:sz w:val="24"/>
          <w:szCs w:val="24"/>
        </w:rPr>
        <w:t>İÇİ KABLOLAMA</w:t>
      </w:r>
      <w:bookmarkEnd w:id="308"/>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bookmarkStart w:id="309" w:name="_Toc313126550"/>
      <w:bookmarkStart w:id="310" w:name="_Toc313433184"/>
      <w:r w:rsidRPr="00BA2FBD">
        <w:rPr>
          <w:rFonts w:ascii="Times New Roman" w:hAnsi="Times New Roman"/>
          <w:b w:val="0"/>
          <w:sz w:val="24"/>
          <w:szCs w:val="24"/>
        </w:rPr>
        <w:t xml:space="preserve">Sınıf içerisinde veri kablolaması mümkün olduğunca EK-6A’da gösterildiği gibi koridordan dersliğe geçişte kapı üzerinden uygun bir noktada duvar delinerek derslik içinde en az </w:t>
      </w:r>
      <w:r w:rsidR="00D93114" w:rsidRPr="00BA2FBD">
        <w:rPr>
          <w:rFonts w:ascii="Times New Roman" w:hAnsi="Times New Roman"/>
          <w:b w:val="0"/>
          <w:sz w:val="24"/>
          <w:szCs w:val="24"/>
        </w:rPr>
        <w:t xml:space="preserve">100X50 (±% 0,5) mm </w:t>
      </w:r>
      <w:r w:rsidRPr="00BA2FBD">
        <w:rPr>
          <w:rFonts w:ascii="Times New Roman" w:hAnsi="Times New Roman"/>
          <w:b w:val="0"/>
          <w:sz w:val="24"/>
          <w:szCs w:val="24"/>
        </w:rPr>
        <w:t>ebatlarındaki plastik kablo taşıyıcı kanalları ile yapılacaktır.</w:t>
      </w:r>
      <w:bookmarkStart w:id="311" w:name="_Toc313126551"/>
      <w:bookmarkStart w:id="312" w:name="_Toc313433185"/>
      <w:bookmarkEnd w:id="309"/>
      <w:bookmarkEnd w:id="310"/>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r w:rsidRPr="00BA2FBD">
        <w:rPr>
          <w:rFonts w:ascii="Times New Roman" w:hAnsi="Times New Roman"/>
          <w:b w:val="0"/>
          <w:sz w:val="24"/>
          <w:szCs w:val="24"/>
        </w:rPr>
        <w:t>Derslik iç</w:t>
      </w:r>
      <w:r w:rsidR="00F51A69" w:rsidRPr="00BA2FBD">
        <w:rPr>
          <w:rFonts w:ascii="Times New Roman" w:hAnsi="Times New Roman"/>
          <w:b w:val="0"/>
          <w:sz w:val="24"/>
          <w:szCs w:val="24"/>
        </w:rPr>
        <w:t xml:space="preserve">erisine çekilen en az </w:t>
      </w:r>
      <w:r w:rsidR="00D93114" w:rsidRPr="00BA2FBD">
        <w:rPr>
          <w:rFonts w:ascii="Times New Roman" w:hAnsi="Times New Roman"/>
          <w:b w:val="0"/>
          <w:sz w:val="24"/>
          <w:szCs w:val="24"/>
        </w:rPr>
        <w:t xml:space="preserve">100X50 (±% 0,5) mm </w:t>
      </w:r>
      <w:r w:rsidRPr="00BA2FBD">
        <w:rPr>
          <w:rFonts w:ascii="Times New Roman" w:hAnsi="Times New Roman"/>
          <w:b w:val="0"/>
          <w:sz w:val="24"/>
          <w:szCs w:val="24"/>
        </w:rPr>
        <w:t>plastik kablo taşıyıcı kanalları içerisinden</w:t>
      </w:r>
      <w:bookmarkEnd w:id="311"/>
      <w:bookmarkEnd w:id="312"/>
      <w:r w:rsidRPr="00BA2FBD">
        <w:rPr>
          <w:rFonts w:ascii="Times New Roman" w:hAnsi="Times New Roman"/>
          <w:b w:val="0"/>
          <w:sz w:val="24"/>
          <w:szCs w:val="24"/>
        </w:rPr>
        <w:t xml:space="preserve"> </w:t>
      </w:r>
      <w:bookmarkStart w:id="313" w:name="_Toc313126552"/>
      <w:bookmarkStart w:id="314" w:name="_Toc313433186"/>
    </w:p>
    <w:p w:rsidR="00EB104A" w:rsidRPr="00BA2FBD" w:rsidRDefault="00AF158D" w:rsidP="000E3C12">
      <w:pPr>
        <w:pStyle w:val="Balk2"/>
        <w:keepNext w:val="0"/>
        <w:numPr>
          <w:ilvl w:val="3"/>
          <w:numId w:val="4"/>
        </w:numPr>
        <w:tabs>
          <w:tab w:val="left" w:pos="1701"/>
        </w:tabs>
        <w:ind w:left="2127" w:hanging="851"/>
        <w:jc w:val="both"/>
        <w:rPr>
          <w:rFonts w:ascii="Times New Roman" w:hAnsi="Times New Roman"/>
          <w:b w:val="0"/>
          <w:sz w:val="24"/>
          <w:szCs w:val="24"/>
        </w:rPr>
      </w:pPr>
      <w:r w:rsidRPr="00BA2FBD">
        <w:rPr>
          <w:rFonts w:ascii="Times New Roman" w:hAnsi="Times New Roman"/>
          <w:b w:val="0"/>
          <w:sz w:val="24"/>
          <w:szCs w:val="24"/>
        </w:rPr>
        <w:t>1</w:t>
      </w:r>
      <w:r w:rsidR="00EB104A" w:rsidRPr="00BA2FBD">
        <w:rPr>
          <w:rFonts w:ascii="Times New Roman" w:hAnsi="Times New Roman"/>
          <w:b w:val="0"/>
          <w:sz w:val="24"/>
          <w:szCs w:val="24"/>
        </w:rPr>
        <w:t xml:space="preserve"> adet CAT6 veri kablosu geçirilecektir.</w:t>
      </w:r>
      <w:bookmarkEnd w:id="313"/>
      <w:bookmarkEnd w:id="314"/>
      <w:r w:rsidR="00EB104A" w:rsidRPr="00BA2FBD">
        <w:rPr>
          <w:rFonts w:ascii="Times New Roman" w:hAnsi="Times New Roman"/>
          <w:b w:val="0"/>
          <w:sz w:val="24"/>
          <w:szCs w:val="24"/>
        </w:rPr>
        <w:t xml:space="preserve"> </w:t>
      </w:r>
      <w:bookmarkStart w:id="315" w:name="_Toc313126553"/>
      <w:bookmarkStart w:id="316" w:name="_Toc313433187"/>
    </w:p>
    <w:p w:rsidR="00EB104A" w:rsidRPr="00BA2FBD" w:rsidRDefault="00EB104A" w:rsidP="000E3C12">
      <w:pPr>
        <w:pStyle w:val="Balk2"/>
        <w:keepNext w:val="0"/>
        <w:numPr>
          <w:ilvl w:val="3"/>
          <w:numId w:val="4"/>
        </w:numPr>
        <w:tabs>
          <w:tab w:val="left" w:pos="1701"/>
        </w:tabs>
        <w:ind w:left="2127" w:hanging="851"/>
        <w:jc w:val="both"/>
        <w:rPr>
          <w:rFonts w:ascii="Times New Roman" w:hAnsi="Times New Roman"/>
          <w:b w:val="0"/>
          <w:sz w:val="24"/>
          <w:szCs w:val="24"/>
        </w:rPr>
      </w:pPr>
      <w:r w:rsidRPr="00BA2FBD">
        <w:rPr>
          <w:rFonts w:ascii="Times New Roman" w:hAnsi="Times New Roman"/>
          <w:b w:val="0"/>
          <w:sz w:val="24"/>
          <w:szCs w:val="24"/>
        </w:rPr>
        <w:t xml:space="preserve">Etkileşimli Tahta ile </w:t>
      </w:r>
      <w:r w:rsidR="009C4B19" w:rsidRPr="00BA2FBD">
        <w:rPr>
          <w:rFonts w:ascii="Times New Roman" w:hAnsi="Times New Roman"/>
          <w:b w:val="0"/>
          <w:i/>
          <w:sz w:val="24"/>
          <w:szCs w:val="24"/>
        </w:rPr>
        <w:t>Bağlantı Prizi</w:t>
      </w:r>
      <w:r w:rsidRPr="00BA2FBD">
        <w:rPr>
          <w:rFonts w:ascii="Times New Roman" w:hAnsi="Times New Roman"/>
          <w:b w:val="0"/>
          <w:sz w:val="24"/>
          <w:szCs w:val="24"/>
        </w:rPr>
        <w:t xml:space="preserve"> arasında bağlantıyı sağlayan HDMI ve USB kablosu geçirilecektir.</w:t>
      </w:r>
      <w:bookmarkEnd w:id="315"/>
      <w:bookmarkEnd w:id="316"/>
      <w:r w:rsidRPr="00BA2FBD">
        <w:rPr>
          <w:rFonts w:ascii="Times New Roman" w:hAnsi="Times New Roman"/>
          <w:b w:val="0"/>
          <w:sz w:val="24"/>
          <w:szCs w:val="24"/>
        </w:rPr>
        <w:t xml:space="preserve"> </w:t>
      </w:r>
      <w:bookmarkStart w:id="317" w:name="_Toc313126554"/>
      <w:bookmarkStart w:id="318" w:name="_Toc313433188"/>
    </w:p>
    <w:p w:rsidR="00EB104A" w:rsidRPr="00BA2FBD" w:rsidRDefault="00EB104A" w:rsidP="000E3C12">
      <w:pPr>
        <w:pStyle w:val="Balk2"/>
        <w:keepNext w:val="0"/>
        <w:numPr>
          <w:ilvl w:val="3"/>
          <w:numId w:val="4"/>
        </w:numPr>
        <w:tabs>
          <w:tab w:val="left" w:pos="1701"/>
        </w:tabs>
        <w:ind w:left="2127" w:hanging="851"/>
        <w:jc w:val="both"/>
        <w:rPr>
          <w:rFonts w:ascii="Times New Roman" w:hAnsi="Times New Roman"/>
          <w:b w:val="0"/>
          <w:sz w:val="24"/>
          <w:szCs w:val="24"/>
        </w:rPr>
      </w:pPr>
      <w:r w:rsidRPr="00BA2FBD">
        <w:rPr>
          <w:rFonts w:ascii="Times New Roman" w:hAnsi="Times New Roman"/>
          <w:b w:val="0"/>
          <w:sz w:val="24"/>
          <w:szCs w:val="24"/>
        </w:rPr>
        <w:t>Etkileşimli Tahtanın elektrik beslemesi yeni kurulacak olan enerji panos</w:t>
      </w:r>
      <w:r w:rsidR="00F51A69" w:rsidRPr="00BA2FBD">
        <w:rPr>
          <w:rFonts w:ascii="Times New Roman" w:hAnsi="Times New Roman"/>
          <w:b w:val="0"/>
          <w:sz w:val="24"/>
          <w:szCs w:val="24"/>
        </w:rPr>
        <w:t xml:space="preserve">undan yapılacak, en az </w:t>
      </w:r>
      <w:r w:rsidR="00D93114" w:rsidRPr="00BA2FBD">
        <w:rPr>
          <w:rFonts w:ascii="Times New Roman" w:hAnsi="Times New Roman"/>
          <w:b w:val="0"/>
          <w:sz w:val="24"/>
          <w:szCs w:val="24"/>
        </w:rPr>
        <w:t>100X50 (±% 0,5) mm</w:t>
      </w:r>
      <w:r w:rsidR="00F51A69" w:rsidRPr="00BA2FBD">
        <w:rPr>
          <w:rFonts w:ascii="Times New Roman" w:hAnsi="Times New Roman"/>
          <w:b w:val="0"/>
          <w:sz w:val="24"/>
          <w:szCs w:val="24"/>
        </w:rPr>
        <w:t xml:space="preserve"> </w:t>
      </w:r>
      <w:r w:rsidRPr="00BA2FBD">
        <w:rPr>
          <w:rFonts w:ascii="Times New Roman" w:hAnsi="Times New Roman"/>
          <w:b w:val="0"/>
          <w:sz w:val="24"/>
          <w:szCs w:val="24"/>
        </w:rPr>
        <w:t>olan plastik kablo taşıyıcı kanal içerisinden ayıraç (seperatör) kullanılarak sağlanacaktır.</w:t>
      </w:r>
      <w:bookmarkEnd w:id="317"/>
      <w:bookmarkEnd w:id="318"/>
      <w:r w:rsidRPr="00BA2FBD">
        <w:rPr>
          <w:rFonts w:ascii="Times New Roman" w:hAnsi="Times New Roman"/>
          <w:b w:val="0"/>
          <w:sz w:val="24"/>
          <w:szCs w:val="24"/>
        </w:rPr>
        <w:t xml:space="preserve"> </w:t>
      </w:r>
      <w:bookmarkStart w:id="319" w:name="_Toc313126555"/>
      <w:bookmarkStart w:id="320" w:name="_Toc313433189"/>
    </w:p>
    <w:p w:rsidR="00EB104A" w:rsidRPr="00BA2FBD" w:rsidRDefault="00EB104A" w:rsidP="000E3C12">
      <w:pPr>
        <w:pStyle w:val="Balk2"/>
        <w:keepNext w:val="0"/>
        <w:numPr>
          <w:ilvl w:val="2"/>
          <w:numId w:val="4"/>
        </w:numPr>
        <w:spacing w:after="240"/>
        <w:ind w:left="1276"/>
        <w:jc w:val="both"/>
        <w:rPr>
          <w:rFonts w:ascii="Times New Roman" w:hAnsi="Times New Roman"/>
          <w:b w:val="0"/>
          <w:sz w:val="24"/>
          <w:szCs w:val="24"/>
        </w:rPr>
      </w:pPr>
      <w:r w:rsidRPr="00BA2FBD">
        <w:rPr>
          <w:rFonts w:ascii="Times New Roman" w:hAnsi="Times New Roman"/>
          <w:b w:val="0"/>
          <w:sz w:val="24"/>
          <w:szCs w:val="24"/>
        </w:rPr>
        <w:t>EK-6C’de gösterildiği gibi, Bağlantı Prizi üzerinde 1(bir) adet topraklı çocuk korumalı KGK tipi elektrik prizi, 1(bir) adet HDMI</w:t>
      </w:r>
      <w:r w:rsidR="000B5133" w:rsidRPr="00BA2FBD">
        <w:rPr>
          <w:rFonts w:ascii="Times New Roman" w:hAnsi="Times New Roman"/>
          <w:b w:val="0"/>
          <w:sz w:val="24"/>
          <w:szCs w:val="24"/>
        </w:rPr>
        <w:t xml:space="preserve"> çıkışı ve 1(bir) adet USB çıkışı </w:t>
      </w:r>
      <w:r w:rsidRPr="00BA2FBD">
        <w:rPr>
          <w:rFonts w:ascii="Times New Roman" w:hAnsi="Times New Roman"/>
          <w:b w:val="0"/>
          <w:sz w:val="24"/>
          <w:szCs w:val="24"/>
        </w:rPr>
        <w:t>bulunacaktır.</w:t>
      </w:r>
      <w:bookmarkEnd w:id="319"/>
      <w:bookmarkEnd w:id="320"/>
    </w:p>
    <w:p w:rsidR="00EB104A" w:rsidRPr="00BA2FBD" w:rsidRDefault="00EB104A" w:rsidP="000E3C12">
      <w:pPr>
        <w:pStyle w:val="Balk2"/>
        <w:keepNext w:val="0"/>
        <w:numPr>
          <w:ilvl w:val="1"/>
          <w:numId w:val="4"/>
        </w:numPr>
        <w:spacing w:after="240"/>
        <w:jc w:val="both"/>
        <w:rPr>
          <w:rFonts w:ascii="Times New Roman" w:hAnsi="Times New Roman"/>
          <w:sz w:val="24"/>
          <w:szCs w:val="24"/>
        </w:rPr>
      </w:pPr>
      <w:r w:rsidRPr="00BA2FBD">
        <w:rPr>
          <w:rFonts w:ascii="Times New Roman" w:hAnsi="Times New Roman"/>
          <w:sz w:val="24"/>
          <w:szCs w:val="24"/>
        </w:rPr>
        <w:t>OKUL BİNALARI</w:t>
      </w:r>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21" w:name="_Toc313126557"/>
      <w:bookmarkStart w:id="322" w:name="_Toc313433191"/>
      <w:r w:rsidRPr="00BA2FBD">
        <w:rPr>
          <w:rFonts w:ascii="Times New Roman" w:hAnsi="Times New Roman"/>
          <w:b w:val="0"/>
          <w:sz w:val="24"/>
          <w:szCs w:val="24"/>
        </w:rPr>
        <w:t>Bina içinde birden fazla kabinet konumlandırılmış ise EK-5B, EK-5C, EK-5D de gösterildiği gibi kabinetler birbirlerine kanallar içinden geçen 4 core (4 kıl) Indoor SM Fiber kablo ile bağlanacaktır. Fiber kablolar kabinetlerde Fiber Patch panel ile sonlandırılacaktır. Fiber Patch panellerde dört adet LC tipi sonlandırma yapılacaktır. Karşılıklı olarak 2 core (2 kıl) fiber patch panelde ethernet anahtar bağlantısı (1 m. SM Fiber patch kablo) yapılarak diğer 2 adedi yedek olarak LC girişleri toz girmemesi için uygun plastik aparatı ile kapalı tutulacaktır.</w:t>
      </w:r>
      <w:bookmarkStart w:id="323" w:name="_Toc313126558"/>
      <w:bookmarkStart w:id="324" w:name="_Toc313433192"/>
      <w:bookmarkEnd w:id="321"/>
      <w:bookmarkEnd w:id="322"/>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lastRenderedPageBreak/>
        <w:t>YÜKLENİCİ ile beraber okul yönetimi okul binalarını inceleyerek verecekleri ortak karar doğrultusunda mümkün olan en az sayıda kabinet kullanılacaktır.</w:t>
      </w:r>
      <w:bookmarkEnd w:id="323"/>
      <w:bookmarkEnd w:id="324"/>
      <w:r w:rsidRPr="00BA2FBD">
        <w:rPr>
          <w:rFonts w:ascii="Times New Roman" w:hAnsi="Times New Roman"/>
          <w:b w:val="0"/>
          <w:sz w:val="24"/>
          <w:szCs w:val="24"/>
        </w:rPr>
        <w:t xml:space="preserve"> </w:t>
      </w:r>
      <w:bookmarkStart w:id="325" w:name="_Toc313126559"/>
      <w:bookmarkStart w:id="326" w:name="_Toc313433193"/>
    </w:p>
    <w:p w:rsidR="00B87E73" w:rsidRDefault="00EB104A" w:rsidP="00EE5CE1">
      <w:pPr>
        <w:pStyle w:val="Balk2"/>
        <w:keepNext w:val="0"/>
        <w:numPr>
          <w:ilvl w:val="2"/>
          <w:numId w:val="4"/>
        </w:numPr>
        <w:spacing w:after="240"/>
        <w:jc w:val="both"/>
        <w:rPr>
          <w:rFonts w:ascii="Times New Roman" w:hAnsi="Times New Roman"/>
          <w:b w:val="0"/>
          <w:sz w:val="24"/>
          <w:szCs w:val="24"/>
        </w:rPr>
      </w:pPr>
      <w:r w:rsidRPr="00B87E73">
        <w:rPr>
          <w:rFonts w:ascii="Times New Roman" w:hAnsi="Times New Roman"/>
          <w:b w:val="0"/>
          <w:sz w:val="24"/>
          <w:szCs w:val="24"/>
        </w:rPr>
        <w:t xml:space="preserve">Okul binaları birbirinden bağımsız ise bina bağlantıları 4 core (4 kıl) SM </w:t>
      </w:r>
      <w:r w:rsidR="00B87E73">
        <w:rPr>
          <w:rFonts w:ascii="Times New Roman" w:hAnsi="Times New Roman"/>
          <w:b w:val="0"/>
          <w:sz w:val="24"/>
          <w:szCs w:val="24"/>
        </w:rPr>
        <w:t xml:space="preserve">veya MM </w:t>
      </w:r>
      <w:r w:rsidRPr="00B87E73">
        <w:rPr>
          <w:rFonts w:ascii="Times New Roman" w:hAnsi="Times New Roman"/>
          <w:b w:val="0"/>
          <w:sz w:val="24"/>
          <w:szCs w:val="24"/>
        </w:rPr>
        <w:t>Outdoor Fiber ile yapılacaktır. Kabinler arası kullanılan F/O kablolar, kablolara zarar vermeyecek şekilde korumalı olarak çekilecektir.</w:t>
      </w:r>
      <w:bookmarkStart w:id="327" w:name="_Toc313126561"/>
      <w:bookmarkStart w:id="328" w:name="_Toc313433194"/>
      <w:bookmarkEnd w:id="325"/>
      <w:bookmarkEnd w:id="326"/>
    </w:p>
    <w:p w:rsidR="00EB104A" w:rsidRPr="00B87E73" w:rsidRDefault="00EB104A" w:rsidP="00EE5CE1">
      <w:pPr>
        <w:pStyle w:val="Balk2"/>
        <w:keepNext w:val="0"/>
        <w:numPr>
          <w:ilvl w:val="2"/>
          <w:numId w:val="4"/>
        </w:numPr>
        <w:spacing w:after="240"/>
        <w:jc w:val="both"/>
        <w:rPr>
          <w:rFonts w:ascii="Times New Roman" w:hAnsi="Times New Roman"/>
          <w:b w:val="0"/>
          <w:sz w:val="24"/>
          <w:szCs w:val="24"/>
        </w:rPr>
      </w:pPr>
      <w:r w:rsidRPr="00B87E73">
        <w:rPr>
          <w:rFonts w:ascii="Times New Roman" w:hAnsi="Times New Roman"/>
          <w:b w:val="0"/>
          <w:sz w:val="24"/>
          <w:szCs w:val="24"/>
        </w:rPr>
        <w:t>Birden fazla binası olan ve bağlantıların F/O üzerinden geçmesi planmış olan okullar için F/O kablo çekme sırası aşağıda belirtildiği gibi olacaktır:</w:t>
      </w:r>
      <w:bookmarkEnd w:id="327"/>
      <w:bookmarkEnd w:id="328"/>
    </w:p>
    <w:p w:rsidR="00EB104A" w:rsidRPr="00BA2FBD" w:rsidRDefault="00EB104A" w:rsidP="00EE5CE1">
      <w:pPr>
        <w:pStyle w:val="Balk2"/>
        <w:keepNext w:val="0"/>
        <w:numPr>
          <w:ilvl w:val="3"/>
          <w:numId w:val="4"/>
        </w:numPr>
        <w:tabs>
          <w:tab w:val="left" w:pos="1701"/>
        </w:tabs>
        <w:jc w:val="both"/>
        <w:rPr>
          <w:rFonts w:ascii="Times New Roman" w:hAnsi="Times New Roman"/>
          <w:b w:val="0"/>
          <w:sz w:val="24"/>
          <w:szCs w:val="24"/>
        </w:rPr>
      </w:pPr>
      <w:bookmarkStart w:id="329" w:name="_Toc313126562"/>
      <w:bookmarkStart w:id="330" w:name="_Toc313433195"/>
      <w:r w:rsidRPr="00BA2FBD">
        <w:rPr>
          <w:rFonts w:ascii="Times New Roman" w:hAnsi="Times New Roman"/>
          <w:b w:val="0"/>
          <w:sz w:val="24"/>
          <w:szCs w:val="24"/>
        </w:rPr>
        <w:t>Okul yerleşkesindeki binalar arasında uygun logar bağlantısı varsa, bu logar kullanılacaktır.</w:t>
      </w:r>
      <w:bookmarkEnd w:id="329"/>
      <w:bookmarkEnd w:id="330"/>
      <w:r w:rsidRPr="00BA2FBD">
        <w:rPr>
          <w:rFonts w:ascii="Times New Roman" w:hAnsi="Times New Roman"/>
          <w:b w:val="0"/>
          <w:sz w:val="24"/>
          <w:szCs w:val="24"/>
        </w:rPr>
        <w:t xml:space="preserve"> </w:t>
      </w:r>
    </w:p>
    <w:p w:rsidR="00EB104A" w:rsidRPr="00BA2FBD" w:rsidRDefault="00EB104A" w:rsidP="00EE5CE1">
      <w:pPr>
        <w:pStyle w:val="Balk2"/>
        <w:keepNext w:val="0"/>
        <w:numPr>
          <w:ilvl w:val="3"/>
          <w:numId w:val="4"/>
        </w:numPr>
        <w:tabs>
          <w:tab w:val="left" w:pos="1701"/>
        </w:tabs>
        <w:jc w:val="both"/>
        <w:rPr>
          <w:rFonts w:ascii="Times New Roman" w:hAnsi="Times New Roman"/>
          <w:b w:val="0"/>
          <w:sz w:val="24"/>
          <w:szCs w:val="24"/>
        </w:rPr>
      </w:pPr>
      <w:bookmarkStart w:id="331" w:name="_Toc313126563"/>
      <w:bookmarkStart w:id="332" w:name="_Toc313433196"/>
      <w:r w:rsidRPr="00BA2FBD">
        <w:rPr>
          <w:rFonts w:ascii="Times New Roman" w:hAnsi="Times New Roman"/>
          <w:b w:val="0"/>
          <w:sz w:val="24"/>
          <w:szCs w:val="24"/>
        </w:rPr>
        <w:t>Uygun logar bağlantısı bulunmayan okullarda F/O kablolar binalar arası gerdirme metoduyla çekilecektir. Gerdirme metodu, binalar arasındaki mesafenin 50 (metreden) kısa olması durumunda kullanılacaktır. Bu gerdirme kablosu en az 5.50 metre yükseklikten geçecektir. Gerdirme halatı çelik olacaktır. Gerdirilecek F/O kablo bir kılıf içerisinden geçecek, açıktan çekilmeyecektir.</w:t>
      </w:r>
      <w:bookmarkEnd w:id="331"/>
      <w:bookmarkEnd w:id="332"/>
      <w:r w:rsidRPr="00BA2FBD">
        <w:rPr>
          <w:rFonts w:ascii="Times New Roman" w:hAnsi="Times New Roman"/>
          <w:b w:val="0"/>
          <w:sz w:val="24"/>
          <w:szCs w:val="24"/>
        </w:rPr>
        <w:t xml:space="preserve"> </w:t>
      </w:r>
    </w:p>
    <w:p w:rsidR="00EB104A" w:rsidRPr="00BA2FBD" w:rsidRDefault="00EB104A" w:rsidP="00EE5CE1">
      <w:pPr>
        <w:pStyle w:val="Balk2"/>
        <w:keepNext w:val="0"/>
        <w:numPr>
          <w:ilvl w:val="3"/>
          <w:numId w:val="4"/>
        </w:numPr>
        <w:tabs>
          <w:tab w:val="left" w:pos="1701"/>
        </w:tabs>
        <w:jc w:val="both"/>
        <w:rPr>
          <w:rFonts w:ascii="Times New Roman" w:hAnsi="Times New Roman"/>
          <w:b w:val="0"/>
          <w:sz w:val="24"/>
          <w:szCs w:val="24"/>
        </w:rPr>
      </w:pPr>
      <w:bookmarkStart w:id="333" w:name="_Toc313126564"/>
      <w:bookmarkStart w:id="334" w:name="_Toc313433197"/>
      <w:r w:rsidRPr="00BA2FBD">
        <w:rPr>
          <w:rFonts w:ascii="Times New Roman" w:hAnsi="Times New Roman"/>
          <w:b w:val="0"/>
          <w:sz w:val="24"/>
          <w:szCs w:val="24"/>
        </w:rPr>
        <w:t>Binalar arası mesafenin 50 metreden uzun olması durumunda F/O bağlantısı, binalar arasına direk koyularak, F/O kablolar bu direkler üzerinden geçecek şekilde gerdirilerek yapılacaktır. Çekilecek direklerin boyları yerin altında 1 (bir) metre ve yerin üstünden de 6 (altı) metre olacak şekilde olacaktır. Direkler binalar arasındaki en uygun yer seçilerek dikilecektir.</w:t>
      </w:r>
      <w:bookmarkEnd w:id="333"/>
      <w:bookmarkEnd w:id="334"/>
      <w:r w:rsidR="00BF41BB" w:rsidRPr="00BA2FBD">
        <w:rPr>
          <w:rFonts w:ascii="Times New Roman" w:hAnsi="Times New Roman"/>
          <w:b w:val="0"/>
          <w:sz w:val="24"/>
          <w:szCs w:val="24"/>
        </w:rPr>
        <w:t xml:space="preserve"> Kullanılacak direklerin yapısına YÜKLENİCİ’nin teklifi ile İDARE karar verecektir.</w:t>
      </w:r>
    </w:p>
    <w:p w:rsidR="00EB104A" w:rsidRPr="00BA2FBD" w:rsidRDefault="00EB104A" w:rsidP="00EE5CE1">
      <w:pPr>
        <w:pStyle w:val="Balk2"/>
        <w:keepNext w:val="0"/>
        <w:numPr>
          <w:ilvl w:val="3"/>
          <w:numId w:val="4"/>
        </w:numPr>
        <w:tabs>
          <w:tab w:val="left" w:pos="1701"/>
        </w:tabs>
        <w:jc w:val="both"/>
        <w:rPr>
          <w:rFonts w:ascii="Times New Roman" w:hAnsi="Times New Roman"/>
          <w:b w:val="0"/>
          <w:sz w:val="24"/>
          <w:szCs w:val="24"/>
        </w:rPr>
      </w:pPr>
      <w:bookmarkStart w:id="335" w:name="_Toc313126565"/>
      <w:bookmarkStart w:id="336" w:name="_Toc313433198"/>
      <w:r w:rsidRPr="00BA2FBD">
        <w:rPr>
          <w:rFonts w:ascii="Times New Roman" w:hAnsi="Times New Roman"/>
          <w:b w:val="0"/>
          <w:sz w:val="24"/>
          <w:szCs w:val="24"/>
        </w:rPr>
        <w:t>Okullarda uygun yükseklik ve özellikte direk ve gerdirme halatları varsa gerdirme işleminde bu mevcut direkler ve halatlar kullanılabilecektir.</w:t>
      </w:r>
      <w:bookmarkEnd w:id="335"/>
      <w:bookmarkEnd w:id="336"/>
    </w:p>
    <w:p w:rsidR="00EB104A" w:rsidRPr="00BA2FBD" w:rsidRDefault="00EB104A" w:rsidP="00EE5CE1">
      <w:pPr>
        <w:pStyle w:val="Balk2"/>
        <w:keepNext w:val="0"/>
        <w:numPr>
          <w:ilvl w:val="3"/>
          <w:numId w:val="4"/>
        </w:numPr>
        <w:tabs>
          <w:tab w:val="left" w:pos="1701"/>
        </w:tabs>
        <w:jc w:val="both"/>
        <w:rPr>
          <w:rFonts w:ascii="Times New Roman" w:hAnsi="Times New Roman"/>
          <w:b w:val="0"/>
          <w:sz w:val="24"/>
          <w:szCs w:val="24"/>
        </w:rPr>
      </w:pPr>
      <w:bookmarkStart w:id="337" w:name="_Toc313126566"/>
      <w:bookmarkStart w:id="338" w:name="_Toc313433199"/>
      <w:r w:rsidRPr="00BA2FBD">
        <w:rPr>
          <w:rFonts w:ascii="Times New Roman" w:hAnsi="Times New Roman"/>
          <w:b w:val="0"/>
          <w:sz w:val="24"/>
          <w:szCs w:val="24"/>
        </w:rPr>
        <w:t>YÜKLENİCİ, gerdirme ya da direk dikme yöntemleriyle kablolama ihtiyacını çözemediği durumlarda okul yerleşkesinde kazı yaparak F/O hatlarını çekebilecektir. Kazı derinliği zeminin en az 70 cm derinliğinde yapılacaktır. Kazılacak yerdeki F/O kablonun 20 cm üzerinden uyarı bandı çekilecektir.</w:t>
      </w:r>
      <w:bookmarkEnd w:id="337"/>
      <w:bookmarkEnd w:id="338"/>
    </w:p>
    <w:p w:rsidR="00125374" w:rsidRPr="00AA5005" w:rsidRDefault="00AA5005" w:rsidP="00AA5005">
      <w:pPr>
        <w:pStyle w:val="Balk2"/>
        <w:keepNext w:val="0"/>
        <w:numPr>
          <w:ilvl w:val="2"/>
          <w:numId w:val="4"/>
        </w:numPr>
        <w:spacing w:after="240"/>
        <w:jc w:val="both"/>
        <w:rPr>
          <w:rFonts w:ascii="Times New Roman" w:hAnsi="Times New Roman"/>
          <w:b w:val="0"/>
          <w:sz w:val="24"/>
          <w:szCs w:val="24"/>
        </w:rPr>
      </w:pPr>
      <w:bookmarkStart w:id="339" w:name="_Toc313126567"/>
      <w:bookmarkStart w:id="340" w:name="_Toc313433200"/>
      <w:r w:rsidRPr="00AA5005">
        <w:rPr>
          <w:rFonts w:ascii="Times New Roman" w:hAnsi="Times New Roman"/>
          <w:b w:val="0"/>
          <w:sz w:val="24"/>
          <w:szCs w:val="24"/>
        </w:rPr>
        <w:t>Fiber çekilen tüm binalara kabinet konulacak ve LC tip fiber patch panelde bu 4 core (4 kıl) SM veya MM fiber sonlandırılacaktır. Karşılıklı olarak 2 core (2 kıl) fiber patch panelde ethernet anahtar bağlantısı (1 m. SM veya MM Fiber patch kablo) yapılarak diğer 2 adedi yedek olarak LC girişleri toz girmemesi için uygun plastik aparatı ile kapalı tutulacaktır</w:t>
      </w:r>
      <w:r w:rsidR="00EB104A" w:rsidRPr="00AA5005">
        <w:rPr>
          <w:rFonts w:ascii="Times New Roman" w:hAnsi="Times New Roman"/>
          <w:b w:val="0"/>
          <w:sz w:val="24"/>
          <w:szCs w:val="24"/>
        </w:rPr>
        <w:t>.</w:t>
      </w:r>
      <w:bookmarkStart w:id="341" w:name="_Toc313126568"/>
      <w:bookmarkStart w:id="342" w:name="_Toc313433201"/>
      <w:bookmarkEnd w:id="339"/>
      <w:bookmarkEnd w:id="340"/>
      <w:r w:rsidR="00125374" w:rsidRPr="00AA5005">
        <w:t xml:space="preserve"> </w:t>
      </w:r>
    </w:p>
    <w:p w:rsidR="00EB104A" w:rsidRPr="00AA5005" w:rsidRDefault="00AA5005" w:rsidP="00AA5005">
      <w:pPr>
        <w:pStyle w:val="Balk2"/>
        <w:keepNext w:val="0"/>
        <w:numPr>
          <w:ilvl w:val="2"/>
          <w:numId w:val="4"/>
        </w:numPr>
        <w:spacing w:after="240"/>
        <w:jc w:val="both"/>
        <w:rPr>
          <w:rFonts w:ascii="Times New Roman" w:hAnsi="Times New Roman"/>
          <w:b w:val="0"/>
          <w:sz w:val="24"/>
          <w:szCs w:val="24"/>
        </w:rPr>
      </w:pPr>
      <w:r w:rsidRPr="00AA5005">
        <w:rPr>
          <w:rFonts w:ascii="Times New Roman" w:hAnsi="Times New Roman"/>
          <w:b w:val="0"/>
          <w:sz w:val="24"/>
          <w:szCs w:val="24"/>
        </w:rPr>
        <w:t>Aynı bina içerisinde birden fazla kabinet kullanılacak okullarda; kabinetler arası mesafenin 80 metreyi geçmesi durumunda kabinetler arası bağlantı F/O olacaktır. Söz konusu mesafenin 80 metreyi geçmemesi durumunda ise YÜKLENİCİ, kabinetler arası bağlantıda bakır kablo kullanabilecektir.</w:t>
      </w:r>
      <w:bookmarkStart w:id="343" w:name="_Toc313126569"/>
      <w:bookmarkStart w:id="344" w:name="_Toc313433202"/>
      <w:bookmarkEnd w:id="341"/>
      <w:bookmarkEnd w:id="342"/>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Tek bina içerisinde 120 ve 96 adetlik veri uçlarının sonlandırıldığı 2 (iki) kabinet için kullanılabilecek örnek bağlantı şeması EK-5B’de gösterilmiştir.</w:t>
      </w:r>
      <w:bookmarkStart w:id="345" w:name="_Toc313126570"/>
      <w:bookmarkStart w:id="346" w:name="_Toc313433203"/>
      <w:bookmarkEnd w:id="343"/>
      <w:bookmarkEnd w:id="344"/>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lastRenderedPageBreak/>
        <w:t>İki bina içerisinde 120 ve 72 adetlik veri uçlarının sonlandırıldığı 2 (iki) kabinet için kullanılabilecek örnek bağlantı şeması EK-5C’de gösterilmiştir.</w:t>
      </w:r>
      <w:bookmarkStart w:id="347" w:name="_Toc313126571"/>
      <w:bookmarkStart w:id="348" w:name="_Toc313433204"/>
      <w:bookmarkEnd w:id="345"/>
      <w:bookmarkEnd w:id="346"/>
    </w:p>
    <w:p w:rsidR="00AD4F0F" w:rsidRPr="00BA2FBD" w:rsidRDefault="00EB104A"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Üç bina içerisinde 72 , 48 ve 24 adetlik veri uçlarının sonlandırıldığı 3 (üç) kabinet için kullanılabilecek örnek bağlantı şeması EK-5D’de gösterilmiştir.</w:t>
      </w:r>
      <w:bookmarkEnd w:id="347"/>
      <w:bookmarkEnd w:id="348"/>
    </w:p>
    <w:p w:rsidR="00EB104A" w:rsidRPr="00BA2FBD" w:rsidRDefault="00745D01" w:rsidP="00EE5CE1">
      <w:pPr>
        <w:pStyle w:val="Balk2"/>
        <w:keepNext w:val="0"/>
        <w:numPr>
          <w:ilvl w:val="1"/>
          <w:numId w:val="4"/>
        </w:numPr>
        <w:spacing w:after="240"/>
        <w:jc w:val="both"/>
        <w:rPr>
          <w:rFonts w:ascii="Times New Roman" w:hAnsi="Times New Roman"/>
          <w:sz w:val="24"/>
          <w:szCs w:val="24"/>
        </w:rPr>
      </w:pPr>
      <w:r w:rsidRPr="00BA2FBD">
        <w:rPr>
          <w:rFonts w:ascii="Times New Roman" w:hAnsi="Times New Roman"/>
          <w:sz w:val="24"/>
          <w:szCs w:val="24"/>
        </w:rPr>
        <w:t xml:space="preserve"> </w:t>
      </w:r>
      <w:r w:rsidR="00EB104A" w:rsidRPr="00BA2FBD">
        <w:rPr>
          <w:rFonts w:ascii="Times New Roman" w:hAnsi="Times New Roman"/>
          <w:sz w:val="24"/>
          <w:szCs w:val="24"/>
        </w:rPr>
        <w:t>SİSTEM ODASI</w:t>
      </w:r>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49" w:name="_Toc313126573"/>
      <w:bookmarkStart w:id="350" w:name="_Toc313433206"/>
      <w:r w:rsidRPr="00BA2FBD">
        <w:rPr>
          <w:rFonts w:ascii="Times New Roman" w:hAnsi="Times New Roman"/>
          <w:b w:val="0"/>
          <w:sz w:val="24"/>
          <w:szCs w:val="24"/>
        </w:rPr>
        <w:t>YÜKLENİCİ ekipleri ile okul yönetimi tarafından okul bina/binaları incelenerek verecekleri ortak karar doğrultusunda bina içerisindeki en uygun oda ( yatay ve dikey düzlemde bina orta noktası, santral odası, müstakil oda, kat geçişlerine izin verecek yapıda oda) sistem odası olarak düşünülecektir. Okulda tek kabinet kullanılması halinde, kabinet bu sistem odasına yerleştirilecektir.</w:t>
      </w:r>
      <w:bookmarkEnd w:id="349"/>
      <w:bookmarkEnd w:id="350"/>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Okul binasında oluşturulacak ana sistem odası mümkün olduğunca güneş almayan bir yer olarak seçilecektir. Güneş ışınlarını içeriye alması durumunda cam veya geçirgen olan kısımlar ışık geçirmeyen filmle kaplanacaktır.</w:t>
      </w:r>
    </w:p>
    <w:p w:rsidR="005717B4" w:rsidRPr="005717B4" w:rsidRDefault="005717B4" w:rsidP="005717B4">
      <w:pPr>
        <w:pStyle w:val="Balk2"/>
        <w:numPr>
          <w:ilvl w:val="2"/>
          <w:numId w:val="4"/>
        </w:numPr>
        <w:spacing w:after="240"/>
        <w:jc w:val="both"/>
        <w:rPr>
          <w:rFonts w:ascii="Times New Roman" w:hAnsi="Times New Roman"/>
          <w:b w:val="0"/>
          <w:sz w:val="24"/>
          <w:szCs w:val="24"/>
        </w:rPr>
      </w:pPr>
      <w:bookmarkStart w:id="351" w:name="_Toc313126574"/>
      <w:bookmarkStart w:id="352" w:name="_Toc313433207"/>
      <w:r w:rsidRPr="005717B4">
        <w:rPr>
          <w:rFonts w:ascii="Times New Roman" w:hAnsi="Times New Roman"/>
          <w:b w:val="0"/>
          <w:sz w:val="24"/>
          <w:szCs w:val="24"/>
        </w:rPr>
        <w:t>Okul binasında oluşturulacak ana sistem odasından dışarıya sıcak havanın çıkmasını ve temiz normal havanın girmesini sağlayacak aksiyel fan sistemi  kurulacaktır. Temiz normal havanın girişi için ızgaralı yapıda en az 400 cm² beyaz renkli metal veya sert plastik menfeze sahip olacaktır.</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a)Bu fan kapıda veya pencerede olabilir. </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b)Fanın gürültü şiddeti en fazla (dBA)= 70 olacaktır. </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c)Fan elektrik bağlantıları yapılarak çalıştırılacaktır. </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d)Fan gücü en az  300 m³/h olacaktır. </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e)Fanın içeriye ve dışarıya bakan kısımları ızgaralı olacaktır. </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f) Fan sıcaklığa bağlı termostat kontrollü olacak ve enerji bağlantısı kabin içindeki KGK üzerinden enerji bağlantısı ile sağlanacaktır.</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g)Fanın aşırı ısınma koruması olacaktır. </w:t>
      </w:r>
    </w:p>
    <w:p w:rsidR="005717B4" w:rsidRPr="005717B4" w:rsidRDefault="005717B4" w:rsidP="005717B4">
      <w:pPr>
        <w:pStyle w:val="Balk2"/>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h)IP40 standartlarında olacaktır. </w:t>
      </w:r>
    </w:p>
    <w:p w:rsidR="005717B4" w:rsidRDefault="005717B4" w:rsidP="005717B4">
      <w:pPr>
        <w:pStyle w:val="Balk2"/>
        <w:keepNext w:val="0"/>
        <w:numPr>
          <w:ilvl w:val="0"/>
          <w:numId w:val="0"/>
        </w:numPr>
        <w:spacing w:after="240"/>
        <w:ind w:left="720"/>
        <w:jc w:val="both"/>
        <w:rPr>
          <w:rFonts w:ascii="Times New Roman" w:hAnsi="Times New Roman"/>
          <w:b w:val="0"/>
          <w:sz w:val="24"/>
          <w:szCs w:val="24"/>
        </w:rPr>
      </w:pPr>
      <w:r w:rsidRPr="005717B4">
        <w:rPr>
          <w:rFonts w:ascii="Times New Roman" w:hAnsi="Times New Roman"/>
          <w:b w:val="0"/>
          <w:sz w:val="24"/>
          <w:szCs w:val="24"/>
        </w:rPr>
        <w:t xml:space="preserve">i)Fan motorunun gücü en fazla 30watt olacaktır. </w:t>
      </w:r>
    </w:p>
    <w:p w:rsidR="00EB104A" w:rsidRPr="00BA2FBD" w:rsidRDefault="00EB104A" w:rsidP="005717B4">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Kabinet içerisinde konumlandırılacak cihaz ve aparatlar içi</w:t>
      </w:r>
      <w:r w:rsidR="000B5133" w:rsidRPr="00BA2FBD">
        <w:rPr>
          <w:rFonts w:ascii="Times New Roman" w:hAnsi="Times New Roman"/>
          <w:b w:val="0"/>
          <w:sz w:val="24"/>
          <w:szCs w:val="24"/>
        </w:rPr>
        <w:t xml:space="preserve">n kullanılabilecek örnek yapı  </w:t>
      </w:r>
      <w:r w:rsidRPr="00BA2FBD">
        <w:rPr>
          <w:rFonts w:ascii="Times New Roman" w:hAnsi="Times New Roman"/>
          <w:b w:val="0"/>
          <w:sz w:val="24"/>
          <w:szCs w:val="24"/>
        </w:rPr>
        <w:t>EK-</w:t>
      </w:r>
      <w:r w:rsidR="00E47199" w:rsidRPr="00BA2FBD">
        <w:rPr>
          <w:rFonts w:ascii="Times New Roman" w:hAnsi="Times New Roman"/>
          <w:b w:val="0"/>
          <w:sz w:val="24"/>
          <w:szCs w:val="24"/>
        </w:rPr>
        <w:t>5A da</w:t>
      </w:r>
      <w:r w:rsidRPr="00BA2FBD">
        <w:rPr>
          <w:rFonts w:ascii="Times New Roman" w:hAnsi="Times New Roman"/>
          <w:b w:val="0"/>
          <w:sz w:val="24"/>
          <w:szCs w:val="24"/>
        </w:rPr>
        <w:t xml:space="preserve"> gösterilmiştir.</w:t>
      </w:r>
      <w:bookmarkEnd w:id="351"/>
      <w:bookmarkEnd w:id="352"/>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53" w:name="_Toc313126575"/>
      <w:bookmarkStart w:id="354" w:name="_Toc313433208"/>
      <w:r w:rsidRPr="00BA2FBD">
        <w:rPr>
          <w:rFonts w:ascii="Times New Roman" w:hAnsi="Times New Roman"/>
          <w:b w:val="0"/>
          <w:sz w:val="24"/>
          <w:szCs w:val="24"/>
        </w:rPr>
        <w:t>Proje kapsamında ağ bağlantıları ADSL ile sağlanacak okullarda modem/modemler ve splitter/splitterlar kabinette yer alacaktır. Bu binalarda telefon hattı/hatları kablo kanalı içerisinden çekilecektir.</w:t>
      </w:r>
      <w:bookmarkEnd w:id="353"/>
      <w:bookmarkEnd w:id="354"/>
      <w:r w:rsidRPr="00BA2FBD">
        <w:rPr>
          <w:rFonts w:ascii="Times New Roman" w:hAnsi="Times New Roman"/>
          <w:b w:val="0"/>
          <w:sz w:val="24"/>
          <w:szCs w:val="24"/>
        </w:rPr>
        <w:t xml:space="preserve"> </w:t>
      </w:r>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55" w:name="_Toc313126576"/>
      <w:bookmarkStart w:id="356" w:name="_Toc313433209"/>
      <w:r w:rsidRPr="00BA2FBD">
        <w:rPr>
          <w:rFonts w:ascii="Times New Roman" w:hAnsi="Times New Roman"/>
          <w:b w:val="0"/>
          <w:sz w:val="24"/>
          <w:szCs w:val="24"/>
        </w:rPr>
        <w:lastRenderedPageBreak/>
        <w:t>Modemlerin splitter bağlantıları EK-4A’daki gibi olacaktır.  Splitterdan çıkacak olan telefon kablosu okuldaki eski bağlantı noktasında sonlandırılacaktır.</w:t>
      </w:r>
      <w:bookmarkEnd w:id="355"/>
      <w:bookmarkEnd w:id="356"/>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57" w:name="_Toc313126578"/>
      <w:bookmarkStart w:id="358" w:name="_Toc313433211"/>
      <w:r w:rsidRPr="00BA2FBD">
        <w:rPr>
          <w:rFonts w:ascii="Times New Roman" w:hAnsi="Times New Roman"/>
          <w:b w:val="0"/>
          <w:sz w:val="24"/>
          <w:szCs w:val="24"/>
        </w:rPr>
        <w:t>İki veya daha fazla binada eğitim veren kurumlara ait sistem odası tasarımı EK-5C vey</w:t>
      </w:r>
      <w:r w:rsidR="000B5133" w:rsidRPr="00BA2FBD">
        <w:rPr>
          <w:rFonts w:ascii="Times New Roman" w:hAnsi="Times New Roman"/>
          <w:b w:val="0"/>
          <w:sz w:val="24"/>
          <w:szCs w:val="24"/>
        </w:rPr>
        <w:t xml:space="preserve">a EK-5D’deki şekillerdeki gibi </w:t>
      </w:r>
      <w:r w:rsidRPr="00BA2FBD">
        <w:rPr>
          <w:rFonts w:ascii="Times New Roman" w:hAnsi="Times New Roman"/>
          <w:b w:val="0"/>
          <w:sz w:val="24"/>
          <w:szCs w:val="24"/>
        </w:rPr>
        <w:t>olacaktır.</w:t>
      </w:r>
      <w:bookmarkEnd w:id="357"/>
      <w:bookmarkEnd w:id="358"/>
    </w:p>
    <w:p w:rsidR="00B87E73" w:rsidRDefault="00EB104A" w:rsidP="00B87E73">
      <w:pPr>
        <w:pStyle w:val="Balk2"/>
        <w:keepNext w:val="0"/>
        <w:numPr>
          <w:ilvl w:val="2"/>
          <w:numId w:val="4"/>
        </w:numPr>
        <w:spacing w:after="240"/>
        <w:jc w:val="both"/>
        <w:rPr>
          <w:rFonts w:ascii="Times New Roman" w:hAnsi="Times New Roman"/>
          <w:b w:val="0"/>
          <w:sz w:val="24"/>
          <w:szCs w:val="24"/>
        </w:rPr>
      </w:pPr>
      <w:bookmarkStart w:id="359" w:name="_Toc313126579"/>
      <w:bookmarkStart w:id="360" w:name="_Toc313433212"/>
      <w:r w:rsidRPr="00BA2FBD">
        <w:rPr>
          <w:rFonts w:ascii="Times New Roman" w:hAnsi="Times New Roman"/>
          <w:b w:val="0"/>
          <w:sz w:val="24"/>
          <w:szCs w:val="24"/>
        </w:rPr>
        <w:t xml:space="preserve">Ana Binada 1 (bir) adet 42U kabinet, </w:t>
      </w:r>
      <w:bookmarkStart w:id="361" w:name="_Toc313126580"/>
      <w:bookmarkStart w:id="362" w:name="_Toc313433213"/>
      <w:bookmarkEnd w:id="359"/>
      <w:bookmarkEnd w:id="360"/>
      <w:r w:rsidR="00B87E73" w:rsidRPr="00BA2FBD">
        <w:rPr>
          <w:rFonts w:ascii="Times New Roman" w:hAnsi="Times New Roman"/>
          <w:b w:val="0"/>
          <w:sz w:val="24"/>
          <w:szCs w:val="24"/>
        </w:rPr>
        <w:t>Çekilecek toplam data ucu sayısı 24</w:t>
      </w:r>
      <w:r w:rsidR="00B87E73">
        <w:rPr>
          <w:rFonts w:ascii="Times New Roman" w:hAnsi="Times New Roman"/>
          <w:b w:val="0"/>
          <w:sz w:val="24"/>
          <w:szCs w:val="24"/>
        </w:rPr>
        <w:t>’ü geçmeyen ek binalarda 9U kabinet kullanılacaktır. Toplam Uç sayısı 24 ten fazla olan diğer ek b</w:t>
      </w:r>
      <w:r w:rsidR="00B87E73" w:rsidRPr="00BA2FBD">
        <w:rPr>
          <w:rFonts w:ascii="Times New Roman" w:hAnsi="Times New Roman"/>
          <w:b w:val="0"/>
          <w:sz w:val="24"/>
          <w:szCs w:val="24"/>
        </w:rPr>
        <w:t xml:space="preserve">inalarda </w:t>
      </w:r>
      <w:r w:rsidR="00B87E73">
        <w:rPr>
          <w:rFonts w:ascii="Times New Roman" w:hAnsi="Times New Roman"/>
          <w:b w:val="0"/>
          <w:sz w:val="24"/>
          <w:szCs w:val="24"/>
        </w:rPr>
        <w:t xml:space="preserve">ise </w:t>
      </w:r>
      <w:r w:rsidR="00B87E73" w:rsidRPr="00BA2FBD">
        <w:rPr>
          <w:rFonts w:ascii="Times New Roman" w:hAnsi="Times New Roman"/>
          <w:b w:val="0"/>
          <w:sz w:val="24"/>
          <w:szCs w:val="24"/>
        </w:rPr>
        <w:t>birer adet 26U kabinet kullanılacaktır.</w:t>
      </w:r>
      <w:r w:rsidR="00B87E73">
        <w:rPr>
          <w:rFonts w:ascii="Times New Roman" w:hAnsi="Times New Roman"/>
          <w:b w:val="0"/>
          <w:sz w:val="24"/>
          <w:szCs w:val="24"/>
        </w:rPr>
        <w:t xml:space="preserve"> </w:t>
      </w:r>
      <w:r w:rsidR="00B87E73" w:rsidRPr="00BA2FBD">
        <w:rPr>
          <w:rFonts w:ascii="Times New Roman" w:hAnsi="Times New Roman"/>
          <w:b w:val="0"/>
          <w:sz w:val="24"/>
          <w:szCs w:val="24"/>
        </w:rPr>
        <w:t>Kabinet teknik özellikleri kabinetler bölümünde belirtilmiştir.</w:t>
      </w:r>
    </w:p>
    <w:p w:rsidR="005454A8" w:rsidRPr="00B87E73" w:rsidRDefault="005454A8" w:rsidP="00B87E73">
      <w:pPr>
        <w:pStyle w:val="Balk2"/>
        <w:keepNext w:val="0"/>
        <w:numPr>
          <w:ilvl w:val="2"/>
          <w:numId w:val="4"/>
        </w:numPr>
        <w:spacing w:after="240"/>
        <w:jc w:val="both"/>
        <w:rPr>
          <w:rFonts w:ascii="Times New Roman" w:hAnsi="Times New Roman"/>
          <w:b w:val="0"/>
          <w:sz w:val="24"/>
          <w:szCs w:val="24"/>
        </w:rPr>
      </w:pPr>
      <w:r w:rsidRPr="00B87E73">
        <w:rPr>
          <w:rFonts w:ascii="Times New Roman" w:hAnsi="Times New Roman"/>
          <w:b w:val="0"/>
          <w:sz w:val="24"/>
          <w:szCs w:val="24"/>
        </w:rPr>
        <w:t xml:space="preserve">Okuldaki kabinet içindeki cihazlar haricindeki toplam uç sayısı 24 ve 24’den az </w:t>
      </w:r>
      <w:r w:rsidR="00B87E73" w:rsidRPr="00B87E73">
        <w:rPr>
          <w:rFonts w:ascii="Times New Roman" w:hAnsi="Times New Roman"/>
          <w:b w:val="0"/>
          <w:sz w:val="24"/>
          <w:szCs w:val="24"/>
        </w:rPr>
        <w:t xml:space="preserve">ise </w:t>
      </w:r>
      <w:r w:rsidR="00B87E73">
        <w:rPr>
          <w:rFonts w:ascii="Times New Roman" w:hAnsi="Times New Roman"/>
          <w:b w:val="0"/>
          <w:sz w:val="24"/>
          <w:szCs w:val="24"/>
        </w:rPr>
        <w:t xml:space="preserve">bu durumda </w:t>
      </w:r>
      <w:r w:rsidR="00B87E73" w:rsidRPr="00B87E73">
        <w:rPr>
          <w:rFonts w:ascii="Times New Roman" w:hAnsi="Times New Roman"/>
          <w:b w:val="0"/>
          <w:sz w:val="24"/>
          <w:szCs w:val="24"/>
        </w:rPr>
        <w:t>Ana</w:t>
      </w:r>
      <w:r w:rsidRPr="00B87E73">
        <w:rPr>
          <w:rFonts w:ascii="Times New Roman" w:hAnsi="Times New Roman"/>
          <w:b w:val="0"/>
          <w:sz w:val="24"/>
          <w:szCs w:val="24"/>
        </w:rPr>
        <w:t xml:space="preserve"> Binada 1 (bir) adet 26U </w:t>
      </w:r>
      <w:r w:rsidR="00726377" w:rsidRPr="00B87E73">
        <w:rPr>
          <w:rFonts w:ascii="Times New Roman" w:hAnsi="Times New Roman"/>
          <w:b w:val="0"/>
          <w:sz w:val="24"/>
          <w:szCs w:val="24"/>
        </w:rPr>
        <w:t>(6</w:t>
      </w:r>
      <w:r w:rsidRPr="00B87E73">
        <w:rPr>
          <w:rFonts w:ascii="Times New Roman" w:hAnsi="Times New Roman"/>
          <w:b w:val="0"/>
          <w:sz w:val="24"/>
          <w:szCs w:val="24"/>
        </w:rPr>
        <w:t>00X1000) kabinet kullanılacaktır</w:t>
      </w:r>
      <w:r w:rsidRPr="00B87E73">
        <w:rPr>
          <w:rFonts w:ascii="Times New Roman" w:hAnsi="Times New Roman"/>
          <w:sz w:val="24"/>
          <w:szCs w:val="24"/>
        </w:rPr>
        <w:t>.</w:t>
      </w:r>
      <w:r w:rsidRPr="005454A8">
        <w:t xml:space="preserve"> </w:t>
      </w:r>
    </w:p>
    <w:p w:rsidR="00125374" w:rsidRPr="00AA5005" w:rsidRDefault="00AA5005" w:rsidP="00AA5005">
      <w:pPr>
        <w:pStyle w:val="Balk2"/>
        <w:keepNext w:val="0"/>
        <w:numPr>
          <w:ilvl w:val="2"/>
          <w:numId w:val="4"/>
        </w:numPr>
        <w:spacing w:after="240"/>
        <w:jc w:val="both"/>
        <w:rPr>
          <w:rFonts w:ascii="Times New Roman" w:hAnsi="Times New Roman"/>
          <w:b w:val="0"/>
          <w:sz w:val="24"/>
          <w:szCs w:val="24"/>
        </w:rPr>
      </w:pPr>
      <w:bookmarkStart w:id="363" w:name="_Toc313126581"/>
      <w:bookmarkStart w:id="364" w:name="_Toc313433214"/>
      <w:bookmarkEnd w:id="361"/>
      <w:bookmarkEnd w:id="362"/>
      <w:r w:rsidRPr="00AA5005">
        <w:rPr>
          <w:rFonts w:ascii="Times New Roman" w:hAnsi="Times New Roman"/>
          <w:b w:val="0"/>
          <w:sz w:val="24"/>
          <w:szCs w:val="24"/>
        </w:rPr>
        <w:t>Sistem odası/odalarına enerji, Enerji panosundan (Ek-7 ve maddeleri gibi) alınarak yapılacaktır. Kabinetlere çekilecek enerji hattı en az 3x2,5 mm2 kesitinde (052XZ1-F veya H05Z1Z1-F) halojensiz, alev iletmeyen 300/500 V kablo olacaktır.</w:t>
      </w:r>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65" w:name="_Toc313126582"/>
      <w:bookmarkStart w:id="366" w:name="_Toc313433215"/>
      <w:bookmarkEnd w:id="363"/>
      <w:bookmarkEnd w:id="364"/>
      <w:r w:rsidRPr="00BA2FBD">
        <w:rPr>
          <w:rFonts w:ascii="Times New Roman" w:hAnsi="Times New Roman"/>
          <w:b w:val="0"/>
          <w:sz w:val="24"/>
          <w:szCs w:val="24"/>
        </w:rPr>
        <w:t xml:space="preserve">Okuldaki tüm kabinetlerin elektrik beslemesi kabinetin bulunduğu binanın </w:t>
      </w:r>
      <w:r w:rsidR="005D4BC9" w:rsidRPr="00BA2FBD">
        <w:rPr>
          <w:rFonts w:ascii="Times New Roman" w:hAnsi="Times New Roman"/>
          <w:b w:val="0"/>
          <w:sz w:val="24"/>
          <w:szCs w:val="24"/>
        </w:rPr>
        <w:t xml:space="preserve">(Ana/Ek bina/Ek binalar) oluşturulacak Enerji </w:t>
      </w:r>
      <w:r w:rsidRPr="00BA2FBD">
        <w:rPr>
          <w:rFonts w:ascii="Times New Roman" w:hAnsi="Times New Roman"/>
          <w:b w:val="0"/>
          <w:sz w:val="24"/>
          <w:szCs w:val="24"/>
        </w:rPr>
        <w:t xml:space="preserve">panosundan </w:t>
      </w:r>
      <w:r w:rsidR="005D4BC9" w:rsidRPr="00BA2FBD">
        <w:rPr>
          <w:rFonts w:ascii="Times New Roman" w:hAnsi="Times New Roman"/>
          <w:b w:val="0"/>
          <w:sz w:val="24"/>
          <w:szCs w:val="24"/>
        </w:rPr>
        <w:t xml:space="preserve">(Ek-7 ve maddeleri gibi) </w:t>
      </w:r>
      <w:r w:rsidRPr="00BA2FBD">
        <w:rPr>
          <w:rFonts w:ascii="Times New Roman" w:hAnsi="Times New Roman"/>
          <w:b w:val="0"/>
          <w:sz w:val="24"/>
          <w:szCs w:val="24"/>
        </w:rPr>
        <w:t xml:space="preserve">alınacaktır. </w:t>
      </w:r>
      <w:bookmarkEnd w:id="365"/>
      <w:bookmarkEnd w:id="366"/>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67" w:name="_Toc313126585"/>
      <w:bookmarkStart w:id="368" w:name="_Toc313433218"/>
      <w:r w:rsidRPr="00BA2FBD">
        <w:rPr>
          <w:rFonts w:ascii="Times New Roman" w:hAnsi="Times New Roman"/>
          <w:b w:val="0"/>
          <w:sz w:val="24"/>
          <w:szCs w:val="24"/>
        </w:rPr>
        <w:t>Kabinet içinde kablolar kablo bağları ile bağlanarak gruplandırılacaktır.</w:t>
      </w:r>
      <w:bookmarkEnd w:id="367"/>
      <w:bookmarkEnd w:id="368"/>
    </w:p>
    <w:p w:rsidR="00663DDE" w:rsidRDefault="00EB104A" w:rsidP="009B69D2">
      <w:pPr>
        <w:pStyle w:val="Balk2"/>
        <w:keepNext w:val="0"/>
        <w:numPr>
          <w:ilvl w:val="2"/>
          <w:numId w:val="4"/>
        </w:numPr>
        <w:spacing w:after="0"/>
        <w:jc w:val="both"/>
        <w:rPr>
          <w:rFonts w:ascii="Times New Roman" w:hAnsi="Times New Roman"/>
          <w:b w:val="0"/>
          <w:sz w:val="24"/>
          <w:szCs w:val="24"/>
        </w:rPr>
      </w:pPr>
      <w:bookmarkStart w:id="369" w:name="_Toc313126586"/>
      <w:bookmarkStart w:id="370" w:name="_Toc313433219"/>
      <w:r w:rsidRPr="009B69D2">
        <w:rPr>
          <w:rFonts w:ascii="Times New Roman" w:hAnsi="Times New Roman"/>
          <w:b w:val="0"/>
          <w:sz w:val="24"/>
          <w:szCs w:val="24"/>
        </w:rPr>
        <w:t>Kabinet kablolaması bittiğinde kabinet kapakları tam kapanacak şekilde olacaktır.</w:t>
      </w:r>
      <w:bookmarkEnd w:id="369"/>
      <w:bookmarkEnd w:id="370"/>
      <w:r w:rsidRPr="009B69D2">
        <w:rPr>
          <w:rFonts w:ascii="Times New Roman" w:hAnsi="Times New Roman"/>
          <w:b w:val="0"/>
          <w:sz w:val="24"/>
          <w:szCs w:val="24"/>
        </w:rPr>
        <w:t xml:space="preserve"> </w:t>
      </w:r>
      <w:bookmarkStart w:id="371" w:name="_Toc313433220"/>
    </w:p>
    <w:p w:rsidR="009B69D2" w:rsidRPr="009B69D2" w:rsidRDefault="009B69D2" w:rsidP="009B69D2"/>
    <w:p w:rsidR="00EB104A" w:rsidRPr="00BA2FBD" w:rsidRDefault="00EB104A" w:rsidP="000E3C12">
      <w:pPr>
        <w:pStyle w:val="Balk2"/>
        <w:keepNext w:val="0"/>
        <w:numPr>
          <w:ilvl w:val="1"/>
          <w:numId w:val="4"/>
        </w:numPr>
        <w:spacing w:after="240"/>
        <w:jc w:val="both"/>
        <w:rPr>
          <w:rFonts w:ascii="Times New Roman" w:hAnsi="Times New Roman"/>
          <w:sz w:val="24"/>
          <w:szCs w:val="24"/>
        </w:rPr>
      </w:pPr>
      <w:r w:rsidRPr="00BA2FBD">
        <w:rPr>
          <w:rFonts w:ascii="Times New Roman" w:hAnsi="Times New Roman"/>
          <w:sz w:val="24"/>
          <w:szCs w:val="24"/>
        </w:rPr>
        <w:t>SINIF ALTYAPISI, BAĞLANTILARI VE CİHAZ DURUMU</w:t>
      </w:r>
      <w:bookmarkEnd w:id="371"/>
    </w:p>
    <w:p w:rsidR="00EB104A" w:rsidRPr="00BA2FBD" w:rsidRDefault="00EB104A" w:rsidP="001D58BF">
      <w:pPr>
        <w:pStyle w:val="Balk2"/>
        <w:numPr>
          <w:ilvl w:val="2"/>
          <w:numId w:val="4"/>
        </w:numPr>
        <w:spacing w:after="240"/>
        <w:jc w:val="both"/>
        <w:rPr>
          <w:rFonts w:ascii="Times New Roman" w:hAnsi="Times New Roman"/>
          <w:b w:val="0"/>
          <w:sz w:val="24"/>
          <w:szCs w:val="24"/>
        </w:rPr>
      </w:pPr>
      <w:bookmarkStart w:id="372" w:name="_Toc313126588"/>
      <w:bookmarkStart w:id="373" w:name="_Toc313433221"/>
      <w:r w:rsidRPr="00BA2FBD">
        <w:rPr>
          <w:rFonts w:ascii="Times New Roman" w:hAnsi="Times New Roman"/>
          <w:b w:val="0"/>
          <w:sz w:val="24"/>
          <w:szCs w:val="24"/>
        </w:rPr>
        <w:t>Etkileşimli Tahtanın bulunduğu yer ile Bağlantı Prizi arasındaki tüm kablolar derslikl</w:t>
      </w:r>
      <w:r w:rsidR="00982602" w:rsidRPr="00BA2FBD">
        <w:rPr>
          <w:rFonts w:ascii="Times New Roman" w:hAnsi="Times New Roman"/>
          <w:b w:val="0"/>
          <w:sz w:val="24"/>
          <w:szCs w:val="24"/>
        </w:rPr>
        <w:t xml:space="preserve">erde kullanılan en az </w:t>
      </w:r>
      <w:r w:rsidR="00D93114" w:rsidRPr="00BA2FBD">
        <w:rPr>
          <w:rFonts w:ascii="Times New Roman" w:hAnsi="Times New Roman"/>
          <w:b w:val="0"/>
          <w:sz w:val="24"/>
          <w:szCs w:val="24"/>
        </w:rPr>
        <w:t>100X50 (±% 0,5) mm</w:t>
      </w:r>
      <w:r w:rsidRPr="00BA2FBD">
        <w:rPr>
          <w:rFonts w:ascii="Times New Roman" w:hAnsi="Times New Roman"/>
          <w:b w:val="0"/>
          <w:sz w:val="24"/>
          <w:szCs w:val="24"/>
        </w:rPr>
        <w:t xml:space="preserve"> olan kablo kanalı içinden çekilecektir.</w:t>
      </w:r>
      <w:bookmarkEnd w:id="372"/>
      <w:bookmarkEnd w:id="373"/>
    </w:p>
    <w:p w:rsidR="00EB104A" w:rsidRPr="00BA2FBD" w:rsidRDefault="00EB104A" w:rsidP="001D58BF">
      <w:pPr>
        <w:pStyle w:val="Balk2"/>
        <w:numPr>
          <w:ilvl w:val="2"/>
          <w:numId w:val="4"/>
        </w:numPr>
        <w:spacing w:after="240"/>
        <w:jc w:val="both"/>
        <w:rPr>
          <w:rFonts w:ascii="Times New Roman" w:hAnsi="Times New Roman"/>
          <w:b w:val="0"/>
          <w:sz w:val="24"/>
          <w:szCs w:val="24"/>
        </w:rPr>
      </w:pPr>
      <w:bookmarkStart w:id="374" w:name="_Toc313126589"/>
      <w:bookmarkStart w:id="375" w:name="_Toc313433222"/>
      <w:r w:rsidRPr="00BA2FBD">
        <w:rPr>
          <w:rFonts w:ascii="Times New Roman" w:hAnsi="Times New Roman"/>
          <w:b w:val="0"/>
          <w:sz w:val="24"/>
          <w:szCs w:val="24"/>
        </w:rPr>
        <w:t xml:space="preserve">Etkileşimli Tahta sistemi içerisinde yapılacak </w:t>
      </w:r>
      <w:r w:rsidR="009E25CC" w:rsidRPr="00BA2FBD">
        <w:rPr>
          <w:rFonts w:ascii="Times New Roman" w:hAnsi="Times New Roman"/>
          <w:b w:val="0"/>
          <w:sz w:val="24"/>
          <w:szCs w:val="24"/>
        </w:rPr>
        <w:t xml:space="preserve">tüm kablolama mümkün olduğunca </w:t>
      </w:r>
      <w:r w:rsidRPr="00BA2FBD">
        <w:rPr>
          <w:rFonts w:ascii="Times New Roman" w:hAnsi="Times New Roman"/>
          <w:b w:val="0"/>
          <w:sz w:val="24"/>
          <w:szCs w:val="24"/>
        </w:rPr>
        <w:t>kullanışlılık ve güvenlik açısından yeterli ve doğru şekilde yapılacaktır. Etkileşimli Tahta kablo girişleri, çıkışları, panel giriş ve çıkışları, Etkileşimli Tahta giriş ve çıkışlarının yerleri ve güzergâhlarına YÜKLENİCİ ile İDARE birlikte karar verilecektir.</w:t>
      </w:r>
      <w:bookmarkEnd w:id="374"/>
      <w:bookmarkEnd w:id="375"/>
    </w:p>
    <w:p w:rsidR="001D58BF" w:rsidRPr="000E625B" w:rsidRDefault="000E625B" w:rsidP="000E625B">
      <w:pPr>
        <w:pStyle w:val="Balk2"/>
        <w:numPr>
          <w:ilvl w:val="2"/>
          <w:numId w:val="4"/>
        </w:numPr>
        <w:spacing w:after="240"/>
        <w:jc w:val="both"/>
        <w:rPr>
          <w:rFonts w:ascii="Times New Roman" w:hAnsi="Times New Roman"/>
          <w:b w:val="0"/>
          <w:sz w:val="24"/>
          <w:szCs w:val="24"/>
        </w:rPr>
      </w:pPr>
      <w:bookmarkStart w:id="376" w:name="_Toc313126590"/>
      <w:bookmarkStart w:id="377" w:name="_Toc313433223"/>
      <w:r w:rsidRPr="000E625B">
        <w:rPr>
          <w:rFonts w:ascii="Times New Roman" w:hAnsi="Times New Roman"/>
          <w:b w:val="0"/>
          <w:sz w:val="24"/>
          <w:szCs w:val="24"/>
        </w:rPr>
        <w:t>Sınıflara sağlanacak enerji linye panosundan çekilecek enerji kablosu ile sağlanacaktır. 1 linye ile en fazla 3 sınıf beslenecektir.</w:t>
      </w:r>
      <w:bookmarkEnd w:id="376"/>
      <w:bookmarkEnd w:id="377"/>
    </w:p>
    <w:p w:rsidR="00EB104A" w:rsidRPr="00BA2FBD" w:rsidRDefault="00EB104A" w:rsidP="00EE5CE1">
      <w:pPr>
        <w:pStyle w:val="Balk2"/>
        <w:keepNext w:val="0"/>
        <w:numPr>
          <w:ilvl w:val="1"/>
          <w:numId w:val="4"/>
        </w:numPr>
        <w:spacing w:after="240"/>
        <w:jc w:val="both"/>
        <w:rPr>
          <w:rFonts w:ascii="Times New Roman" w:hAnsi="Times New Roman"/>
          <w:sz w:val="24"/>
          <w:szCs w:val="24"/>
        </w:rPr>
      </w:pPr>
      <w:bookmarkStart w:id="378" w:name="_Toc313433224"/>
      <w:r w:rsidRPr="00BA2FBD">
        <w:rPr>
          <w:rFonts w:ascii="Times New Roman" w:hAnsi="Times New Roman"/>
          <w:sz w:val="24"/>
          <w:szCs w:val="24"/>
        </w:rPr>
        <w:t>BAĞLANTI PRİZİ</w:t>
      </w:r>
      <w:bookmarkEnd w:id="378"/>
    </w:p>
    <w:p w:rsidR="00EB104A" w:rsidRPr="00BA2FBD" w:rsidRDefault="009C4B19" w:rsidP="00EE5CE1">
      <w:pPr>
        <w:pStyle w:val="Balk2"/>
        <w:keepNext w:val="0"/>
        <w:numPr>
          <w:ilvl w:val="2"/>
          <w:numId w:val="4"/>
        </w:numPr>
        <w:spacing w:after="240"/>
        <w:jc w:val="both"/>
        <w:rPr>
          <w:rFonts w:ascii="Times New Roman" w:hAnsi="Times New Roman"/>
          <w:b w:val="0"/>
          <w:sz w:val="24"/>
          <w:szCs w:val="24"/>
        </w:rPr>
      </w:pPr>
      <w:bookmarkStart w:id="379" w:name="_Toc313126592"/>
      <w:bookmarkStart w:id="380" w:name="_Toc313433225"/>
      <w:r w:rsidRPr="00BA2FBD">
        <w:rPr>
          <w:rFonts w:ascii="Times New Roman" w:hAnsi="Times New Roman"/>
          <w:b w:val="0"/>
          <w:sz w:val="24"/>
          <w:szCs w:val="24"/>
        </w:rPr>
        <w:t>Bağlantı Prizleri</w:t>
      </w:r>
      <w:r w:rsidR="00EB104A" w:rsidRPr="00BA2FBD">
        <w:rPr>
          <w:rFonts w:ascii="Times New Roman" w:hAnsi="Times New Roman"/>
          <w:b w:val="0"/>
          <w:sz w:val="24"/>
          <w:szCs w:val="24"/>
        </w:rPr>
        <w:t xml:space="preserve"> EK-6C ’de gösterildiği</w:t>
      </w:r>
      <w:r w:rsidR="00EB104A" w:rsidRPr="00BA2FBD" w:rsidDel="00750ADE">
        <w:rPr>
          <w:rFonts w:ascii="Times New Roman" w:hAnsi="Times New Roman"/>
          <w:b w:val="0"/>
          <w:sz w:val="24"/>
          <w:szCs w:val="24"/>
        </w:rPr>
        <w:t xml:space="preserve"> </w:t>
      </w:r>
      <w:r w:rsidR="00EB104A" w:rsidRPr="00BA2FBD">
        <w:rPr>
          <w:rFonts w:ascii="Times New Roman" w:hAnsi="Times New Roman"/>
          <w:b w:val="0"/>
          <w:sz w:val="24"/>
          <w:szCs w:val="24"/>
        </w:rPr>
        <w:t>şekilde duvara kanal üstü olarak sabitlenecektir.</w:t>
      </w:r>
      <w:bookmarkEnd w:id="379"/>
      <w:bookmarkEnd w:id="380"/>
      <w:r w:rsidR="00EB104A" w:rsidRPr="00BA2FBD">
        <w:rPr>
          <w:rFonts w:ascii="Times New Roman" w:hAnsi="Times New Roman"/>
          <w:b w:val="0"/>
          <w:sz w:val="24"/>
          <w:szCs w:val="24"/>
        </w:rPr>
        <w:t xml:space="preserve"> </w:t>
      </w:r>
    </w:p>
    <w:p w:rsidR="00EB104A" w:rsidRPr="00BA2FBD" w:rsidRDefault="009C4B19" w:rsidP="00EE5CE1">
      <w:pPr>
        <w:pStyle w:val="Balk2"/>
        <w:keepNext w:val="0"/>
        <w:numPr>
          <w:ilvl w:val="2"/>
          <w:numId w:val="4"/>
        </w:numPr>
        <w:spacing w:after="240"/>
        <w:jc w:val="both"/>
        <w:rPr>
          <w:rFonts w:ascii="Times New Roman" w:hAnsi="Times New Roman"/>
          <w:b w:val="0"/>
          <w:sz w:val="24"/>
          <w:szCs w:val="24"/>
        </w:rPr>
      </w:pPr>
      <w:bookmarkStart w:id="381" w:name="_Toc313126593"/>
      <w:bookmarkStart w:id="382" w:name="_Toc313433226"/>
      <w:r w:rsidRPr="00BA2FBD">
        <w:rPr>
          <w:rFonts w:ascii="Times New Roman" w:hAnsi="Times New Roman"/>
          <w:b w:val="0"/>
          <w:sz w:val="24"/>
          <w:szCs w:val="24"/>
        </w:rPr>
        <w:t>Bağlantı Prizleri</w:t>
      </w:r>
      <w:r w:rsidR="00EB104A" w:rsidRPr="00BA2FBD">
        <w:rPr>
          <w:rFonts w:ascii="Times New Roman" w:hAnsi="Times New Roman"/>
          <w:b w:val="0"/>
          <w:sz w:val="24"/>
          <w:szCs w:val="24"/>
        </w:rPr>
        <w:t>, EK-6A ve EK-6B’de gösterildiği gibi sadece Etkileşimli tahta olan dersliklerde kullanılacaktır.</w:t>
      </w:r>
      <w:bookmarkEnd w:id="381"/>
      <w:bookmarkEnd w:id="382"/>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83" w:name="_Toc313126594"/>
      <w:bookmarkStart w:id="384" w:name="_Toc313433227"/>
      <w:r w:rsidRPr="00BA2FBD">
        <w:rPr>
          <w:rFonts w:ascii="Times New Roman" w:hAnsi="Times New Roman"/>
          <w:b w:val="0"/>
          <w:sz w:val="24"/>
          <w:szCs w:val="24"/>
        </w:rPr>
        <w:lastRenderedPageBreak/>
        <w:t>Bağlantı Prizi</w:t>
      </w:r>
      <w:r w:rsidR="00450196" w:rsidRPr="00BA2FBD">
        <w:rPr>
          <w:rFonts w:ascii="Times New Roman" w:hAnsi="Times New Roman"/>
          <w:b w:val="0"/>
          <w:sz w:val="24"/>
          <w:szCs w:val="24"/>
        </w:rPr>
        <w:t>n</w:t>
      </w:r>
      <w:r w:rsidRPr="00BA2FBD">
        <w:rPr>
          <w:rFonts w:ascii="Times New Roman" w:hAnsi="Times New Roman"/>
          <w:b w:val="0"/>
          <w:sz w:val="24"/>
          <w:szCs w:val="24"/>
        </w:rPr>
        <w:t>in yeri EK-6A da görüldüğü gibi öğretmen masası tarafında olmak üzere yerden yüksekliği EK-6B’de olduğu gibi 40 ila 60cm arasında olacaktır.</w:t>
      </w:r>
      <w:bookmarkEnd w:id="383"/>
      <w:bookmarkEnd w:id="384"/>
    </w:p>
    <w:p w:rsidR="009C4B19"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85" w:name="_Toc313126595"/>
      <w:bookmarkStart w:id="386" w:name="_Toc313433228"/>
      <w:r w:rsidRPr="00BA2FBD">
        <w:rPr>
          <w:rFonts w:ascii="Times New Roman" w:hAnsi="Times New Roman"/>
          <w:b w:val="0"/>
          <w:sz w:val="24"/>
          <w:szCs w:val="24"/>
        </w:rPr>
        <w:t xml:space="preserve">Bağlantı </w:t>
      </w:r>
      <w:r w:rsidR="009C4B19" w:rsidRPr="00BA2FBD">
        <w:rPr>
          <w:rFonts w:ascii="Times New Roman" w:hAnsi="Times New Roman"/>
          <w:b w:val="0"/>
          <w:sz w:val="24"/>
          <w:szCs w:val="24"/>
        </w:rPr>
        <w:t>Pr</w:t>
      </w:r>
      <w:r w:rsidRPr="00BA2FBD">
        <w:rPr>
          <w:rFonts w:ascii="Times New Roman" w:hAnsi="Times New Roman"/>
          <w:b w:val="0"/>
          <w:sz w:val="24"/>
          <w:szCs w:val="24"/>
        </w:rPr>
        <w:t>izi</w:t>
      </w:r>
      <w:r w:rsidR="00450196" w:rsidRPr="00BA2FBD">
        <w:rPr>
          <w:rFonts w:ascii="Times New Roman" w:hAnsi="Times New Roman"/>
          <w:b w:val="0"/>
          <w:sz w:val="24"/>
          <w:szCs w:val="24"/>
        </w:rPr>
        <w:t>n</w:t>
      </w:r>
      <w:r w:rsidRPr="00BA2FBD">
        <w:rPr>
          <w:rFonts w:ascii="Times New Roman" w:hAnsi="Times New Roman"/>
          <w:b w:val="0"/>
          <w:sz w:val="24"/>
          <w:szCs w:val="24"/>
        </w:rPr>
        <w:t>de 1(bir) adet topraklı çocuk korumalı KGK tipi elektrik prizi,  1(bir) adet HDMI portu, 1(bir) adet USB portu bulunacaktır.</w:t>
      </w:r>
      <w:bookmarkEnd w:id="385"/>
      <w:bookmarkEnd w:id="386"/>
      <w:r w:rsidR="009C4B19" w:rsidRPr="00BA2FBD">
        <w:rPr>
          <w:rFonts w:ascii="Times New Roman" w:hAnsi="Times New Roman"/>
          <w:b w:val="0"/>
          <w:sz w:val="24"/>
          <w:szCs w:val="24"/>
        </w:rPr>
        <w:t xml:space="preserve"> </w:t>
      </w:r>
    </w:p>
    <w:p w:rsidR="00EB104A" w:rsidRPr="00BA2FBD" w:rsidRDefault="002F0CDD"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BT-</w:t>
      </w:r>
      <w:r w:rsidR="009C4B19" w:rsidRPr="00BA2FBD">
        <w:rPr>
          <w:rFonts w:ascii="Times New Roman" w:hAnsi="Times New Roman"/>
          <w:b w:val="0"/>
          <w:sz w:val="24"/>
          <w:szCs w:val="24"/>
        </w:rPr>
        <w:t>Bağlantı Prizi</w:t>
      </w:r>
      <w:r w:rsidRPr="00BA2FBD">
        <w:rPr>
          <w:rFonts w:ascii="Times New Roman" w:hAnsi="Times New Roman"/>
          <w:b w:val="0"/>
          <w:sz w:val="24"/>
          <w:szCs w:val="24"/>
        </w:rPr>
        <w:t>n</w:t>
      </w:r>
      <w:r w:rsidR="009C4B19" w:rsidRPr="00BA2FBD">
        <w:rPr>
          <w:rFonts w:ascii="Times New Roman" w:hAnsi="Times New Roman"/>
          <w:b w:val="0"/>
          <w:sz w:val="24"/>
          <w:szCs w:val="24"/>
        </w:rPr>
        <w:t>de 1(bir) adet topraklı çocuk korumalı KGK tipi elektrik prizi, 2 (</w:t>
      </w:r>
      <w:r w:rsidR="00612BA8" w:rsidRPr="00BA2FBD">
        <w:rPr>
          <w:rFonts w:ascii="Times New Roman" w:hAnsi="Times New Roman"/>
          <w:b w:val="0"/>
          <w:sz w:val="24"/>
          <w:szCs w:val="24"/>
        </w:rPr>
        <w:t>iki</w:t>
      </w:r>
      <w:r w:rsidR="009C4B19" w:rsidRPr="00BA2FBD">
        <w:rPr>
          <w:rFonts w:ascii="Times New Roman" w:hAnsi="Times New Roman"/>
          <w:b w:val="0"/>
          <w:sz w:val="24"/>
          <w:szCs w:val="24"/>
        </w:rPr>
        <w:t>) adet veri prizi, 1(bir) adet HDMI portu, 1(bir) adet USB portu bulunacaktır</w:t>
      </w:r>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87" w:name="_Toc313126596"/>
      <w:bookmarkStart w:id="388" w:name="_Toc313433229"/>
      <w:r w:rsidRPr="00BA2FBD">
        <w:rPr>
          <w:rFonts w:ascii="Times New Roman" w:hAnsi="Times New Roman"/>
          <w:b w:val="0"/>
          <w:sz w:val="24"/>
          <w:szCs w:val="24"/>
        </w:rPr>
        <w:t>Bağlantı Priz kapağı kanal üstüne monte edilecek ve 4(dört) kenarı üzerinde dübellenerek duvara yıldız ve düz to</w:t>
      </w:r>
      <w:r w:rsidR="00ED487E" w:rsidRPr="00BA2FBD">
        <w:rPr>
          <w:rFonts w:ascii="Times New Roman" w:hAnsi="Times New Roman"/>
          <w:b w:val="0"/>
          <w:sz w:val="24"/>
          <w:szCs w:val="24"/>
        </w:rPr>
        <w:t>r</w:t>
      </w:r>
      <w:r w:rsidRPr="00BA2FBD">
        <w:rPr>
          <w:rFonts w:ascii="Times New Roman" w:hAnsi="Times New Roman"/>
          <w:b w:val="0"/>
          <w:sz w:val="24"/>
          <w:szCs w:val="24"/>
        </w:rPr>
        <w:t>navida ile açılamayacak şekilde monte edilecektir.</w:t>
      </w:r>
      <w:bookmarkEnd w:id="387"/>
      <w:bookmarkEnd w:id="388"/>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89" w:name="_Toc313126597"/>
      <w:bookmarkStart w:id="390" w:name="_Toc313433230"/>
      <w:r w:rsidRPr="00BA2FBD">
        <w:rPr>
          <w:rFonts w:ascii="Times New Roman" w:hAnsi="Times New Roman"/>
          <w:b w:val="0"/>
          <w:sz w:val="24"/>
          <w:szCs w:val="24"/>
        </w:rPr>
        <w:t xml:space="preserve">Bağlantı Priz kapağı EK- 6D de gösterildiği gibi 1mm kalınlığındaki galvanizli sactan veya alüminyum malzemeden imal edilmiş olacaktır. En az </w:t>
      </w:r>
      <w:r w:rsidR="00D93114" w:rsidRPr="00BA2FBD">
        <w:rPr>
          <w:rFonts w:ascii="Times New Roman" w:hAnsi="Times New Roman"/>
          <w:b w:val="0"/>
          <w:sz w:val="24"/>
          <w:szCs w:val="24"/>
        </w:rPr>
        <w:t>100X50 (±% 0,5) mm</w:t>
      </w:r>
      <w:r w:rsidRPr="00BA2FBD">
        <w:rPr>
          <w:rFonts w:ascii="Times New Roman" w:hAnsi="Times New Roman"/>
          <w:b w:val="0"/>
          <w:sz w:val="24"/>
          <w:szCs w:val="24"/>
        </w:rPr>
        <w:t xml:space="preserve"> olan kablo kanalı kullanıldığı göz önüne alınarak kablo kanalının üzerine tam oturabilmesi için uygun ölçüde olacaktır. </w:t>
      </w:r>
      <w:bookmarkEnd w:id="389"/>
      <w:bookmarkEnd w:id="390"/>
    </w:p>
    <w:p w:rsidR="00B25AF2" w:rsidRPr="00BA2FBD" w:rsidRDefault="004B171A" w:rsidP="00EE5CE1">
      <w:pPr>
        <w:pStyle w:val="Balk2"/>
        <w:keepNext w:val="0"/>
        <w:numPr>
          <w:ilvl w:val="2"/>
          <w:numId w:val="4"/>
        </w:numPr>
        <w:spacing w:after="240"/>
        <w:jc w:val="both"/>
        <w:rPr>
          <w:rFonts w:ascii="Times New Roman" w:hAnsi="Times New Roman"/>
          <w:b w:val="0"/>
          <w:sz w:val="24"/>
          <w:szCs w:val="24"/>
        </w:rPr>
      </w:pPr>
      <w:bookmarkStart w:id="391" w:name="_Toc313126599"/>
      <w:bookmarkStart w:id="392" w:name="_Toc313433232"/>
      <w:r w:rsidRPr="00BA2FBD">
        <w:rPr>
          <w:rFonts w:ascii="Times New Roman" w:hAnsi="Times New Roman"/>
          <w:b w:val="0"/>
          <w:sz w:val="24"/>
          <w:szCs w:val="24"/>
        </w:rPr>
        <w:t>Dersliklere çekilen 1</w:t>
      </w:r>
      <w:r w:rsidR="00EB104A" w:rsidRPr="00BA2FBD">
        <w:rPr>
          <w:rFonts w:ascii="Times New Roman" w:hAnsi="Times New Roman"/>
          <w:b w:val="0"/>
          <w:sz w:val="24"/>
          <w:szCs w:val="24"/>
        </w:rPr>
        <w:t xml:space="preserve"> (</w:t>
      </w:r>
      <w:r w:rsidRPr="00BA2FBD">
        <w:rPr>
          <w:rFonts w:ascii="Times New Roman" w:hAnsi="Times New Roman"/>
          <w:b w:val="0"/>
          <w:sz w:val="24"/>
          <w:szCs w:val="24"/>
        </w:rPr>
        <w:t>bir</w:t>
      </w:r>
      <w:r w:rsidR="00EB104A" w:rsidRPr="00BA2FBD">
        <w:rPr>
          <w:rFonts w:ascii="Times New Roman" w:hAnsi="Times New Roman"/>
          <w:b w:val="0"/>
          <w:sz w:val="24"/>
          <w:szCs w:val="24"/>
        </w:rPr>
        <w:t>) adet veri prizi</w:t>
      </w:r>
      <w:r w:rsidR="009B61C9" w:rsidRPr="00BA2FBD">
        <w:rPr>
          <w:rFonts w:ascii="Times New Roman" w:hAnsi="Times New Roman"/>
          <w:b w:val="0"/>
          <w:sz w:val="24"/>
          <w:szCs w:val="24"/>
        </w:rPr>
        <w:t>,</w:t>
      </w:r>
      <w:r w:rsidR="005E4BB1" w:rsidRPr="00BA2FBD">
        <w:rPr>
          <w:rFonts w:ascii="Times New Roman" w:hAnsi="Times New Roman"/>
          <w:b w:val="0"/>
          <w:sz w:val="24"/>
          <w:szCs w:val="24"/>
        </w:rPr>
        <w:t xml:space="preserve"> </w:t>
      </w:r>
      <w:r w:rsidR="00EB104A" w:rsidRPr="00BA2FBD">
        <w:rPr>
          <w:rFonts w:ascii="Times New Roman" w:hAnsi="Times New Roman"/>
          <w:b w:val="0"/>
          <w:sz w:val="24"/>
          <w:szCs w:val="24"/>
        </w:rPr>
        <w:t>Etkileşimli Tahta ethernet bağlantısı için</w:t>
      </w:r>
      <w:r w:rsidR="00B25AF2" w:rsidRPr="00BA2FBD">
        <w:rPr>
          <w:rFonts w:ascii="Times New Roman" w:hAnsi="Times New Roman"/>
          <w:b w:val="0"/>
          <w:sz w:val="24"/>
          <w:szCs w:val="24"/>
        </w:rPr>
        <w:t>, ucuna Keystone Jack’ı de çakılarak PVC kablo kanalının etkileşimli tahtaya girdiği noktada bırakılacaktır. Bu noktadan etkileşimli tahta ile bağlantılar patch kablo ile yapılacaktır. Bu kablo etkileşimli tahtaya ait spirallenmiş kablo yapısına kombine edilecektir</w:t>
      </w:r>
    </w:p>
    <w:p w:rsidR="00EB104A" w:rsidRPr="00BA2FBD" w:rsidRDefault="007C4579"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Dersliklere çekilen 1 adet veri </w:t>
      </w:r>
      <w:r w:rsidR="009B61C9" w:rsidRPr="00BA2FBD">
        <w:rPr>
          <w:rFonts w:ascii="Times New Roman" w:hAnsi="Times New Roman"/>
          <w:b w:val="0"/>
          <w:sz w:val="24"/>
          <w:szCs w:val="24"/>
        </w:rPr>
        <w:t>kablosu,</w:t>
      </w:r>
      <w:r w:rsidRPr="00BA2FBD">
        <w:rPr>
          <w:rFonts w:ascii="Times New Roman" w:hAnsi="Times New Roman"/>
          <w:b w:val="0"/>
          <w:sz w:val="24"/>
          <w:szCs w:val="24"/>
        </w:rPr>
        <w:t xml:space="preserve"> </w:t>
      </w:r>
      <w:r w:rsidR="00EB104A" w:rsidRPr="00BA2FBD">
        <w:rPr>
          <w:rFonts w:ascii="Times New Roman" w:hAnsi="Times New Roman"/>
          <w:b w:val="0"/>
          <w:sz w:val="24"/>
          <w:szCs w:val="24"/>
        </w:rPr>
        <w:t>Kablosuz Erişim Cihazı</w:t>
      </w:r>
      <w:r w:rsidR="00361C12">
        <w:rPr>
          <w:rFonts w:ascii="Times New Roman" w:hAnsi="Times New Roman"/>
          <w:b w:val="0"/>
          <w:sz w:val="24"/>
          <w:szCs w:val="24"/>
        </w:rPr>
        <w:t>nın konulacağı yerde</w:t>
      </w:r>
      <w:r w:rsidR="00EB104A" w:rsidRPr="00BA2FBD">
        <w:rPr>
          <w:rFonts w:ascii="Times New Roman" w:hAnsi="Times New Roman"/>
          <w:b w:val="0"/>
          <w:sz w:val="24"/>
          <w:szCs w:val="24"/>
        </w:rPr>
        <w:t xml:space="preserve"> </w:t>
      </w:r>
      <w:r w:rsidR="00361C12">
        <w:rPr>
          <w:rFonts w:ascii="Times New Roman" w:hAnsi="Times New Roman"/>
          <w:b w:val="0"/>
          <w:sz w:val="24"/>
          <w:szCs w:val="24"/>
        </w:rPr>
        <w:t xml:space="preserve">PVC kanal içerisinde, </w:t>
      </w:r>
      <w:r w:rsidR="009B61C9" w:rsidRPr="00BA2FBD">
        <w:rPr>
          <w:rFonts w:ascii="Times New Roman" w:hAnsi="Times New Roman"/>
          <w:b w:val="0"/>
          <w:sz w:val="24"/>
          <w:szCs w:val="24"/>
        </w:rPr>
        <w:t xml:space="preserve">veri kablosunun her 2 ucuna keystone jack çakılacak olup bu uçlar, Kablosuz Erişim Cihazı </w:t>
      </w:r>
      <w:r w:rsidRPr="00BA2FBD">
        <w:rPr>
          <w:rFonts w:ascii="Times New Roman" w:hAnsi="Times New Roman"/>
          <w:b w:val="0"/>
          <w:sz w:val="24"/>
          <w:szCs w:val="24"/>
        </w:rPr>
        <w:t>giriş ve çıkış</w:t>
      </w:r>
      <w:r w:rsidR="009B61C9" w:rsidRPr="00BA2FBD">
        <w:rPr>
          <w:rFonts w:ascii="Times New Roman" w:hAnsi="Times New Roman"/>
          <w:b w:val="0"/>
          <w:sz w:val="24"/>
          <w:szCs w:val="24"/>
        </w:rPr>
        <w:t>ı</w:t>
      </w:r>
      <w:r w:rsidRPr="00BA2FBD">
        <w:rPr>
          <w:rFonts w:ascii="Times New Roman" w:hAnsi="Times New Roman"/>
          <w:b w:val="0"/>
          <w:sz w:val="24"/>
          <w:szCs w:val="24"/>
        </w:rPr>
        <w:t xml:space="preserve"> </w:t>
      </w:r>
      <w:r w:rsidR="009B61C9" w:rsidRPr="00BA2FBD">
        <w:rPr>
          <w:rFonts w:ascii="Times New Roman" w:hAnsi="Times New Roman"/>
          <w:b w:val="0"/>
          <w:sz w:val="24"/>
          <w:szCs w:val="24"/>
        </w:rPr>
        <w:t xml:space="preserve">için </w:t>
      </w:r>
      <w:r w:rsidR="00EB104A" w:rsidRPr="00BA2FBD">
        <w:rPr>
          <w:rFonts w:ascii="Times New Roman" w:hAnsi="Times New Roman"/>
          <w:b w:val="0"/>
          <w:sz w:val="24"/>
          <w:szCs w:val="24"/>
        </w:rPr>
        <w:t>kullanıl</w:t>
      </w:r>
      <w:bookmarkEnd w:id="391"/>
      <w:bookmarkEnd w:id="392"/>
      <w:r w:rsidR="009B61C9" w:rsidRPr="00BA2FBD">
        <w:rPr>
          <w:rFonts w:ascii="Times New Roman" w:hAnsi="Times New Roman"/>
          <w:b w:val="0"/>
          <w:sz w:val="24"/>
          <w:szCs w:val="24"/>
        </w:rPr>
        <w:t>acaktır.</w:t>
      </w:r>
      <w:r w:rsidR="009C4B19" w:rsidRPr="00BA2FBD">
        <w:rPr>
          <w:rFonts w:ascii="Times New Roman" w:hAnsi="Times New Roman"/>
          <w:b w:val="0"/>
          <w:sz w:val="24"/>
          <w:szCs w:val="24"/>
        </w:rPr>
        <w:t xml:space="preserve"> Keystone jacklar </w:t>
      </w:r>
      <w:r w:rsidR="001103E4" w:rsidRPr="00BA2FBD">
        <w:rPr>
          <w:rFonts w:ascii="Times New Roman" w:hAnsi="Times New Roman"/>
          <w:b w:val="0"/>
          <w:sz w:val="24"/>
          <w:szCs w:val="24"/>
        </w:rPr>
        <w:t>en az 3</w:t>
      </w:r>
      <w:r w:rsidR="009C4B19" w:rsidRPr="00BA2FBD">
        <w:rPr>
          <w:rFonts w:ascii="Times New Roman" w:hAnsi="Times New Roman"/>
          <w:b w:val="0"/>
          <w:sz w:val="24"/>
          <w:szCs w:val="24"/>
        </w:rPr>
        <w:t xml:space="preserve">0 cm </w:t>
      </w:r>
      <w:r w:rsidR="00756E5B" w:rsidRPr="00BA2FBD">
        <w:rPr>
          <w:rFonts w:ascii="Times New Roman" w:hAnsi="Times New Roman"/>
          <w:b w:val="0"/>
          <w:sz w:val="24"/>
          <w:szCs w:val="24"/>
        </w:rPr>
        <w:t xml:space="preserve">lik iki </w:t>
      </w:r>
      <w:r w:rsidR="00086280" w:rsidRPr="00BA2FBD">
        <w:rPr>
          <w:rFonts w:ascii="Times New Roman" w:hAnsi="Times New Roman"/>
          <w:b w:val="0"/>
          <w:sz w:val="24"/>
          <w:szCs w:val="24"/>
        </w:rPr>
        <w:t xml:space="preserve">adet </w:t>
      </w:r>
      <w:r w:rsidR="001103E4" w:rsidRPr="00BA2FBD">
        <w:rPr>
          <w:rFonts w:ascii="Times New Roman" w:hAnsi="Times New Roman"/>
          <w:b w:val="0"/>
          <w:sz w:val="24"/>
          <w:szCs w:val="24"/>
        </w:rPr>
        <w:t xml:space="preserve">patch kablo </w:t>
      </w:r>
      <w:r w:rsidR="00756E5B" w:rsidRPr="00BA2FBD">
        <w:rPr>
          <w:rFonts w:ascii="Times New Roman" w:hAnsi="Times New Roman"/>
          <w:b w:val="0"/>
          <w:sz w:val="24"/>
          <w:szCs w:val="24"/>
        </w:rPr>
        <w:t xml:space="preserve">ile </w:t>
      </w:r>
      <w:r w:rsidR="001103E4" w:rsidRPr="00BA2FBD">
        <w:rPr>
          <w:rFonts w:ascii="Times New Roman" w:hAnsi="Times New Roman"/>
          <w:b w:val="0"/>
          <w:sz w:val="24"/>
          <w:szCs w:val="24"/>
        </w:rPr>
        <w:t>Kablosuz erişim cihazı</w:t>
      </w:r>
      <w:r w:rsidR="00756E5B" w:rsidRPr="00BA2FBD">
        <w:rPr>
          <w:rFonts w:ascii="Times New Roman" w:hAnsi="Times New Roman"/>
          <w:b w:val="0"/>
          <w:sz w:val="24"/>
          <w:szCs w:val="24"/>
        </w:rPr>
        <w:t>na</w:t>
      </w:r>
      <w:r w:rsidR="001103E4" w:rsidRPr="00BA2FBD">
        <w:rPr>
          <w:rFonts w:ascii="Times New Roman" w:hAnsi="Times New Roman"/>
          <w:b w:val="0"/>
          <w:sz w:val="24"/>
          <w:szCs w:val="24"/>
        </w:rPr>
        <w:t xml:space="preserve"> bağlan</w:t>
      </w:r>
      <w:r w:rsidR="00756E5B" w:rsidRPr="00BA2FBD">
        <w:rPr>
          <w:rFonts w:ascii="Times New Roman" w:hAnsi="Times New Roman"/>
          <w:b w:val="0"/>
          <w:sz w:val="24"/>
          <w:szCs w:val="24"/>
        </w:rPr>
        <w:t xml:space="preserve">mak üzere </w:t>
      </w:r>
      <w:r w:rsidR="00361C12">
        <w:rPr>
          <w:rFonts w:ascii="Times New Roman" w:hAnsi="Times New Roman"/>
          <w:b w:val="0"/>
          <w:sz w:val="24"/>
          <w:szCs w:val="24"/>
        </w:rPr>
        <w:t xml:space="preserve">PVC kanal </w:t>
      </w:r>
      <w:r w:rsidR="009C4B19" w:rsidRPr="00BA2FBD">
        <w:rPr>
          <w:rFonts w:ascii="Times New Roman" w:hAnsi="Times New Roman"/>
          <w:b w:val="0"/>
          <w:sz w:val="24"/>
          <w:szCs w:val="24"/>
        </w:rPr>
        <w:t xml:space="preserve">içinde irtibatlanacaktır. </w:t>
      </w:r>
      <w:r w:rsidR="00086280" w:rsidRPr="00BA2FBD">
        <w:rPr>
          <w:rFonts w:ascii="Times New Roman" w:hAnsi="Times New Roman"/>
          <w:b w:val="0"/>
          <w:sz w:val="24"/>
          <w:szCs w:val="24"/>
        </w:rPr>
        <w:t xml:space="preserve">Patch panel-KEC arası ve </w:t>
      </w:r>
      <w:r w:rsidR="000E3C12" w:rsidRPr="00BA2FBD">
        <w:rPr>
          <w:rFonts w:ascii="Times New Roman" w:hAnsi="Times New Roman"/>
          <w:b w:val="0"/>
          <w:sz w:val="24"/>
          <w:szCs w:val="24"/>
        </w:rPr>
        <w:t>KEC-etkileşimli tahta arası kablo ve konnektör dizilişlerinde standartlar</w:t>
      </w:r>
      <w:r w:rsidR="007A31A9" w:rsidRPr="00BA2FBD">
        <w:rPr>
          <w:rFonts w:ascii="Times New Roman" w:hAnsi="Times New Roman"/>
          <w:b w:val="0"/>
          <w:sz w:val="24"/>
          <w:szCs w:val="24"/>
        </w:rPr>
        <w:t>a</w:t>
      </w:r>
      <w:r w:rsidR="000E3C12" w:rsidRPr="00BA2FBD">
        <w:rPr>
          <w:rFonts w:ascii="Times New Roman" w:hAnsi="Times New Roman"/>
          <w:b w:val="0"/>
          <w:sz w:val="24"/>
          <w:szCs w:val="24"/>
        </w:rPr>
        <w:t xml:space="preserve"> uygun ve idarenin uygun göreceği bir çözüm önerilecektir.  </w:t>
      </w:r>
    </w:p>
    <w:p w:rsidR="000E625B" w:rsidRPr="000E625B" w:rsidRDefault="000E625B" w:rsidP="000E625B">
      <w:pPr>
        <w:pStyle w:val="Balk2"/>
        <w:keepNext w:val="0"/>
        <w:numPr>
          <w:ilvl w:val="2"/>
          <w:numId w:val="4"/>
        </w:numPr>
        <w:spacing w:after="240"/>
        <w:jc w:val="both"/>
        <w:rPr>
          <w:rFonts w:ascii="Times New Roman" w:hAnsi="Times New Roman"/>
          <w:b w:val="0"/>
          <w:sz w:val="24"/>
          <w:szCs w:val="24"/>
        </w:rPr>
      </w:pPr>
      <w:bookmarkStart w:id="393" w:name="_Toc313126600"/>
      <w:bookmarkStart w:id="394" w:name="_Toc313433233"/>
      <w:r w:rsidRPr="000E625B">
        <w:rPr>
          <w:rFonts w:ascii="Times New Roman" w:hAnsi="Times New Roman"/>
          <w:b w:val="0"/>
          <w:sz w:val="24"/>
          <w:szCs w:val="24"/>
        </w:rPr>
        <w:t>Bağlantı Prizi ile Etkileşimli Tahta arasına kanal içinden çekilecek USB kablo tek parça, orijinal ve uçları fabrikasyon sonlandırılmış olacaktır. USB kablosunun Bağlantı Prizi tarafı bağlantı prizine uygun ve Etkileşimli Tahta tarafı erkek olacaktır.USB kablonun tümü veya Etkileşimli Tahta tarafı kırmızı olacaktır.</w:t>
      </w:r>
    </w:p>
    <w:bookmarkEnd w:id="393"/>
    <w:bookmarkEnd w:id="394"/>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Dersliklerdeki Etkileşimli Tahta ile Bağlantı Prizi arasındaki bağlantı kanal içinden çekilmek üzere en az 3(üç) metre olmak üzere tahtanın bağlantı prizine mesafesine göre uygun uzunlukta USB kablosunun montajı yapılacaktır.</w:t>
      </w:r>
    </w:p>
    <w:p w:rsidR="00EB104A" w:rsidRPr="00BA2FBD" w:rsidRDefault="00EB104A" w:rsidP="00EE5CE1">
      <w:pPr>
        <w:pStyle w:val="Balk2"/>
        <w:keepNext w:val="0"/>
        <w:numPr>
          <w:ilvl w:val="2"/>
          <w:numId w:val="4"/>
        </w:numPr>
        <w:spacing w:after="240"/>
        <w:jc w:val="both"/>
        <w:rPr>
          <w:rFonts w:ascii="Times New Roman" w:hAnsi="Times New Roman"/>
          <w:b w:val="0"/>
          <w:sz w:val="24"/>
          <w:szCs w:val="24"/>
        </w:rPr>
      </w:pPr>
      <w:bookmarkStart w:id="395" w:name="_Toc313126601"/>
      <w:bookmarkStart w:id="396" w:name="_Toc313433234"/>
      <w:r w:rsidRPr="00BA2FBD">
        <w:rPr>
          <w:rFonts w:ascii="Times New Roman" w:hAnsi="Times New Roman"/>
          <w:b w:val="0"/>
          <w:sz w:val="24"/>
          <w:szCs w:val="24"/>
        </w:rPr>
        <w:t>USB kablonun teknik özellikleri aşağıdaki tabloda belirtilen değerlere eşit veya daha iyi olacaktır.</w:t>
      </w:r>
      <w:bookmarkEnd w:id="395"/>
      <w:bookmarkEnd w:id="396"/>
      <w:r w:rsidRPr="00BA2FBD">
        <w:rPr>
          <w:rFonts w:ascii="Times New Roman" w:hAnsi="Times New Roman"/>
          <w:b w:val="0"/>
          <w:sz w:val="24"/>
          <w:szCs w:val="24"/>
        </w:rPr>
        <w:t xml:space="preserve"> </w:t>
      </w:r>
    </w:p>
    <w:tbl>
      <w:tblPr>
        <w:tblW w:w="0" w:type="auto"/>
        <w:tblInd w:w="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552"/>
      </w:tblGrid>
      <w:tr w:rsidR="00EB104A" w:rsidRPr="00BA2FBD" w:rsidTr="00AE1651">
        <w:trPr>
          <w:trHeight w:hRule="exact" w:val="340"/>
        </w:trPr>
        <w:tc>
          <w:tcPr>
            <w:tcW w:w="2767" w:type="dxa"/>
            <w:shd w:val="clear" w:color="auto" w:fill="auto"/>
            <w:vAlign w:val="center"/>
          </w:tcPr>
          <w:p w:rsidR="00EB104A" w:rsidRPr="00BA2FBD" w:rsidRDefault="00EB104A" w:rsidP="00EE5CE1">
            <w:pPr>
              <w:pStyle w:val="Default"/>
              <w:spacing w:line="360" w:lineRule="auto"/>
              <w:jc w:val="both"/>
              <w:rPr>
                <w:rFonts w:ascii="Times New Roman" w:hAnsi="Times New Roman" w:cs="Times New Roman"/>
                <w:b/>
                <w:color w:val="auto"/>
              </w:rPr>
            </w:pPr>
            <w:r w:rsidRPr="00BA2FBD">
              <w:rPr>
                <w:rFonts w:ascii="Times New Roman" w:hAnsi="Times New Roman" w:cs="Times New Roman"/>
                <w:b/>
                <w:color w:val="auto"/>
              </w:rPr>
              <w:t>Teknik Özellik</w:t>
            </w:r>
          </w:p>
        </w:tc>
        <w:tc>
          <w:tcPr>
            <w:tcW w:w="2552" w:type="dxa"/>
            <w:shd w:val="clear" w:color="auto" w:fill="auto"/>
            <w:vAlign w:val="center"/>
          </w:tcPr>
          <w:p w:rsidR="00EB104A" w:rsidRPr="00BA2FBD" w:rsidRDefault="00EB104A" w:rsidP="00EE5CE1">
            <w:pPr>
              <w:pStyle w:val="Default"/>
              <w:spacing w:line="360" w:lineRule="auto"/>
              <w:jc w:val="both"/>
              <w:rPr>
                <w:rFonts w:ascii="Times New Roman" w:hAnsi="Times New Roman" w:cs="Times New Roman"/>
                <w:b/>
                <w:color w:val="auto"/>
              </w:rPr>
            </w:pPr>
            <w:r w:rsidRPr="00BA2FBD">
              <w:rPr>
                <w:rFonts w:ascii="Times New Roman" w:hAnsi="Times New Roman" w:cs="Times New Roman"/>
                <w:b/>
                <w:color w:val="auto"/>
              </w:rPr>
              <w:t>Teknik Değerler</w:t>
            </w:r>
          </w:p>
        </w:tc>
      </w:tr>
      <w:tr w:rsidR="00EB104A" w:rsidRPr="00BA2FBD" w:rsidTr="00AE1651">
        <w:trPr>
          <w:trHeight w:hRule="exact" w:val="340"/>
        </w:trPr>
        <w:tc>
          <w:tcPr>
            <w:tcW w:w="2767" w:type="dxa"/>
            <w:shd w:val="clear" w:color="auto" w:fill="auto"/>
          </w:tcPr>
          <w:p w:rsidR="00EB104A" w:rsidRPr="00BA2FBD" w:rsidRDefault="00EB104A" w:rsidP="00EE5CE1">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Versiyon</w:t>
            </w:r>
          </w:p>
        </w:tc>
        <w:tc>
          <w:tcPr>
            <w:tcW w:w="2552" w:type="dxa"/>
            <w:shd w:val="clear" w:color="auto" w:fill="auto"/>
          </w:tcPr>
          <w:p w:rsidR="00EB104A" w:rsidRPr="00BA2FBD" w:rsidRDefault="00EB104A" w:rsidP="00EE5CE1">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USB Versiyon 2.0</w:t>
            </w:r>
          </w:p>
        </w:tc>
      </w:tr>
      <w:tr w:rsidR="00EB104A" w:rsidRPr="00BA2FBD" w:rsidTr="00AE1651">
        <w:trPr>
          <w:trHeight w:hRule="exact" w:val="340"/>
        </w:trPr>
        <w:tc>
          <w:tcPr>
            <w:tcW w:w="2767" w:type="dxa"/>
            <w:shd w:val="clear" w:color="auto" w:fill="auto"/>
          </w:tcPr>
          <w:p w:rsidR="00EB104A" w:rsidRPr="00BA2FBD" w:rsidRDefault="00EB104A" w:rsidP="00EE5CE1">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USB Tipi</w:t>
            </w:r>
          </w:p>
        </w:tc>
        <w:tc>
          <w:tcPr>
            <w:tcW w:w="2552" w:type="dxa"/>
            <w:shd w:val="clear" w:color="auto" w:fill="auto"/>
          </w:tcPr>
          <w:p w:rsidR="00EB104A" w:rsidRPr="00BA2FBD" w:rsidRDefault="00EB104A" w:rsidP="00EE5CE1">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High and full speed</w:t>
            </w:r>
          </w:p>
        </w:tc>
      </w:tr>
    </w:tbl>
    <w:p w:rsidR="00EB104A" w:rsidRPr="00BA2FBD" w:rsidRDefault="001D58BF" w:rsidP="00EE5CE1">
      <w:pPr>
        <w:pStyle w:val="Balk2"/>
        <w:keepNext w:val="0"/>
        <w:numPr>
          <w:ilvl w:val="2"/>
          <w:numId w:val="4"/>
        </w:numPr>
        <w:spacing w:after="240"/>
        <w:jc w:val="both"/>
        <w:rPr>
          <w:rFonts w:ascii="Times New Roman" w:hAnsi="Times New Roman"/>
          <w:b w:val="0"/>
          <w:sz w:val="24"/>
          <w:szCs w:val="24"/>
        </w:rPr>
      </w:pPr>
      <w:bookmarkStart w:id="397" w:name="_Toc313126602"/>
      <w:bookmarkStart w:id="398" w:name="_Toc313433235"/>
      <w:r w:rsidRPr="00BA2FBD">
        <w:rPr>
          <w:rFonts w:ascii="Times New Roman" w:hAnsi="Times New Roman"/>
          <w:b w:val="0"/>
          <w:sz w:val="24"/>
          <w:szCs w:val="24"/>
        </w:rPr>
        <w:lastRenderedPageBreak/>
        <w:t xml:space="preserve"> </w:t>
      </w:r>
      <w:r w:rsidR="00EB104A" w:rsidRPr="00BA2FBD">
        <w:rPr>
          <w:rFonts w:ascii="Times New Roman" w:hAnsi="Times New Roman"/>
          <w:b w:val="0"/>
          <w:sz w:val="24"/>
          <w:szCs w:val="24"/>
        </w:rPr>
        <w:t>Bağlantı Prizi ile Etkileşimli Tahta arasına kanal içinden çekilecek HDMI görüntü kablosu tek parça, orijinal ve uçları fabrikasyon sonlandırılmış olacaktır. HDMI görüntü kablosunun Bağlantı Prizi üstü tarafı dişi ve Etkileşimli Tahta tarafı erkek olacaktır.</w:t>
      </w:r>
      <w:bookmarkEnd w:id="397"/>
      <w:bookmarkEnd w:id="398"/>
      <w:r w:rsidR="00EB104A" w:rsidRPr="00BA2FBD">
        <w:rPr>
          <w:rFonts w:ascii="Times New Roman" w:hAnsi="Times New Roman"/>
          <w:b w:val="0"/>
          <w:sz w:val="24"/>
          <w:szCs w:val="24"/>
        </w:rPr>
        <w:t xml:space="preserve"> </w:t>
      </w:r>
    </w:p>
    <w:p w:rsidR="00EB104A" w:rsidRPr="00BA2FBD" w:rsidRDefault="001D58BF" w:rsidP="00EE5CE1">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 </w:t>
      </w:r>
      <w:r w:rsidR="00EB104A" w:rsidRPr="00BA2FBD">
        <w:rPr>
          <w:rFonts w:ascii="Times New Roman" w:hAnsi="Times New Roman"/>
          <w:b w:val="0"/>
          <w:sz w:val="24"/>
          <w:szCs w:val="24"/>
        </w:rPr>
        <w:t>Dersliklerdeki Etkileşimli Tahta ile Bağlantı Prizi arasındaki bağlantı kanal içinden çekilmek üzere en az 3(üç) metre olmak üzere tahtanın bağlantı prizine mesafesine göre uygun uzunlukta HDMI kablosunun montajı yapılacaktır.</w:t>
      </w:r>
    </w:p>
    <w:p w:rsidR="00EB104A" w:rsidRPr="00BA2FBD" w:rsidRDefault="001D58BF" w:rsidP="00EE5CE1">
      <w:pPr>
        <w:pStyle w:val="Balk2"/>
        <w:keepNext w:val="0"/>
        <w:numPr>
          <w:ilvl w:val="2"/>
          <w:numId w:val="4"/>
        </w:numPr>
        <w:spacing w:after="240"/>
        <w:jc w:val="both"/>
        <w:rPr>
          <w:rFonts w:ascii="Times New Roman" w:hAnsi="Times New Roman"/>
          <w:b w:val="0"/>
          <w:sz w:val="24"/>
          <w:szCs w:val="24"/>
        </w:rPr>
      </w:pPr>
      <w:bookmarkStart w:id="399" w:name="_Toc313126603"/>
      <w:bookmarkStart w:id="400" w:name="_Toc313433236"/>
      <w:r w:rsidRPr="00BA2FBD">
        <w:rPr>
          <w:rFonts w:ascii="Times New Roman" w:hAnsi="Times New Roman"/>
          <w:b w:val="0"/>
          <w:sz w:val="24"/>
          <w:szCs w:val="24"/>
        </w:rPr>
        <w:t xml:space="preserve"> </w:t>
      </w:r>
      <w:r w:rsidR="00EB104A" w:rsidRPr="00BA2FBD">
        <w:rPr>
          <w:rFonts w:ascii="Times New Roman" w:hAnsi="Times New Roman"/>
          <w:b w:val="0"/>
          <w:sz w:val="24"/>
          <w:szCs w:val="24"/>
        </w:rPr>
        <w:t>HDMI kablonun teknik özellikleri aşağıdaki tabloda belirtilen değerlere eşit veya daha iyi olacaktır.</w:t>
      </w:r>
      <w:bookmarkEnd w:id="399"/>
      <w:bookmarkEnd w:id="400"/>
      <w:r w:rsidR="00EB104A" w:rsidRPr="00BA2FBD">
        <w:rPr>
          <w:rFonts w:ascii="Times New Roman" w:hAnsi="Times New Roman"/>
          <w:b w:val="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552"/>
      </w:tblGrid>
      <w:tr w:rsidR="00EB104A" w:rsidRPr="00BA2FBD" w:rsidTr="00AE1651">
        <w:trPr>
          <w:trHeight w:hRule="exact" w:val="340"/>
          <w:jc w:val="center"/>
        </w:trPr>
        <w:tc>
          <w:tcPr>
            <w:tcW w:w="2767" w:type="dxa"/>
            <w:shd w:val="clear" w:color="auto" w:fill="auto"/>
            <w:vAlign w:val="center"/>
          </w:tcPr>
          <w:p w:rsidR="00EB104A" w:rsidRPr="00BA2FBD" w:rsidRDefault="00EB104A" w:rsidP="000E3C12">
            <w:pPr>
              <w:pStyle w:val="Default"/>
              <w:spacing w:line="360" w:lineRule="auto"/>
              <w:jc w:val="both"/>
              <w:rPr>
                <w:rFonts w:ascii="Times New Roman" w:hAnsi="Times New Roman" w:cs="Times New Roman"/>
                <w:b/>
                <w:color w:val="auto"/>
              </w:rPr>
            </w:pPr>
            <w:r w:rsidRPr="00BA2FBD">
              <w:rPr>
                <w:rFonts w:ascii="Times New Roman" w:hAnsi="Times New Roman" w:cs="Times New Roman"/>
                <w:b/>
                <w:color w:val="auto"/>
              </w:rPr>
              <w:t>Teknik Özellik</w:t>
            </w:r>
          </w:p>
        </w:tc>
        <w:tc>
          <w:tcPr>
            <w:tcW w:w="2552" w:type="dxa"/>
            <w:shd w:val="clear" w:color="auto" w:fill="auto"/>
            <w:vAlign w:val="center"/>
          </w:tcPr>
          <w:p w:rsidR="00EB104A" w:rsidRPr="00BA2FBD" w:rsidRDefault="00EB104A" w:rsidP="000E3C12">
            <w:pPr>
              <w:pStyle w:val="Default"/>
              <w:spacing w:line="360" w:lineRule="auto"/>
              <w:jc w:val="both"/>
              <w:rPr>
                <w:rFonts w:ascii="Times New Roman" w:hAnsi="Times New Roman" w:cs="Times New Roman"/>
                <w:b/>
                <w:color w:val="auto"/>
              </w:rPr>
            </w:pPr>
            <w:r w:rsidRPr="00BA2FBD">
              <w:rPr>
                <w:rFonts w:ascii="Times New Roman" w:hAnsi="Times New Roman" w:cs="Times New Roman"/>
                <w:b/>
                <w:color w:val="auto"/>
              </w:rPr>
              <w:t>Teknik Değerler</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Versiyon</w:t>
            </w:r>
          </w:p>
        </w:tc>
        <w:tc>
          <w:tcPr>
            <w:tcW w:w="2552"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HDMI Versiyon 1.2</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Veri Hızı</w:t>
            </w:r>
          </w:p>
        </w:tc>
        <w:tc>
          <w:tcPr>
            <w:tcW w:w="2552"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4.95 Gbps</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Bant Genişliği</w:t>
            </w:r>
          </w:p>
        </w:tc>
        <w:tc>
          <w:tcPr>
            <w:tcW w:w="2552"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165 Mhz.</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Çözünürlük</w:t>
            </w:r>
          </w:p>
        </w:tc>
        <w:tc>
          <w:tcPr>
            <w:tcW w:w="2552"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1920x1080 (1080p)</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Renk Derinliği</w:t>
            </w:r>
          </w:p>
        </w:tc>
        <w:tc>
          <w:tcPr>
            <w:tcW w:w="2552"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24 Bit</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Renk Desteği</w:t>
            </w:r>
          </w:p>
        </w:tc>
        <w:tc>
          <w:tcPr>
            <w:tcW w:w="2552" w:type="dxa"/>
            <w:shd w:val="clear" w:color="auto" w:fill="auto"/>
          </w:tcPr>
          <w:p w:rsidR="00EB104A" w:rsidRPr="00BA2FBD" w:rsidRDefault="00EB104A"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16.7 Milyon</w:t>
            </w:r>
          </w:p>
        </w:tc>
      </w:tr>
      <w:tr w:rsidR="00EB104A" w:rsidRPr="00BA2FBD" w:rsidTr="00AE1651">
        <w:trPr>
          <w:trHeight w:hRule="exact" w:val="340"/>
          <w:jc w:val="center"/>
        </w:trPr>
        <w:tc>
          <w:tcPr>
            <w:tcW w:w="2767" w:type="dxa"/>
            <w:shd w:val="clear" w:color="auto" w:fill="auto"/>
          </w:tcPr>
          <w:p w:rsidR="00EB104A" w:rsidRPr="00BA2FBD" w:rsidRDefault="00EB104A" w:rsidP="000E3C12">
            <w:pPr>
              <w:pStyle w:val="Default"/>
              <w:spacing w:line="360" w:lineRule="auto"/>
              <w:rPr>
                <w:rFonts w:ascii="Times New Roman" w:hAnsi="Times New Roman" w:cs="Times New Roman"/>
                <w:color w:val="auto"/>
              </w:rPr>
            </w:pPr>
            <w:r w:rsidRPr="00BA2FBD">
              <w:rPr>
                <w:rFonts w:ascii="Times New Roman" w:hAnsi="Times New Roman" w:cs="Times New Roman"/>
                <w:color w:val="auto"/>
              </w:rPr>
              <w:t>Ses Örnekleme Frekansı</w:t>
            </w:r>
          </w:p>
        </w:tc>
        <w:tc>
          <w:tcPr>
            <w:tcW w:w="2552" w:type="dxa"/>
            <w:shd w:val="clear" w:color="auto" w:fill="auto"/>
          </w:tcPr>
          <w:p w:rsidR="00EB104A" w:rsidRPr="00BA2FBD" w:rsidRDefault="00264E5B" w:rsidP="000E3C12">
            <w:pPr>
              <w:pStyle w:val="Default"/>
              <w:spacing w:line="360" w:lineRule="auto"/>
              <w:jc w:val="both"/>
              <w:rPr>
                <w:rFonts w:ascii="Times New Roman" w:hAnsi="Times New Roman" w:cs="Times New Roman"/>
                <w:color w:val="auto"/>
              </w:rPr>
            </w:pPr>
            <w:r w:rsidRPr="00BA2FBD">
              <w:rPr>
                <w:rFonts w:ascii="Times New Roman" w:hAnsi="Times New Roman" w:cs="Times New Roman"/>
                <w:color w:val="auto"/>
              </w:rPr>
              <w:t xml:space="preserve">192 </w:t>
            </w:r>
            <w:r w:rsidR="00ED487E" w:rsidRPr="00BA2FBD">
              <w:rPr>
                <w:rFonts w:ascii="Times New Roman" w:hAnsi="Times New Roman" w:cs="Times New Roman"/>
                <w:color w:val="auto"/>
              </w:rPr>
              <w:t>K</w:t>
            </w:r>
            <w:r w:rsidR="00EB104A" w:rsidRPr="00BA2FBD">
              <w:rPr>
                <w:rFonts w:ascii="Times New Roman" w:hAnsi="Times New Roman" w:cs="Times New Roman"/>
                <w:color w:val="auto"/>
              </w:rPr>
              <w:t>hz</w:t>
            </w:r>
          </w:p>
        </w:tc>
      </w:tr>
    </w:tbl>
    <w:p w:rsidR="00EB104A" w:rsidRDefault="00EB104A" w:rsidP="00B87E73">
      <w:pPr>
        <w:pStyle w:val="Balk2"/>
        <w:keepNext w:val="0"/>
        <w:numPr>
          <w:ilvl w:val="1"/>
          <w:numId w:val="4"/>
        </w:numPr>
        <w:spacing w:after="240"/>
        <w:jc w:val="both"/>
        <w:rPr>
          <w:rFonts w:ascii="Times New Roman" w:hAnsi="Times New Roman"/>
          <w:sz w:val="24"/>
          <w:szCs w:val="24"/>
        </w:rPr>
      </w:pPr>
      <w:bookmarkStart w:id="401" w:name="_Toc313433237"/>
      <w:r w:rsidRPr="00BA2FBD">
        <w:rPr>
          <w:rFonts w:ascii="Times New Roman" w:hAnsi="Times New Roman"/>
          <w:sz w:val="24"/>
          <w:szCs w:val="24"/>
        </w:rPr>
        <w:t>TEST, ETİKETLEME VE DOKÜMANTASYON</w:t>
      </w:r>
      <w:bookmarkEnd w:id="401"/>
    </w:p>
    <w:p w:rsidR="00EB104A" w:rsidRPr="00BA2FBD" w:rsidRDefault="00EB104A" w:rsidP="00B87E73">
      <w:pPr>
        <w:pStyle w:val="Balk2"/>
        <w:keepNext w:val="0"/>
        <w:numPr>
          <w:ilvl w:val="2"/>
          <w:numId w:val="4"/>
        </w:numPr>
        <w:spacing w:after="240"/>
        <w:jc w:val="both"/>
        <w:rPr>
          <w:rFonts w:ascii="Times New Roman" w:hAnsi="Times New Roman"/>
          <w:sz w:val="24"/>
          <w:szCs w:val="24"/>
        </w:rPr>
      </w:pPr>
      <w:bookmarkStart w:id="402" w:name="_Toc313433238"/>
      <w:r w:rsidRPr="00BA2FBD">
        <w:rPr>
          <w:rFonts w:ascii="Times New Roman" w:hAnsi="Times New Roman"/>
          <w:sz w:val="24"/>
          <w:szCs w:val="24"/>
        </w:rPr>
        <w:t>TEST</w:t>
      </w:r>
      <w:bookmarkEnd w:id="402"/>
    </w:p>
    <w:p w:rsidR="00EB104A" w:rsidRPr="00BA2FBD" w:rsidRDefault="001D58BF" w:rsidP="00B87E73">
      <w:pPr>
        <w:pStyle w:val="Balk2"/>
        <w:keepNext w:val="0"/>
        <w:numPr>
          <w:ilvl w:val="3"/>
          <w:numId w:val="4"/>
        </w:numPr>
        <w:spacing w:after="240"/>
        <w:jc w:val="both"/>
        <w:rPr>
          <w:rFonts w:ascii="Times New Roman" w:hAnsi="Times New Roman"/>
          <w:b w:val="0"/>
          <w:sz w:val="24"/>
          <w:szCs w:val="24"/>
        </w:rPr>
      </w:pPr>
      <w:bookmarkStart w:id="403" w:name="_Toc313126606"/>
      <w:bookmarkStart w:id="404" w:name="_Toc313433239"/>
      <w:r w:rsidRPr="00BA2FBD">
        <w:rPr>
          <w:rFonts w:ascii="Times New Roman" w:hAnsi="Times New Roman"/>
          <w:b w:val="0"/>
          <w:sz w:val="24"/>
          <w:szCs w:val="24"/>
        </w:rPr>
        <w:t xml:space="preserve"> </w:t>
      </w:r>
      <w:r w:rsidR="00EB104A" w:rsidRPr="00BA2FBD">
        <w:rPr>
          <w:rFonts w:ascii="Times New Roman" w:hAnsi="Times New Roman"/>
          <w:b w:val="0"/>
          <w:sz w:val="24"/>
          <w:szCs w:val="24"/>
        </w:rPr>
        <w:t>Kullanılacak test cihazları kalibrasyon ayarları yapıldıktan sonra kullanılacaktır.</w:t>
      </w:r>
      <w:bookmarkEnd w:id="403"/>
      <w:bookmarkEnd w:id="404"/>
    </w:p>
    <w:p w:rsidR="00EB104A" w:rsidRPr="00BA2FBD" w:rsidRDefault="001D58BF" w:rsidP="00B87E73">
      <w:pPr>
        <w:pStyle w:val="Balk2"/>
        <w:keepNext w:val="0"/>
        <w:numPr>
          <w:ilvl w:val="3"/>
          <w:numId w:val="4"/>
        </w:numPr>
        <w:spacing w:after="240"/>
        <w:jc w:val="both"/>
        <w:rPr>
          <w:rFonts w:ascii="Times New Roman" w:hAnsi="Times New Roman"/>
          <w:b w:val="0"/>
          <w:sz w:val="24"/>
          <w:szCs w:val="24"/>
        </w:rPr>
      </w:pPr>
      <w:bookmarkStart w:id="405" w:name="_Toc313126607"/>
      <w:bookmarkStart w:id="406" w:name="_Toc313433240"/>
      <w:r w:rsidRPr="00BA2FBD">
        <w:rPr>
          <w:rFonts w:ascii="Times New Roman" w:hAnsi="Times New Roman"/>
          <w:b w:val="0"/>
          <w:sz w:val="24"/>
          <w:szCs w:val="24"/>
        </w:rPr>
        <w:t xml:space="preserve"> </w:t>
      </w:r>
      <w:r w:rsidR="00EB104A" w:rsidRPr="00BA2FBD">
        <w:rPr>
          <w:rFonts w:ascii="Times New Roman" w:hAnsi="Times New Roman"/>
          <w:b w:val="0"/>
          <w:sz w:val="24"/>
          <w:szCs w:val="24"/>
        </w:rPr>
        <w:t xml:space="preserve">Çekilen her veri prizi için ayrı ayrı Cat-6 standardında EK-1A daki gibi uçtan uca </w:t>
      </w:r>
      <w:r w:rsidR="00BB171A" w:rsidRPr="00BA2FBD">
        <w:rPr>
          <w:rFonts w:ascii="Times New Roman" w:hAnsi="Times New Roman"/>
          <w:b w:val="0"/>
          <w:sz w:val="24"/>
          <w:szCs w:val="24"/>
        </w:rPr>
        <w:t xml:space="preserve">permanent link </w:t>
      </w:r>
      <w:r w:rsidR="00EB104A" w:rsidRPr="00BA2FBD">
        <w:rPr>
          <w:rFonts w:ascii="Times New Roman" w:hAnsi="Times New Roman"/>
          <w:b w:val="0"/>
          <w:sz w:val="24"/>
          <w:szCs w:val="24"/>
        </w:rPr>
        <w:t>testi yapılacaktır. Her veri prizi uçtan uca testi geçmelidir. Testi geçmeyen veri prizlerinde sonlandırmalar veya kablo çekimleri tekrar yapılarak testin başarıyla geçmesi sağlanacaktır.</w:t>
      </w:r>
      <w:bookmarkEnd w:id="405"/>
      <w:bookmarkEnd w:id="406"/>
    </w:p>
    <w:p w:rsidR="00EB104A" w:rsidRPr="00BA2FBD" w:rsidRDefault="001D58BF" w:rsidP="00B87E73">
      <w:pPr>
        <w:pStyle w:val="Balk2"/>
        <w:keepNext w:val="0"/>
        <w:numPr>
          <w:ilvl w:val="3"/>
          <w:numId w:val="4"/>
        </w:numPr>
        <w:spacing w:after="240"/>
        <w:jc w:val="both"/>
        <w:rPr>
          <w:rFonts w:ascii="Times New Roman" w:hAnsi="Times New Roman"/>
          <w:b w:val="0"/>
          <w:sz w:val="24"/>
          <w:szCs w:val="24"/>
        </w:rPr>
      </w:pPr>
      <w:bookmarkStart w:id="407" w:name="_Toc313126608"/>
      <w:bookmarkStart w:id="408" w:name="_Toc313433241"/>
      <w:r w:rsidRPr="00BA2FBD">
        <w:rPr>
          <w:rFonts w:ascii="Times New Roman" w:hAnsi="Times New Roman"/>
          <w:b w:val="0"/>
          <w:sz w:val="24"/>
          <w:szCs w:val="24"/>
        </w:rPr>
        <w:t xml:space="preserve"> </w:t>
      </w:r>
      <w:r w:rsidR="00EB104A" w:rsidRPr="00BA2FBD">
        <w:rPr>
          <w:rFonts w:ascii="Times New Roman" w:hAnsi="Times New Roman"/>
          <w:b w:val="0"/>
          <w:sz w:val="24"/>
          <w:szCs w:val="24"/>
        </w:rPr>
        <w:t>CAT6 testleri için kullanılan cihaz ve probları montajı yapılan UTP ürünler ile uyumlu olacaktır.</w:t>
      </w:r>
      <w:bookmarkEnd w:id="407"/>
      <w:bookmarkEnd w:id="408"/>
      <w:r w:rsidR="00EB104A" w:rsidRPr="00BA2FBD">
        <w:rPr>
          <w:rFonts w:ascii="Times New Roman" w:hAnsi="Times New Roman"/>
          <w:b w:val="0"/>
          <w:sz w:val="24"/>
          <w:szCs w:val="24"/>
        </w:rPr>
        <w:t xml:space="preserve"> </w:t>
      </w:r>
    </w:p>
    <w:p w:rsidR="00EB104A" w:rsidRPr="00BA2FBD" w:rsidRDefault="001D58BF" w:rsidP="00B87E73">
      <w:pPr>
        <w:pStyle w:val="Balk2"/>
        <w:keepNext w:val="0"/>
        <w:numPr>
          <w:ilvl w:val="3"/>
          <w:numId w:val="4"/>
        </w:numPr>
        <w:spacing w:after="240"/>
        <w:jc w:val="both"/>
        <w:rPr>
          <w:rFonts w:ascii="Times New Roman" w:hAnsi="Times New Roman"/>
          <w:b w:val="0"/>
          <w:sz w:val="24"/>
          <w:szCs w:val="24"/>
        </w:rPr>
      </w:pPr>
      <w:bookmarkStart w:id="409" w:name="_Toc313126609"/>
      <w:bookmarkStart w:id="410" w:name="_Toc313433242"/>
      <w:r w:rsidRPr="00BA2FBD">
        <w:rPr>
          <w:rFonts w:ascii="Times New Roman" w:hAnsi="Times New Roman"/>
          <w:b w:val="0"/>
          <w:sz w:val="24"/>
          <w:szCs w:val="24"/>
        </w:rPr>
        <w:t xml:space="preserve"> </w:t>
      </w:r>
      <w:r w:rsidR="00EB104A" w:rsidRPr="00BA2FBD">
        <w:rPr>
          <w:rFonts w:ascii="Times New Roman" w:hAnsi="Times New Roman"/>
          <w:b w:val="0"/>
          <w:sz w:val="24"/>
          <w:szCs w:val="24"/>
        </w:rPr>
        <w:t>Testler EK-8C’deki gibi her kabinet için klasörleme yapılabilecek, her klasöre okul kabinet adı, testin yapıldığı tarih, test cihazı marka modeli, test cihazı uç cihaz ve merkez cihaz tarafı seri numarası ve test standardı belirtilecektir.</w:t>
      </w:r>
      <w:bookmarkEnd w:id="409"/>
      <w:bookmarkEnd w:id="410"/>
    </w:p>
    <w:p w:rsidR="00EB104A" w:rsidRPr="00BA2FBD" w:rsidRDefault="001D58BF" w:rsidP="00B87E73">
      <w:pPr>
        <w:pStyle w:val="Balk2"/>
        <w:keepNext w:val="0"/>
        <w:numPr>
          <w:ilvl w:val="3"/>
          <w:numId w:val="4"/>
        </w:numPr>
        <w:spacing w:after="240"/>
        <w:jc w:val="both"/>
        <w:rPr>
          <w:rFonts w:ascii="Times New Roman" w:hAnsi="Times New Roman"/>
          <w:b w:val="0"/>
          <w:sz w:val="24"/>
          <w:szCs w:val="24"/>
        </w:rPr>
      </w:pPr>
      <w:bookmarkStart w:id="411" w:name="_Toc313126610"/>
      <w:bookmarkStart w:id="412" w:name="_Toc313433243"/>
      <w:r w:rsidRPr="00BA2FBD">
        <w:rPr>
          <w:rFonts w:ascii="Times New Roman" w:hAnsi="Times New Roman"/>
          <w:b w:val="0"/>
          <w:sz w:val="24"/>
          <w:szCs w:val="24"/>
        </w:rPr>
        <w:t xml:space="preserve"> </w:t>
      </w:r>
      <w:r w:rsidR="00EB104A" w:rsidRPr="00BA2FBD">
        <w:rPr>
          <w:rFonts w:ascii="Times New Roman" w:hAnsi="Times New Roman"/>
          <w:b w:val="0"/>
          <w:sz w:val="24"/>
          <w:szCs w:val="24"/>
        </w:rPr>
        <w:t>CAT6 UTP bakır kablo sınıfı için belirlenmiş üretici onaylı test cihazları (Fluke, Penta, Wavetek gibi) ile testler yapılacaktır.</w:t>
      </w:r>
      <w:bookmarkEnd w:id="411"/>
      <w:bookmarkEnd w:id="412"/>
    </w:p>
    <w:p w:rsidR="00EB104A" w:rsidRPr="00BA2FBD" w:rsidRDefault="00EB104A" w:rsidP="001D58BF">
      <w:pPr>
        <w:pStyle w:val="Balk2"/>
        <w:numPr>
          <w:ilvl w:val="2"/>
          <w:numId w:val="4"/>
        </w:numPr>
        <w:spacing w:after="240"/>
        <w:jc w:val="both"/>
        <w:rPr>
          <w:rFonts w:ascii="Times New Roman" w:hAnsi="Times New Roman"/>
          <w:sz w:val="24"/>
          <w:szCs w:val="24"/>
        </w:rPr>
      </w:pPr>
      <w:bookmarkStart w:id="413" w:name="_Toc313433244"/>
      <w:r w:rsidRPr="00BA2FBD">
        <w:rPr>
          <w:rFonts w:ascii="Times New Roman" w:hAnsi="Times New Roman"/>
          <w:sz w:val="24"/>
          <w:szCs w:val="24"/>
        </w:rPr>
        <w:t>ETİKETLEME</w:t>
      </w:r>
      <w:bookmarkEnd w:id="413"/>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14" w:name="_Toc313126612"/>
      <w:bookmarkStart w:id="415" w:name="_Toc313433245"/>
      <w:r w:rsidRPr="00BA2FBD">
        <w:rPr>
          <w:rFonts w:ascii="Times New Roman" w:hAnsi="Times New Roman"/>
          <w:b w:val="0"/>
          <w:sz w:val="24"/>
          <w:szCs w:val="24"/>
        </w:rPr>
        <w:t xml:space="preserve">Etiketleme; EK-3I, EK-5H ve EK-5I deki gibi derslik içerisindeki veri prizine bakıldığında hangi kabinete ve hangi porta karşılık geldiğini, patch panel tarafından bakıldığında ise kaç numaralı priz olduğunu, belirtilecek şekilde kolay izlenebilir </w:t>
      </w:r>
      <w:r w:rsidRPr="00BA2FBD">
        <w:rPr>
          <w:rFonts w:ascii="Times New Roman" w:hAnsi="Times New Roman"/>
          <w:b w:val="0"/>
          <w:sz w:val="24"/>
          <w:szCs w:val="24"/>
        </w:rPr>
        <w:lastRenderedPageBreak/>
        <w:t>olacaktır.</w:t>
      </w:r>
      <w:bookmarkEnd w:id="414"/>
      <w:bookmarkEnd w:id="415"/>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16" w:name="_Toc313126613"/>
      <w:bookmarkStart w:id="417" w:name="_Toc313433246"/>
      <w:r w:rsidRPr="00BA2FBD">
        <w:rPr>
          <w:rFonts w:ascii="Times New Roman" w:hAnsi="Times New Roman"/>
          <w:b w:val="0"/>
          <w:sz w:val="24"/>
          <w:szCs w:val="24"/>
        </w:rPr>
        <w:t xml:space="preserve">Her kabinete EK-5G deki gibi bir harf verilecektir. Harfler, her kabinete bakıldığında sol üst köşeye gelecek şekilde yapıştırılacaktır. </w:t>
      </w:r>
      <w:bookmarkEnd w:id="416"/>
      <w:bookmarkEnd w:id="417"/>
    </w:p>
    <w:p w:rsidR="00EB104A" w:rsidRPr="00BA2FBD" w:rsidRDefault="00EB104A" w:rsidP="001D58BF">
      <w:pPr>
        <w:pStyle w:val="Balk2"/>
        <w:numPr>
          <w:ilvl w:val="3"/>
          <w:numId w:val="4"/>
        </w:numPr>
        <w:spacing w:after="240"/>
        <w:jc w:val="both"/>
        <w:rPr>
          <w:rFonts w:ascii="Times New Roman" w:hAnsi="Times New Roman"/>
          <w:sz w:val="24"/>
          <w:szCs w:val="24"/>
        </w:rPr>
      </w:pPr>
      <w:bookmarkStart w:id="418" w:name="_Toc313126614"/>
      <w:bookmarkStart w:id="419" w:name="_Toc313433247"/>
      <w:r w:rsidRPr="00BA2FBD">
        <w:rPr>
          <w:rFonts w:ascii="Times New Roman" w:hAnsi="Times New Roman"/>
          <w:b w:val="0"/>
          <w:sz w:val="24"/>
          <w:szCs w:val="24"/>
        </w:rPr>
        <w:t>Veri Priz etiketleri üzerinde kabinet numarası, paneldeki port numarasını belirten bir etiketleme yapılacaktır. (A01: “A” kabinet numarasını, “01” de kaç numaralı patch panel portu olduğunu belirtir.)</w:t>
      </w:r>
      <w:bookmarkEnd w:id="418"/>
      <w:bookmarkEnd w:id="419"/>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20" w:name="_Toc313126615"/>
      <w:bookmarkStart w:id="421" w:name="_Toc313433248"/>
      <w:r w:rsidRPr="00BA2FBD">
        <w:rPr>
          <w:rFonts w:ascii="Times New Roman" w:hAnsi="Times New Roman"/>
          <w:b w:val="0"/>
          <w:sz w:val="24"/>
          <w:szCs w:val="24"/>
        </w:rPr>
        <w:t>Patch panelde etiketleme sırası, dikeyde aşağıdan yukarıya, yatayda soldan sağa şeklinde olacaktır.</w:t>
      </w:r>
      <w:bookmarkEnd w:id="420"/>
      <w:bookmarkEnd w:id="421"/>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22" w:name="_Toc313126616"/>
      <w:bookmarkStart w:id="423" w:name="_Toc313433249"/>
      <w:r w:rsidRPr="00BA2FBD">
        <w:rPr>
          <w:rFonts w:ascii="Times New Roman" w:hAnsi="Times New Roman"/>
          <w:b w:val="0"/>
          <w:sz w:val="24"/>
          <w:szCs w:val="24"/>
        </w:rPr>
        <w:t>Patch panel etiketlemeleri kabinet ve priz numaralarını belirtilecek şekilde yapılacaktır. (A01: “A” kabinet numarasını, “01” de kaç numaralı veri priz olduğunu belirtir.)</w:t>
      </w:r>
      <w:bookmarkEnd w:id="422"/>
      <w:bookmarkEnd w:id="423"/>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24" w:name="_Toc313126617"/>
      <w:bookmarkStart w:id="425" w:name="_Toc313433250"/>
      <w:r w:rsidRPr="00BA2FBD">
        <w:rPr>
          <w:rFonts w:ascii="Times New Roman" w:hAnsi="Times New Roman"/>
          <w:b w:val="0"/>
          <w:sz w:val="24"/>
          <w:szCs w:val="24"/>
        </w:rPr>
        <w:t>Bir okulda 2 adet kabinet kullanıldığında ve kabinetlerde sırasıyla 96 ve 48 adet veri ucu olduğu varsayıldığında; kabinetler, Kabinet A ve Kabinet B olarak etiketlenecektir. Kabinet A patch panelindeki ve dersliklerdeki veri prizi etiket sırası A01 ile başlar ve son patch panel port ve veri prizi etiketi A96 gibi olur. Kabinet B patch panelindeki ve dersliklerdeki veri prizi etiket sırası B01 ile başlar ve son patch panel port ve veri prizi etiketi B48 gibi olur.</w:t>
      </w:r>
      <w:bookmarkEnd w:id="424"/>
      <w:bookmarkEnd w:id="425"/>
      <w:r w:rsidRPr="00BA2FBD">
        <w:rPr>
          <w:rFonts w:ascii="Times New Roman" w:hAnsi="Times New Roman"/>
          <w:b w:val="0"/>
          <w:sz w:val="24"/>
          <w:szCs w:val="24"/>
        </w:rPr>
        <w:t xml:space="preserve"> </w:t>
      </w:r>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26" w:name="_Toc313126618"/>
      <w:bookmarkStart w:id="427" w:name="_Toc313433251"/>
      <w:r w:rsidRPr="00BA2FBD">
        <w:rPr>
          <w:rFonts w:ascii="Times New Roman" w:hAnsi="Times New Roman"/>
          <w:b w:val="0"/>
          <w:sz w:val="24"/>
          <w:szCs w:val="24"/>
        </w:rPr>
        <w:t>Kabinet isimlendirilmesi kabinet sayısına göre sıradan devam edecektir. Ana binadan başlanarak birinci kabinete Kabinet-A, ikinci kabinete Kabinet-B, üçüncü kabinete Kabinet-C, diğer binalardakilerde sırasıyla Kabinet-D, Kabinet-E şeklinde devam edecektir.</w:t>
      </w:r>
      <w:bookmarkEnd w:id="426"/>
      <w:bookmarkEnd w:id="427"/>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28" w:name="_Toc313126619"/>
      <w:bookmarkStart w:id="429" w:name="_Toc313433252"/>
      <w:r w:rsidRPr="00BA2FBD">
        <w:rPr>
          <w:rFonts w:ascii="Times New Roman" w:hAnsi="Times New Roman"/>
          <w:b w:val="0"/>
          <w:sz w:val="24"/>
          <w:szCs w:val="24"/>
        </w:rPr>
        <w:t>Patch panelin arkasında kablonun jack ile bağlantısının yapıldığı yerde patch panel portu üzerindeki etiket, kablo üzerine silinmez (permanent) kalemle okunaklı ve silinmeyecek şekilde kablonun nereden geldiğini gösteren bilgi yazılacaktır.</w:t>
      </w:r>
      <w:bookmarkEnd w:id="428"/>
      <w:bookmarkEnd w:id="429"/>
      <w:r w:rsidRPr="00BA2FBD">
        <w:rPr>
          <w:rFonts w:ascii="Times New Roman" w:hAnsi="Times New Roman"/>
          <w:b w:val="0"/>
          <w:sz w:val="24"/>
          <w:szCs w:val="24"/>
        </w:rPr>
        <w:t xml:space="preserve"> </w:t>
      </w:r>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30" w:name="_Toc313126620"/>
      <w:bookmarkStart w:id="431" w:name="_Toc313433253"/>
      <w:r w:rsidRPr="00BA2FBD">
        <w:rPr>
          <w:rFonts w:ascii="Times New Roman" w:hAnsi="Times New Roman"/>
          <w:b w:val="0"/>
          <w:sz w:val="24"/>
          <w:szCs w:val="24"/>
        </w:rPr>
        <w:t>Veri kablosunun her iki ucundaki (veri prizi ile patch panel önündeki) etiket aynı olacaktır.</w:t>
      </w:r>
      <w:bookmarkEnd w:id="430"/>
      <w:bookmarkEnd w:id="431"/>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32" w:name="_Toc313126621"/>
      <w:bookmarkStart w:id="433" w:name="_Toc313433254"/>
      <w:r w:rsidRPr="00BA2FBD">
        <w:rPr>
          <w:rFonts w:ascii="Times New Roman" w:hAnsi="Times New Roman"/>
          <w:b w:val="0"/>
          <w:sz w:val="24"/>
          <w:szCs w:val="24"/>
        </w:rPr>
        <w:t>Etiketleme, patch panel özel etiketleme yuvalarına etiket yapıştırılarak veya şeffaf etiket kılıfları ile korumaya alınarak yapılacaktır.</w:t>
      </w:r>
      <w:bookmarkEnd w:id="432"/>
      <w:bookmarkEnd w:id="433"/>
      <w:r w:rsidRPr="00BA2FBD">
        <w:rPr>
          <w:rFonts w:ascii="Times New Roman" w:hAnsi="Times New Roman"/>
          <w:b w:val="0"/>
          <w:sz w:val="24"/>
          <w:szCs w:val="24"/>
        </w:rPr>
        <w:t xml:space="preserve"> </w:t>
      </w:r>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34" w:name="_Toc313126622"/>
      <w:bookmarkStart w:id="435" w:name="_Toc313433255"/>
      <w:r w:rsidRPr="00BA2FBD">
        <w:rPr>
          <w:rFonts w:ascii="Times New Roman" w:hAnsi="Times New Roman"/>
          <w:b w:val="0"/>
          <w:sz w:val="24"/>
          <w:szCs w:val="24"/>
        </w:rPr>
        <w:t>Etiketler kablolardan/patch panelden/veri prizinden kolayca düşmeyecek, silinmeyecek ve okumada güçlük çekilmeyecek şekilde hazırlanacaktır.</w:t>
      </w:r>
      <w:bookmarkEnd w:id="434"/>
      <w:bookmarkEnd w:id="435"/>
      <w:r w:rsidRPr="00BA2FBD">
        <w:rPr>
          <w:rFonts w:ascii="Times New Roman" w:hAnsi="Times New Roman"/>
          <w:b w:val="0"/>
          <w:sz w:val="24"/>
          <w:szCs w:val="24"/>
        </w:rPr>
        <w:t xml:space="preserve"> </w:t>
      </w:r>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36" w:name="_Toc313126623"/>
      <w:bookmarkStart w:id="437" w:name="_Toc313433256"/>
      <w:r w:rsidRPr="00BA2FBD">
        <w:rPr>
          <w:rFonts w:ascii="Times New Roman" w:hAnsi="Times New Roman"/>
          <w:b w:val="0"/>
          <w:sz w:val="24"/>
          <w:szCs w:val="24"/>
        </w:rPr>
        <w:t>Etiketler neme ve ısıya karşı dayanıklı, kendinden yapışkanlı tipte olacaktır.</w:t>
      </w:r>
      <w:bookmarkEnd w:id="436"/>
      <w:bookmarkEnd w:id="437"/>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38" w:name="_Toc313126624"/>
      <w:bookmarkStart w:id="439" w:name="_Toc313433257"/>
      <w:r w:rsidRPr="00BA2FBD">
        <w:rPr>
          <w:rFonts w:ascii="Times New Roman" w:hAnsi="Times New Roman"/>
          <w:b w:val="0"/>
          <w:sz w:val="24"/>
          <w:szCs w:val="24"/>
        </w:rPr>
        <w:t>Etiketler bilgisayar ortamında mümkün olduğunca 12 font ve Arial karakterinde yazılacaktır</w:t>
      </w:r>
      <w:bookmarkEnd w:id="438"/>
      <w:bookmarkEnd w:id="439"/>
      <w:r w:rsidRPr="00BA2FBD">
        <w:rPr>
          <w:rFonts w:ascii="Times New Roman" w:hAnsi="Times New Roman"/>
          <w:b w:val="0"/>
          <w:sz w:val="24"/>
          <w:szCs w:val="24"/>
        </w:rPr>
        <w:t>.</w:t>
      </w:r>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40" w:name="_Toc313126625"/>
      <w:bookmarkStart w:id="441" w:name="_Toc313433258"/>
      <w:r w:rsidRPr="00BA2FBD">
        <w:rPr>
          <w:rFonts w:ascii="Times New Roman" w:hAnsi="Times New Roman"/>
          <w:b w:val="0"/>
          <w:sz w:val="24"/>
          <w:szCs w:val="24"/>
        </w:rPr>
        <w:t>Kabinet tarafında patch kabloların ethernet anahtara takıla</w:t>
      </w:r>
      <w:r w:rsidR="00B25AF2" w:rsidRPr="00BA2FBD">
        <w:rPr>
          <w:rFonts w:ascii="Times New Roman" w:hAnsi="Times New Roman"/>
          <w:b w:val="0"/>
          <w:sz w:val="24"/>
          <w:szCs w:val="24"/>
        </w:rPr>
        <w:t>cak</w:t>
      </w:r>
      <w:r w:rsidRPr="00BA2FBD">
        <w:rPr>
          <w:rFonts w:ascii="Times New Roman" w:hAnsi="Times New Roman"/>
          <w:b w:val="0"/>
          <w:sz w:val="24"/>
          <w:szCs w:val="24"/>
        </w:rPr>
        <w:t xml:space="preserve"> uçları EK-5I daki gibi etiketlenecektir. Ethernet anahtara takıla</w:t>
      </w:r>
      <w:r w:rsidR="00B25AF2" w:rsidRPr="00BA2FBD">
        <w:rPr>
          <w:rFonts w:ascii="Times New Roman" w:hAnsi="Times New Roman"/>
          <w:b w:val="0"/>
          <w:sz w:val="24"/>
          <w:szCs w:val="24"/>
        </w:rPr>
        <w:t>cak</w:t>
      </w:r>
      <w:r w:rsidRPr="00BA2FBD">
        <w:rPr>
          <w:rFonts w:ascii="Times New Roman" w:hAnsi="Times New Roman"/>
          <w:b w:val="0"/>
          <w:sz w:val="24"/>
          <w:szCs w:val="24"/>
        </w:rPr>
        <w:t xml:space="preserve"> patch kablonun ucuna patch panel numarası yazılacaktır (A05). Patch panele takılan patch kablonun ucuna da ethernet </w:t>
      </w:r>
      <w:r w:rsidRPr="00BA2FBD">
        <w:rPr>
          <w:rFonts w:ascii="Times New Roman" w:hAnsi="Times New Roman"/>
          <w:b w:val="0"/>
          <w:sz w:val="24"/>
          <w:szCs w:val="24"/>
        </w:rPr>
        <w:lastRenderedPageBreak/>
        <w:t xml:space="preserve">anahtar numarası yazılacaktır. (1.ethernet anahtarın 3 nolu portu 1/3 şeklinde yazılacaktır.) Ethernet anahtar numaralandırılması yukardan başlayarak en üstteki ethernet anahtar 1, altındaki 2 şeklinde devam edecektir. </w:t>
      </w:r>
      <w:bookmarkEnd w:id="440"/>
      <w:bookmarkEnd w:id="441"/>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42" w:name="_Toc313126626"/>
      <w:bookmarkStart w:id="443" w:name="_Toc313433259"/>
      <w:r w:rsidRPr="00BA2FBD">
        <w:rPr>
          <w:rFonts w:ascii="Times New Roman" w:hAnsi="Times New Roman"/>
          <w:b w:val="0"/>
          <w:sz w:val="24"/>
          <w:szCs w:val="24"/>
        </w:rPr>
        <w:t>Fiber patch kablolarında etiketleme EK-5H’daki gibi olabilecektir.</w:t>
      </w:r>
      <w:bookmarkEnd w:id="442"/>
      <w:bookmarkEnd w:id="443"/>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44" w:name="_Toc313126627"/>
      <w:bookmarkStart w:id="445" w:name="_Toc313433260"/>
      <w:r w:rsidRPr="00BA2FBD">
        <w:rPr>
          <w:rFonts w:ascii="Times New Roman" w:hAnsi="Times New Roman"/>
          <w:b w:val="0"/>
          <w:sz w:val="24"/>
          <w:szCs w:val="24"/>
        </w:rPr>
        <w:t>YÜKLENİCİ, etiketleme sıralamasına en alt kattan başlayacaktır. Etiketleme kabinet bazlı yapılacaktır. Etiketin üzerinde kabineti belirten harf ve port numarası bulunacaktır. Etiketleme, EK-5I da belirtildiği gibi yapılacaktır.</w:t>
      </w:r>
      <w:bookmarkEnd w:id="444"/>
      <w:bookmarkEnd w:id="445"/>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46" w:name="_Toc313126628"/>
      <w:bookmarkStart w:id="447" w:name="_Toc313433261"/>
      <w:r w:rsidRPr="00BA2FBD">
        <w:rPr>
          <w:rFonts w:ascii="Times New Roman" w:hAnsi="Times New Roman"/>
          <w:b w:val="0"/>
          <w:sz w:val="24"/>
          <w:szCs w:val="24"/>
        </w:rPr>
        <w:t xml:space="preserve">Veri prizlerinin yedekliliğinin sağlanabilmesi için patchleme yapılırken izlenecek yol; Veri kablolaması yapılacak olan dersliklerdeki veri prizlerinin </w:t>
      </w:r>
      <w:r w:rsidR="00095923" w:rsidRPr="00BA2FBD">
        <w:rPr>
          <w:rFonts w:ascii="Times New Roman" w:hAnsi="Times New Roman"/>
          <w:b w:val="0"/>
          <w:sz w:val="24"/>
          <w:szCs w:val="24"/>
        </w:rPr>
        <w:t xml:space="preserve">(var ise) </w:t>
      </w:r>
      <w:r w:rsidRPr="00BA2FBD">
        <w:rPr>
          <w:rFonts w:ascii="Times New Roman" w:hAnsi="Times New Roman"/>
          <w:b w:val="0"/>
          <w:sz w:val="24"/>
          <w:szCs w:val="24"/>
        </w:rPr>
        <w:t>her biri farklı bir anahtarlama cihazında sonlandırılacaktır. Bunun okul anahtarlama planlaması sebebi ile mümkün olmaması durumunda veri uçları aynı anahtarlama cihazında sonlandırılabilecektir. Bu durumun örneği EK-5F ’de gösterilmiştir.</w:t>
      </w:r>
      <w:bookmarkEnd w:id="446"/>
      <w:bookmarkEnd w:id="447"/>
    </w:p>
    <w:p w:rsidR="00EB104A" w:rsidRPr="00BA2FBD" w:rsidRDefault="00EB104A" w:rsidP="001D58BF">
      <w:pPr>
        <w:pStyle w:val="Balk2"/>
        <w:numPr>
          <w:ilvl w:val="2"/>
          <w:numId w:val="4"/>
        </w:numPr>
        <w:spacing w:after="240"/>
        <w:jc w:val="both"/>
        <w:rPr>
          <w:rFonts w:ascii="Times New Roman" w:hAnsi="Times New Roman"/>
          <w:sz w:val="24"/>
          <w:szCs w:val="24"/>
        </w:rPr>
      </w:pPr>
      <w:bookmarkStart w:id="448" w:name="_Toc313433262"/>
      <w:r w:rsidRPr="00BA2FBD">
        <w:rPr>
          <w:rFonts w:ascii="Times New Roman" w:hAnsi="Times New Roman"/>
          <w:sz w:val="24"/>
          <w:szCs w:val="24"/>
        </w:rPr>
        <w:t>DOKÜMANTASYON</w:t>
      </w:r>
      <w:bookmarkEnd w:id="448"/>
    </w:p>
    <w:p w:rsidR="00EB104A" w:rsidRPr="00BA2FBD" w:rsidRDefault="00EB104A" w:rsidP="001D58BF">
      <w:pPr>
        <w:pStyle w:val="Balk2"/>
        <w:numPr>
          <w:ilvl w:val="3"/>
          <w:numId w:val="4"/>
        </w:numPr>
        <w:spacing w:after="240"/>
        <w:jc w:val="both"/>
        <w:rPr>
          <w:rFonts w:ascii="Times New Roman" w:hAnsi="Times New Roman"/>
          <w:b w:val="0"/>
          <w:sz w:val="24"/>
          <w:szCs w:val="24"/>
        </w:rPr>
      </w:pPr>
      <w:bookmarkStart w:id="449" w:name="_Toc313126630"/>
      <w:bookmarkStart w:id="450" w:name="_Toc313433263"/>
      <w:r w:rsidRPr="00BA2FBD">
        <w:rPr>
          <w:rFonts w:ascii="Times New Roman" w:hAnsi="Times New Roman"/>
          <w:b w:val="0"/>
          <w:sz w:val="24"/>
          <w:szCs w:val="24"/>
        </w:rPr>
        <w:t>Okul kat planları; her kat bir A4 sayfasına basılı olacak şekilde ve ayrıca dijital ortamda çizilerek (autocad, visio vb. programları) üzerinde; her dersliğe ve odalara çekilen veri ve KGK priz etiketleri işaretlenecektir. Bu çizimlerde veri ve enerji prizlerinin yerleri her sınıf için gösterilecektir. Bunun için okul idaresi tarafından sağlanan dijital içerikler kullanılabilecektir. Bu çizimler EK-8A’da gösterildiği gibi olabilecektir.</w:t>
      </w:r>
      <w:bookmarkEnd w:id="449"/>
      <w:bookmarkEnd w:id="450"/>
      <w:r w:rsidRPr="00BA2FBD">
        <w:rPr>
          <w:rFonts w:ascii="Times New Roman" w:hAnsi="Times New Roman"/>
          <w:b w:val="0"/>
          <w:sz w:val="24"/>
          <w:szCs w:val="24"/>
        </w:rPr>
        <w:t xml:space="preserve">  Tüm bu çizimler YÜKLENİCİ tarafından İDARE’</w:t>
      </w:r>
      <w:r w:rsidR="00ED487E" w:rsidRPr="00BA2FBD">
        <w:rPr>
          <w:rFonts w:ascii="Times New Roman" w:hAnsi="Times New Roman"/>
          <w:b w:val="0"/>
          <w:sz w:val="24"/>
          <w:szCs w:val="24"/>
        </w:rPr>
        <w:t>ye</w:t>
      </w:r>
      <w:r w:rsidRPr="00BA2FBD">
        <w:rPr>
          <w:rFonts w:ascii="Times New Roman" w:hAnsi="Times New Roman"/>
          <w:b w:val="0"/>
          <w:sz w:val="24"/>
          <w:szCs w:val="24"/>
        </w:rPr>
        <w:t xml:space="preserve"> sunulacaktır. Ayrıca bütün bu bilgiler yine Proje Yönetim Bilgi Sistemi’ne YÜKLENİCİ tarafından aktarılacaktır.</w:t>
      </w:r>
    </w:p>
    <w:p w:rsidR="00EB104A" w:rsidRPr="00BA2FBD" w:rsidRDefault="001D58BF" w:rsidP="001D58BF">
      <w:pPr>
        <w:pStyle w:val="Balk2"/>
        <w:numPr>
          <w:ilvl w:val="3"/>
          <w:numId w:val="4"/>
        </w:numPr>
        <w:spacing w:after="240"/>
        <w:jc w:val="both"/>
        <w:rPr>
          <w:rFonts w:ascii="Times New Roman" w:hAnsi="Times New Roman"/>
          <w:b w:val="0"/>
          <w:sz w:val="24"/>
          <w:szCs w:val="24"/>
        </w:rPr>
      </w:pPr>
      <w:bookmarkStart w:id="451" w:name="_Toc313126631"/>
      <w:bookmarkStart w:id="452" w:name="_Toc313433264"/>
      <w:r w:rsidRPr="00BA2FBD">
        <w:rPr>
          <w:rFonts w:ascii="Times New Roman" w:hAnsi="Times New Roman"/>
          <w:b w:val="0"/>
          <w:sz w:val="24"/>
          <w:szCs w:val="24"/>
        </w:rPr>
        <w:t xml:space="preserve"> </w:t>
      </w:r>
      <w:r w:rsidR="00EB104A" w:rsidRPr="00BA2FBD">
        <w:rPr>
          <w:rFonts w:ascii="Times New Roman" w:hAnsi="Times New Roman"/>
          <w:b w:val="0"/>
          <w:sz w:val="24"/>
          <w:szCs w:val="24"/>
        </w:rPr>
        <w:t>Alt yapı kurulumu sırasında;</w:t>
      </w:r>
      <w:bookmarkEnd w:id="451"/>
      <w:bookmarkEnd w:id="452"/>
    </w:p>
    <w:p w:rsidR="00EB104A" w:rsidRPr="00BA2FBD" w:rsidRDefault="00EB104A" w:rsidP="001F7484">
      <w:pPr>
        <w:pStyle w:val="Balk2"/>
        <w:keepNext w:val="0"/>
        <w:numPr>
          <w:ilvl w:val="0"/>
          <w:numId w:val="8"/>
        </w:numPr>
        <w:spacing w:after="240"/>
        <w:jc w:val="both"/>
        <w:rPr>
          <w:rFonts w:ascii="Times New Roman" w:hAnsi="Times New Roman"/>
          <w:b w:val="0"/>
          <w:sz w:val="24"/>
          <w:szCs w:val="24"/>
        </w:rPr>
      </w:pPr>
      <w:bookmarkStart w:id="453" w:name="_Toc313126632"/>
      <w:bookmarkStart w:id="454" w:name="_Toc313433265"/>
      <w:r w:rsidRPr="00BA2FBD">
        <w:rPr>
          <w:rFonts w:ascii="Times New Roman" w:hAnsi="Times New Roman"/>
          <w:b w:val="0"/>
          <w:sz w:val="24"/>
          <w:szCs w:val="24"/>
        </w:rPr>
        <w:t>Plastik ve sac kablo kanalı montajları bittikten sonra kablo çekimine başlanmadan önce kanal kapakları açıkken montajın şartnameye uygun yapıldığını göstermek amaçlı örnek fotoğraf veya videoları çekilecektir. Videolar ve fotoğraflar dijital ortamda okul yönetimine verecektir.</w:t>
      </w:r>
      <w:bookmarkEnd w:id="453"/>
      <w:bookmarkEnd w:id="454"/>
    </w:p>
    <w:p w:rsidR="00EB104A" w:rsidRPr="00BA2FBD" w:rsidRDefault="00EB104A" w:rsidP="001F7484">
      <w:pPr>
        <w:pStyle w:val="Balk2"/>
        <w:keepNext w:val="0"/>
        <w:numPr>
          <w:ilvl w:val="0"/>
          <w:numId w:val="8"/>
        </w:numPr>
        <w:spacing w:after="240"/>
        <w:jc w:val="both"/>
        <w:rPr>
          <w:rFonts w:ascii="Times New Roman" w:hAnsi="Times New Roman"/>
          <w:b w:val="0"/>
          <w:sz w:val="24"/>
          <w:szCs w:val="24"/>
        </w:rPr>
      </w:pPr>
      <w:bookmarkStart w:id="455" w:name="_Toc313126633"/>
      <w:bookmarkStart w:id="456" w:name="_Toc313433266"/>
      <w:r w:rsidRPr="00BA2FBD">
        <w:rPr>
          <w:rFonts w:ascii="Times New Roman" w:hAnsi="Times New Roman"/>
          <w:b w:val="0"/>
          <w:sz w:val="24"/>
          <w:szCs w:val="24"/>
        </w:rPr>
        <w:t>Sistem odası kurulumu sırasında sistem odasının fotoğrafları çekilecektir. Kablo çekimi sırasında kat geçişlerinde meydana gelen tadilat gerektiren durumların öncesinin ve tadilat yapıldıktan sonrasının fotoğrafları çekilecektir. Bu fotoğraflar dijital ortamda okul yönetimine verilecektir.</w:t>
      </w:r>
      <w:bookmarkEnd w:id="455"/>
      <w:bookmarkEnd w:id="456"/>
    </w:p>
    <w:p w:rsidR="00EB104A" w:rsidRPr="00BA2FBD" w:rsidRDefault="00280586" w:rsidP="00405F30">
      <w:pPr>
        <w:pStyle w:val="Balk2"/>
        <w:keepNext w:val="0"/>
        <w:numPr>
          <w:ilvl w:val="3"/>
          <w:numId w:val="4"/>
        </w:numPr>
        <w:spacing w:after="240"/>
        <w:jc w:val="both"/>
        <w:rPr>
          <w:rFonts w:ascii="Times New Roman" w:hAnsi="Times New Roman"/>
          <w:b w:val="0"/>
          <w:sz w:val="24"/>
          <w:szCs w:val="24"/>
        </w:rPr>
      </w:pPr>
      <w:bookmarkStart w:id="457" w:name="_Toc313126634"/>
      <w:bookmarkStart w:id="458" w:name="_Toc313433267"/>
      <w:r w:rsidRPr="00BA2FBD">
        <w:rPr>
          <w:rFonts w:ascii="Times New Roman" w:hAnsi="Times New Roman"/>
          <w:b w:val="0"/>
          <w:sz w:val="24"/>
          <w:szCs w:val="24"/>
        </w:rPr>
        <w:t xml:space="preserve"> </w:t>
      </w:r>
      <w:r w:rsidR="00EB104A" w:rsidRPr="00BA2FBD">
        <w:rPr>
          <w:rFonts w:ascii="Times New Roman" w:hAnsi="Times New Roman"/>
          <w:b w:val="0"/>
          <w:sz w:val="24"/>
          <w:szCs w:val="24"/>
        </w:rPr>
        <w:t xml:space="preserve">Veri ve KGK prizlerinin her kattaki dağılımını gösteren kat yerleşim planları EK-8A’da gösterildiği gibi A4 kâğıdı üzerine renkli çıktı alınarak kabinet dolap kapağının içine poşet dosya içerisinde yapıştırılacaktır. </w:t>
      </w:r>
      <w:bookmarkEnd w:id="457"/>
      <w:bookmarkEnd w:id="458"/>
    </w:p>
    <w:p w:rsidR="00E03833" w:rsidRPr="00BA2FBD" w:rsidRDefault="00280586" w:rsidP="00405F30">
      <w:pPr>
        <w:pStyle w:val="Balk2"/>
        <w:keepNext w:val="0"/>
        <w:numPr>
          <w:ilvl w:val="3"/>
          <w:numId w:val="4"/>
        </w:numPr>
        <w:spacing w:after="240"/>
        <w:jc w:val="both"/>
        <w:rPr>
          <w:rFonts w:ascii="Times New Roman" w:hAnsi="Times New Roman"/>
          <w:b w:val="0"/>
          <w:sz w:val="24"/>
          <w:szCs w:val="24"/>
        </w:rPr>
      </w:pPr>
      <w:bookmarkStart w:id="459" w:name="_Toc313126635"/>
      <w:bookmarkStart w:id="460" w:name="_Toc313433268"/>
      <w:r w:rsidRPr="00BA2FBD">
        <w:rPr>
          <w:rFonts w:ascii="Times New Roman" w:hAnsi="Times New Roman"/>
          <w:b w:val="0"/>
          <w:sz w:val="24"/>
          <w:szCs w:val="24"/>
        </w:rPr>
        <w:t xml:space="preserve"> </w:t>
      </w:r>
      <w:r w:rsidR="00EB104A" w:rsidRPr="00BA2FBD">
        <w:rPr>
          <w:rFonts w:ascii="Times New Roman" w:hAnsi="Times New Roman"/>
          <w:b w:val="0"/>
          <w:sz w:val="24"/>
          <w:szCs w:val="24"/>
        </w:rPr>
        <w:t>EK-8A’da gösterildiği gibi garanti koşulları ile ilgili YÜKLENİCİ’nin iletişim bilgileri (telefon, adres, e-posta, faks) kabinetin ön kapağının sağ üst köşesine yapışkanlı etiket ile yapıştırılacaktır.</w:t>
      </w:r>
      <w:bookmarkStart w:id="461" w:name="_Toc313433312"/>
      <w:bookmarkEnd w:id="459"/>
      <w:bookmarkEnd w:id="460"/>
      <w:r w:rsidR="00E03833" w:rsidRPr="00BA2FBD">
        <w:rPr>
          <w:rFonts w:ascii="Times New Roman" w:hAnsi="Times New Roman"/>
          <w:b w:val="0"/>
          <w:sz w:val="24"/>
          <w:szCs w:val="24"/>
        </w:rPr>
        <w:t xml:space="preserve"> </w:t>
      </w:r>
    </w:p>
    <w:p w:rsidR="00E03833" w:rsidRPr="00BA2FBD" w:rsidRDefault="00E03833" w:rsidP="00405F30">
      <w:pPr>
        <w:pStyle w:val="Balk2"/>
        <w:keepNext w:val="0"/>
        <w:numPr>
          <w:ilvl w:val="0"/>
          <w:numId w:val="4"/>
        </w:numPr>
        <w:spacing w:before="480" w:after="240"/>
        <w:ind w:left="357" w:hanging="357"/>
        <w:jc w:val="both"/>
        <w:rPr>
          <w:rFonts w:ascii="Times New Roman" w:hAnsi="Times New Roman"/>
          <w:sz w:val="24"/>
          <w:szCs w:val="24"/>
        </w:rPr>
      </w:pPr>
      <w:bookmarkStart w:id="462" w:name="_Toc313433274"/>
      <w:r w:rsidRPr="00BA2FBD">
        <w:rPr>
          <w:rFonts w:ascii="Times New Roman" w:hAnsi="Times New Roman"/>
          <w:sz w:val="24"/>
          <w:szCs w:val="24"/>
        </w:rPr>
        <w:t>KESİNTİSİZ GÜÇ KAYNAĞI</w:t>
      </w:r>
      <w:bookmarkEnd w:id="462"/>
      <w:r w:rsidRPr="00BA2FBD">
        <w:rPr>
          <w:rFonts w:ascii="Times New Roman" w:hAnsi="Times New Roman"/>
          <w:sz w:val="24"/>
          <w:szCs w:val="24"/>
        </w:rPr>
        <w:t xml:space="preserve"> </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63" w:name="_Toc313126642"/>
      <w:bookmarkStart w:id="464" w:name="_Toc313433275"/>
      <w:r w:rsidRPr="00BA2FBD">
        <w:rPr>
          <w:rFonts w:ascii="Times New Roman" w:hAnsi="Times New Roman"/>
          <w:b w:val="0"/>
          <w:sz w:val="24"/>
          <w:szCs w:val="24"/>
        </w:rPr>
        <w:lastRenderedPageBreak/>
        <w:t>KGK’nın topraklanması sağlanacaktır.</w:t>
      </w:r>
      <w:bookmarkEnd w:id="463"/>
      <w:bookmarkEnd w:id="464"/>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65" w:name="_Toc313126643"/>
      <w:bookmarkStart w:id="466" w:name="_Toc313433276"/>
      <w:r w:rsidRPr="00BA2FBD">
        <w:rPr>
          <w:rFonts w:ascii="Times New Roman" w:hAnsi="Times New Roman"/>
          <w:b w:val="0"/>
          <w:sz w:val="24"/>
          <w:szCs w:val="24"/>
        </w:rPr>
        <w:t>Kabinet içindeki tüm aktif cihazlar KGK ile beslenecektir.</w:t>
      </w:r>
      <w:bookmarkEnd w:id="465"/>
      <w:bookmarkEnd w:id="466"/>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67" w:name="_Toc313126644"/>
      <w:bookmarkStart w:id="468" w:name="_Toc313433277"/>
      <w:r w:rsidRPr="00BA2FBD">
        <w:rPr>
          <w:rFonts w:ascii="Times New Roman" w:hAnsi="Times New Roman"/>
          <w:b w:val="0"/>
          <w:sz w:val="24"/>
          <w:szCs w:val="24"/>
        </w:rPr>
        <w:t>KGK rack tipi olacaktır.</w:t>
      </w:r>
      <w:bookmarkEnd w:id="467"/>
      <w:bookmarkEnd w:id="468"/>
    </w:p>
    <w:p w:rsidR="00B34468" w:rsidRPr="000E625B" w:rsidRDefault="000E625B" w:rsidP="000E625B">
      <w:pPr>
        <w:pStyle w:val="Balk2"/>
        <w:keepNext w:val="0"/>
        <w:numPr>
          <w:ilvl w:val="1"/>
          <w:numId w:val="4"/>
        </w:numPr>
        <w:spacing w:after="240"/>
        <w:ind w:left="567" w:hanging="425"/>
        <w:jc w:val="both"/>
        <w:rPr>
          <w:rFonts w:ascii="Times New Roman" w:hAnsi="Times New Roman"/>
          <w:b w:val="0"/>
          <w:sz w:val="24"/>
          <w:szCs w:val="24"/>
        </w:rPr>
      </w:pPr>
      <w:bookmarkStart w:id="469" w:name="_Toc313126645"/>
      <w:bookmarkStart w:id="470" w:name="_Toc313433278"/>
      <w:r w:rsidRPr="000E625B">
        <w:rPr>
          <w:rFonts w:ascii="Times New Roman" w:hAnsi="Times New Roman"/>
          <w:b w:val="0"/>
          <w:sz w:val="24"/>
          <w:szCs w:val="24"/>
        </w:rPr>
        <w:t>42U ve 26U (600x1000) kabinetlerde 3 KVA, 26U (600x800) kabinetlerde ise 1KVA gücünde KGK kullanılacaktır. 9U kabinetlerde KGK kullanılmayacaktır.</w:t>
      </w:r>
      <w:bookmarkEnd w:id="469"/>
      <w:bookmarkEnd w:id="470"/>
      <w:r w:rsidR="00B34468" w:rsidRPr="000E625B">
        <w:rPr>
          <w:rFonts w:ascii="Times New Roman" w:hAnsi="Times New Roman"/>
          <w:b w:val="0"/>
          <w:sz w:val="24"/>
          <w:szCs w:val="24"/>
        </w:rPr>
        <w:t xml:space="preserve"> </w:t>
      </w:r>
    </w:p>
    <w:p w:rsidR="00E03833" w:rsidRPr="008D1C25"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71" w:name="_Toc313126647"/>
      <w:bookmarkStart w:id="472" w:name="_Toc313433280"/>
      <w:r w:rsidRPr="008D1C25">
        <w:rPr>
          <w:rFonts w:ascii="Times New Roman" w:hAnsi="Times New Roman"/>
          <w:b w:val="0"/>
          <w:sz w:val="24"/>
          <w:szCs w:val="24"/>
        </w:rPr>
        <w:t>KGK çevrimiçi (online) çalışma prensibine sahip olacaktır.</w:t>
      </w:r>
      <w:bookmarkEnd w:id="471"/>
      <w:bookmarkEnd w:id="472"/>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73" w:name="_Toc313126648"/>
      <w:bookmarkStart w:id="474" w:name="_Toc313433281"/>
      <w:r w:rsidRPr="00BA2FBD">
        <w:rPr>
          <w:rFonts w:ascii="Times New Roman" w:hAnsi="Times New Roman"/>
          <w:b w:val="0"/>
          <w:sz w:val="24"/>
          <w:szCs w:val="24"/>
        </w:rPr>
        <w:t>Cihaz standart akü grubu ile birlikte maksimum 4U yükseklikte olacaktır.</w:t>
      </w:r>
      <w:bookmarkEnd w:id="473"/>
      <w:bookmarkEnd w:id="474"/>
      <w:r w:rsidRPr="00BA2FBD">
        <w:rPr>
          <w:rFonts w:ascii="Times New Roman" w:hAnsi="Times New Roman"/>
          <w:b w:val="0"/>
          <w:sz w:val="24"/>
          <w:szCs w:val="24"/>
        </w:rPr>
        <w:t xml:space="preserve"> </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75" w:name="_Toc313126649"/>
      <w:bookmarkStart w:id="476" w:name="_Toc313433282"/>
      <w:r w:rsidRPr="00BA2FBD">
        <w:rPr>
          <w:rFonts w:ascii="Times New Roman" w:hAnsi="Times New Roman"/>
          <w:b w:val="0"/>
          <w:sz w:val="24"/>
          <w:szCs w:val="24"/>
        </w:rPr>
        <w:t>KGK’nın çıkış dalga şekli tam sinüs olacaktır.</w:t>
      </w:r>
      <w:bookmarkEnd w:id="475"/>
      <w:bookmarkEnd w:id="476"/>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77" w:name="_Toc313126650"/>
      <w:bookmarkStart w:id="478" w:name="_Toc313433283"/>
      <w:r w:rsidRPr="00BA2FBD">
        <w:rPr>
          <w:rFonts w:ascii="Times New Roman" w:hAnsi="Times New Roman"/>
          <w:b w:val="0"/>
          <w:sz w:val="24"/>
          <w:szCs w:val="24"/>
        </w:rPr>
        <w:t>Akü grubunu yüksek şarj geriliminden korumak için şarj devresi akım sınırlayıcılı olacaktır.</w:t>
      </w:r>
      <w:bookmarkEnd w:id="477"/>
      <w:bookmarkEnd w:id="478"/>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79" w:name="_Toc313126651"/>
      <w:bookmarkStart w:id="480" w:name="_Toc313433284"/>
      <w:r w:rsidRPr="00BA2FBD">
        <w:rPr>
          <w:rFonts w:ascii="Times New Roman" w:hAnsi="Times New Roman"/>
          <w:b w:val="0"/>
          <w:sz w:val="24"/>
          <w:szCs w:val="24"/>
        </w:rPr>
        <w:t>KGK, akü tamamen deşarj olmadan önce sesli uyarı verecektir.</w:t>
      </w:r>
      <w:bookmarkEnd w:id="479"/>
      <w:bookmarkEnd w:id="480"/>
      <w:r w:rsidRPr="00BA2FBD">
        <w:rPr>
          <w:rFonts w:ascii="Times New Roman" w:hAnsi="Times New Roman"/>
          <w:b w:val="0"/>
          <w:sz w:val="24"/>
          <w:szCs w:val="24"/>
        </w:rPr>
        <w:t xml:space="preserve"> </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81" w:name="_Toc313126652"/>
      <w:bookmarkStart w:id="482" w:name="_Toc313433285"/>
      <w:r w:rsidRPr="00BA2FBD">
        <w:rPr>
          <w:rFonts w:ascii="Times New Roman" w:hAnsi="Times New Roman"/>
          <w:b w:val="0"/>
          <w:sz w:val="24"/>
          <w:szCs w:val="24"/>
        </w:rPr>
        <w:t>Akü süresi aşıldığı için KGK kapanmışsa, elektrikler tekrar geldiğinde KGK’ya herhangi bir müdahale olmadan otomatik olarak çalışmaya başlayacak ve aküleri şarj edecektir.</w:t>
      </w:r>
      <w:bookmarkEnd w:id="481"/>
      <w:bookmarkEnd w:id="482"/>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83" w:name="_Toc313126653"/>
      <w:bookmarkStart w:id="484" w:name="_Toc313433286"/>
      <w:r w:rsidRPr="00BA2FBD">
        <w:rPr>
          <w:rFonts w:ascii="Times New Roman" w:hAnsi="Times New Roman"/>
          <w:b w:val="0"/>
          <w:sz w:val="24"/>
          <w:szCs w:val="24"/>
        </w:rPr>
        <w:t>KGK, kendini kısa devre, üzerine fazla cihaz bağlanmasından kaynaklanan aşırı yüklenme ve giriş geriliminin 220V AC +/- %25 dışında bir değerde olması gibi durumlardan koruyabilecek ve ani yük aktarımlarında da koruma tertibatı bulunacaktır.</w:t>
      </w:r>
      <w:bookmarkEnd w:id="483"/>
      <w:bookmarkEnd w:id="484"/>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85" w:name="_Toc313126654"/>
      <w:bookmarkStart w:id="486" w:name="_Toc313433287"/>
      <w:r w:rsidRPr="00BA2FBD">
        <w:rPr>
          <w:rFonts w:ascii="Times New Roman" w:hAnsi="Times New Roman"/>
          <w:b w:val="0"/>
          <w:sz w:val="24"/>
          <w:szCs w:val="24"/>
        </w:rPr>
        <w:t>Giriş gerilimi 220 V AC +/- % 25, giriş frekansı 50 Hz, +/- % 5 olacaktır.</w:t>
      </w:r>
      <w:bookmarkEnd w:id="485"/>
      <w:bookmarkEnd w:id="486"/>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87" w:name="_Toc313126655"/>
      <w:bookmarkStart w:id="488" w:name="_Toc313433288"/>
      <w:r w:rsidRPr="00BA2FBD">
        <w:rPr>
          <w:rFonts w:ascii="Times New Roman" w:hAnsi="Times New Roman"/>
          <w:b w:val="0"/>
          <w:sz w:val="24"/>
          <w:szCs w:val="24"/>
        </w:rPr>
        <w:t>Güç faktörü nominal giriş geriliminde 0,98’den küçük olmayacaktır.</w:t>
      </w:r>
      <w:bookmarkEnd w:id="487"/>
      <w:bookmarkEnd w:id="488"/>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89" w:name="_Toc313126656"/>
      <w:bookmarkStart w:id="490" w:name="_Toc313433289"/>
      <w:r w:rsidRPr="00BA2FBD">
        <w:rPr>
          <w:rFonts w:ascii="Times New Roman" w:hAnsi="Times New Roman"/>
          <w:b w:val="0"/>
          <w:sz w:val="24"/>
          <w:szCs w:val="24"/>
        </w:rPr>
        <w:t>KGK’nın çıkışı bir faz AC 220 V olacaktır.</w:t>
      </w:r>
      <w:bookmarkEnd w:id="489"/>
      <w:bookmarkEnd w:id="490"/>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91" w:name="_Toc313433290"/>
      <w:bookmarkStart w:id="492" w:name="_Toc313126657"/>
      <w:r w:rsidRPr="00BA2FBD">
        <w:rPr>
          <w:rFonts w:ascii="Times New Roman" w:hAnsi="Times New Roman"/>
          <w:b w:val="0"/>
          <w:sz w:val="24"/>
          <w:szCs w:val="24"/>
        </w:rPr>
        <w:t>Çıkış gerilimi tam yükte ± %2 ve çıkış frekansı (Aküden çalışma durumunda ) ± % 0.5 tolerans sınırlarını aşmayacaktır.</w:t>
      </w:r>
      <w:bookmarkEnd w:id="491"/>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93" w:name="_Toc313433291"/>
      <w:r w:rsidRPr="00BA2FBD">
        <w:rPr>
          <w:rFonts w:ascii="Times New Roman" w:hAnsi="Times New Roman"/>
          <w:b w:val="0"/>
          <w:sz w:val="24"/>
          <w:szCs w:val="24"/>
        </w:rPr>
        <w:t>Tam yükte çıkış gerilimi toplam harmonik miktarı Lineer yüklerde % 3'ü geçmeyecektir.</w:t>
      </w:r>
      <w:bookmarkEnd w:id="492"/>
      <w:bookmarkEnd w:id="493"/>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94" w:name="_Toc313126658"/>
      <w:bookmarkStart w:id="495" w:name="_Toc313433292"/>
      <w:r w:rsidRPr="00BA2FBD">
        <w:rPr>
          <w:rFonts w:ascii="Times New Roman" w:hAnsi="Times New Roman"/>
          <w:b w:val="0"/>
          <w:sz w:val="24"/>
          <w:szCs w:val="24"/>
        </w:rPr>
        <w:t>İnvertörde evirme işlemini yapan elemanlar IGBT olacaktır.</w:t>
      </w:r>
      <w:bookmarkEnd w:id="494"/>
      <w:bookmarkEnd w:id="495"/>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96" w:name="_Toc313126659"/>
      <w:bookmarkStart w:id="497" w:name="_Toc313433293"/>
      <w:r w:rsidRPr="00BA2FBD">
        <w:rPr>
          <w:rFonts w:ascii="Times New Roman" w:hAnsi="Times New Roman"/>
          <w:b w:val="0"/>
          <w:sz w:val="24"/>
          <w:szCs w:val="24"/>
        </w:rPr>
        <w:t>İnvertör PWM (Pulse Width Modulation) bir invertör olacaktır.</w:t>
      </w:r>
      <w:bookmarkEnd w:id="496"/>
      <w:bookmarkEnd w:id="497"/>
    </w:p>
    <w:p w:rsidR="00E03833" w:rsidRPr="000E625B" w:rsidRDefault="000E625B" w:rsidP="000E625B">
      <w:pPr>
        <w:pStyle w:val="Balk2"/>
        <w:keepNext w:val="0"/>
        <w:numPr>
          <w:ilvl w:val="1"/>
          <w:numId w:val="4"/>
        </w:numPr>
        <w:spacing w:after="240"/>
        <w:ind w:left="567" w:hanging="425"/>
        <w:jc w:val="both"/>
        <w:rPr>
          <w:rFonts w:ascii="Times New Roman" w:hAnsi="Times New Roman"/>
          <w:b w:val="0"/>
          <w:sz w:val="24"/>
          <w:szCs w:val="24"/>
        </w:rPr>
      </w:pPr>
      <w:r w:rsidRPr="000E625B">
        <w:rPr>
          <w:rFonts w:ascii="Times New Roman" w:hAnsi="Times New Roman"/>
          <w:b w:val="0"/>
          <w:sz w:val="24"/>
          <w:szCs w:val="24"/>
        </w:rPr>
        <w:t xml:space="preserve">Çıkış güç faktörü en az 0.9 olacaktır. </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498" w:name="_Toc313126661"/>
      <w:bookmarkStart w:id="499" w:name="_Toc313433295"/>
      <w:r w:rsidRPr="00BA2FBD">
        <w:rPr>
          <w:rFonts w:ascii="Times New Roman" w:hAnsi="Times New Roman"/>
          <w:b w:val="0"/>
          <w:sz w:val="24"/>
          <w:szCs w:val="24"/>
        </w:rPr>
        <w:t>KGK %100 yükte devamlı çalışabilecektir.</w:t>
      </w:r>
      <w:bookmarkEnd w:id="498"/>
      <w:bookmarkEnd w:id="499"/>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00" w:name="_Toc313126662"/>
      <w:bookmarkStart w:id="501" w:name="_Toc313433296"/>
      <w:r w:rsidRPr="00BA2FBD">
        <w:rPr>
          <w:rFonts w:ascii="Times New Roman" w:hAnsi="Times New Roman"/>
          <w:b w:val="0"/>
          <w:sz w:val="24"/>
          <w:szCs w:val="24"/>
        </w:rPr>
        <w:t>Verim tam yükte en az %85 olacaktır.</w:t>
      </w:r>
      <w:bookmarkEnd w:id="500"/>
      <w:bookmarkEnd w:id="501"/>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02" w:name="_Toc313126663"/>
      <w:bookmarkStart w:id="503" w:name="_Toc313433297"/>
      <w:r w:rsidRPr="00BA2FBD">
        <w:rPr>
          <w:rFonts w:ascii="Times New Roman" w:hAnsi="Times New Roman"/>
          <w:b w:val="0"/>
          <w:sz w:val="24"/>
          <w:szCs w:val="24"/>
        </w:rPr>
        <w:t>Statik transfer devresi belirtilen şartlarda şebeke veya invertör seçimini otomatik olarak yapabilecektir.</w:t>
      </w:r>
      <w:bookmarkEnd w:id="502"/>
      <w:bookmarkEnd w:id="503"/>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r w:rsidRPr="00BA2FBD">
        <w:rPr>
          <w:rFonts w:ascii="Times New Roman" w:hAnsi="Times New Roman"/>
          <w:b w:val="0"/>
          <w:sz w:val="24"/>
          <w:szCs w:val="24"/>
        </w:rPr>
        <w:lastRenderedPageBreak/>
        <w:t xml:space="preserve"> </w:t>
      </w:r>
      <w:bookmarkStart w:id="504" w:name="_Toc313126664"/>
      <w:bookmarkStart w:id="505" w:name="_Toc313433298"/>
      <w:r w:rsidRPr="00BA2FBD">
        <w:rPr>
          <w:rFonts w:ascii="Times New Roman" w:hAnsi="Times New Roman"/>
          <w:b w:val="0"/>
          <w:sz w:val="24"/>
          <w:szCs w:val="24"/>
        </w:rPr>
        <w:t>KGK’da arıza olması durumunda otomatik bypass ile kesintisiz yardımcı kaynağa ya da şebekeye geçecektir.</w:t>
      </w:r>
      <w:bookmarkEnd w:id="504"/>
      <w:bookmarkEnd w:id="505"/>
    </w:p>
    <w:p w:rsidR="00E03833" w:rsidRPr="000E625B" w:rsidRDefault="000E625B" w:rsidP="000E625B">
      <w:pPr>
        <w:pStyle w:val="Balk2"/>
        <w:keepNext w:val="0"/>
        <w:numPr>
          <w:ilvl w:val="1"/>
          <w:numId w:val="4"/>
        </w:numPr>
        <w:spacing w:after="240"/>
        <w:ind w:left="567" w:hanging="425"/>
        <w:jc w:val="both"/>
        <w:rPr>
          <w:rFonts w:ascii="Times New Roman" w:hAnsi="Times New Roman"/>
          <w:b w:val="0"/>
          <w:sz w:val="24"/>
          <w:szCs w:val="24"/>
        </w:rPr>
      </w:pPr>
      <w:bookmarkStart w:id="506" w:name="_Toc313126665"/>
      <w:bookmarkStart w:id="507" w:name="_Toc313433299"/>
      <w:r w:rsidRPr="000E625B">
        <w:rPr>
          <w:rFonts w:ascii="Times New Roman" w:hAnsi="Times New Roman"/>
          <w:b w:val="0"/>
          <w:sz w:val="24"/>
          <w:szCs w:val="24"/>
        </w:rPr>
        <w:t>Akü grubu ilk kurulumda, tam yükte 1 KVA lık KGK için en az 900Watt gücünde en az 8 dakika, yine tam yükte 3 KVA lık KGK ise 2700Watt için en az 8 dakika besleme sağlayacaktır.</w:t>
      </w:r>
      <w:bookmarkEnd w:id="506"/>
      <w:bookmarkEnd w:id="507"/>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08" w:name="_Toc313126666"/>
      <w:bookmarkStart w:id="509" w:name="_Toc313433300"/>
      <w:r w:rsidRPr="00BA2FBD">
        <w:rPr>
          <w:rFonts w:ascii="Times New Roman" w:hAnsi="Times New Roman"/>
          <w:b w:val="0"/>
          <w:sz w:val="24"/>
          <w:szCs w:val="24"/>
        </w:rPr>
        <w:t>KGK’da kullanılacak aküler tamamen kapalı, bakıma gerek duymayan (maintenance-free )  ve gaz çıkartmayan ve şarj edilebilen (sürekli şarj altında kalmaya elverişli)  tipte olacaktır.</w:t>
      </w:r>
      <w:bookmarkEnd w:id="508"/>
      <w:bookmarkEnd w:id="509"/>
      <w:r w:rsidRPr="00BA2FBD">
        <w:rPr>
          <w:rFonts w:ascii="Times New Roman" w:hAnsi="Times New Roman"/>
          <w:b w:val="0"/>
          <w:sz w:val="24"/>
          <w:szCs w:val="24"/>
        </w:rPr>
        <w:t xml:space="preserve"> </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10" w:name="_Toc313126667"/>
      <w:bookmarkStart w:id="511" w:name="_Toc313433301"/>
      <w:r w:rsidRPr="00BA2FBD">
        <w:rPr>
          <w:rFonts w:ascii="Times New Roman" w:hAnsi="Times New Roman"/>
          <w:b w:val="0"/>
          <w:sz w:val="24"/>
          <w:szCs w:val="24"/>
        </w:rPr>
        <w:t>KGK  ile birlikte bakıma gerek duymayan</w:t>
      </w:r>
      <w:r w:rsidRPr="00BA2FBD" w:rsidDel="007651BC">
        <w:rPr>
          <w:rFonts w:ascii="Times New Roman" w:hAnsi="Times New Roman"/>
          <w:b w:val="0"/>
          <w:sz w:val="24"/>
          <w:szCs w:val="24"/>
        </w:rPr>
        <w:t xml:space="preserve"> </w:t>
      </w:r>
      <w:r w:rsidRPr="00BA2FBD">
        <w:rPr>
          <w:rFonts w:ascii="Times New Roman" w:hAnsi="Times New Roman"/>
          <w:b w:val="0"/>
          <w:sz w:val="24"/>
          <w:szCs w:val="24"/>
        </w:rPr>
        <w:t>(maintenance-free ) ve 2 (iki) yıl ömür beklentili akü grubu sağlanacaktır.</w:t>
      </w:r>
      <w:bookmarkEnd w:id="510"/>
      <w:bookmarkEnd w:id="511"/>
      <w:r w:rsidRPr="00BA2FBD">
        <w:rPr>
          <w:rFonts w:ascii="Times New Roman" w:hAnsi="Times New Roman"/>
          <w:b w:val="0"/>
          <w:sz w:val="24"/>
          <w:szCs w:val="24"/>
        </w:rPr>
        <w:t xml:space="preserve"> </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12" w:name="_Toc313126668"/>
      <w:bookmarkStart w:id="513" w:name="_Toc313433302"/>
      <w:r w:rsidRPr="00BA2FBD">
        <w:rPr>
          <w:rFonts w:ascii="Times New Roman" w:hAnsi="Times New Roman"/>
          <w:b w:val="0"/>
          <w:sz w:val="24"/>
          <w:szCs w:val="24"/>
        </w:rPr>
        <w:t>KGK’da kullanılacak aküler EN61000-6-3:2007, EN 61000-6-1:2007 standartlarına uygun olacak veya TSE belgesi, EUROBAT belgesi veya CE belgesi olacaktır. Bu durum orijinal ürün broşürlerinde belirtilecektir.</w:t>
      </w:r>
      <w:bookmarkEnd w:id="512"/>
      <w:bookmarkEnd w:id="513"/>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14" w:name="_Toc313126669"/>
      <w:bookmarkStart w:id="515" w:name="_Toc313433303"/>
      <w:r w:rsidRPr="00BA2FBD">
        <w:rPr>
          <w:rFonts w:ascii="Times New Roman" w:hAnsi="Times New Roman"/>
          <w:b w:val="0"/>
          <w:sz w:val="24"/>
          <w:szCs w:val="24"/>
        </w:rPr>
        <w:t>KGK giriş ve çıkışı kısa devrelere karşı korunmuş olacaktır.</w:t>
      </w:r>
      <w:bookmarkEnd w:id="514"/>
      <w:bookmarkEnd w:id="515"/>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16" w:name="_Toc313126670"/>
      <w:bookmarkStart w:id="517" w:name="_Toc313433304"/>
      <w:r w:rsidRPr="00BA2FBD">
        <w:rPr>
          <w:rFonts w:ascii="Times New Roman" w:hAnsi="Times New Roman"/>
          <w:b w:val="0"/>
          <w:sz w:val="24"/>
          <w:szCs w:val="24"/>
        </w:rPr>
        <w:t>KGK’ların ön panelinde ışıklı uyarı düğmeleri bulunacaktır.</w:t>
      </w:r>
      <w:bookmarkEnd w:id="516"/>
      <w:bookmarkEnd w:id="517"/>
      <w:r w:rsidRPr="00BA2FBD">
        <w:rPr>
          <w:rFonts w:ascii="Times New Roman" w:hAnsi="Times New Roman"/>
          <w:b w:val="0"/>
          <w:sz w:val="24"/>
          <w:szCs w:val="24"/>
        </w:rPr>
        <w:t xml:space="preserve"> </w:t>
      </w:r>
    </w:p>
    <w:p w:rsidR="00E03833" w:rsidRPr="00BA2FBD" w:rsidRDefault="004F6E6E" w:rsidP="00405F30">
      <w:pPr>
        <w:pStyle w:val="Balk2"/>
        <w:keepNext w:val="0"/>
        <w:numPr>
          <w:ilvl w:val="1"/>
          <w:numId w:val="4"/>
        </w:numPr>
        <w:spacing w:after="240"/>
        <w:ind w:left="567" w:hanging="425"/>
        <w:jc w:val="both"/>
        <w:rPr>
          <w:rFonts w:ascii="Times New Roman" w:hAnsi="Times New Roman"/>
          <w:b w:val="0"/>
          <w:sz w:val="24"/>
          <w:szCs w:val="24"/>
        </w:rPr>
      </w:pPr>
      <w:bookmarkStart w:id="518" w:name="_Toc313126671"/>
      <w:bookmarkStart w:id="519" w:name="_Toc313433305"/>
      <w:r w:rsidRPr="00BA2FBD">
        <w:rPr>
          <w:rFonts w:ascii="Times New Roman" w:hAnsi="Times New Roman"/>
          <w:b w:val="0"/>
          <w:sz w:val="24"/>
          <w:szCs w:val="24"/>
        </w:rPr>
        <w:t>KGK’nın,</w:t>
      </w:r>
      <w:r w:rsidR="00E03833" w:rsidRPr="00BA2FBD">
        <w:rPr>
          <w:rFonts w:ascii="Times New Roman" w:hAnsi="Times New Roman"/>
          <w:b w:val="0"/>
          <w:sz w:val="24"/>
          <w:szCs w:val="24"/>
        </w:rPr>
        <w:t xml:space="preserve"> normal çalışıyorsa normal çalıştığını gösteren ışıklı, normal çalışmıyorsa normal çalışmadığını bildiren ışıklı ve sesli ikaz sistemi bulunacaktır.</w:t>
      </w:r>
      <w:bookmarkEnd w:id="518"/>
      <w:bookmarkEnd w:id="519"/>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20" w:name="_Toc313126672"/>
      <w:bookmarkStart w:id="521" w:name="_Toc313433306"/>
      <w:r w:rsidRPr="00BA2FBD">
        <w:rPr>
          <w:rFonts w:ascii="Times New Roman" w:hAnsi="Times New Roman"/>
          <w:b w:val="0"/>
          <w:sz w:val="24"/>
          <w:szCs w:val="24"/>
        </w:rPr>
        <w:t>KGK’ların 1(bir) metre mesafeden gürültü seviyesi 50 dBA’dan küçük olacaktır.</w:t>
      </w:r>
      <w:bookmarkEnd w:id="520"/>
      <w:bookmarkEnd w:id="521"/>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22" w:name="_Toc313126673"/>
      <w:bookmarkStart w:id="523" w:name="_Toc313433307"/>
      <w:r w:rsidRPr="00BA2FBD">
        <w:rPr>
          <w:rFonts w:ascii="Times New Roman" w:hAnsi="Times New Roman"/>
          <w:b w:val="0"/>
          <w:sz w:val="24"/>
          <w:szCs w:val="24"/>
        </w:rPr>
        <w:t>KGK’nın ekonomik modu olacaktır.</w:t>
      </w:r>
      <w:bookmarkEnd w:id="522"/>
      <w:bookmarkEnd w:id="523"/>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24" w:name="_Toc313126674"/>
      <w:bookmarkStart w:id="525" w:name="_Toc313433308"/>
      <w:r w:rsidRPr="00BA2FBD">
        <w:rPr>
          <w:rFonts w:ascii="Times New Roman" w:hAnsi="Times New Roman"/>
          <w:b w:val="0"/>
          <w:sz w:val="24"/>
          <w:szCs w:val="24"/>
        </w:rPr>
        <w:t>KGK’ lar en az 0ºC – 40ºC derece aralığındaki ortam sıcaklığında çalışabilecektir</w:t>
      </w:r>
      <w:bookmarkEnd w:id="524"/>
      <w:bookmarkEnd w:id="525"/>
      <w:r w:rsidRPr="00BA2FBD">
        <w:rPr>
          <w:rFonts w:ascii="Times New Roman" w:hAnsi="Times New Roman"/>
          <w:b w:val="0"/>
          <w:sz w:val="24"/>
          <w:szCs w:val="24"/>
        </w:rPr>
        <w:t>.</w:t>
      </w:r>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26" w:name="_Toc313126675"/>
      <w:bookmarkStart w:id="527" w:name="_Toc313433309"/>
      <w:r w:rsidRPr="00BA2FBD">
        <w:rPr>
          <w:rFonts w:ascii="Times New Roman" w:hAnsi="Times New Roman"/>
          <w:b w:val="0"/>
          <w:sz w:val="24"/>
          <w:szCs w:val="24"/>
        </w:rPr>
        <w:t>KGK’ ların bağıl nem oranı % 20 ile %85 arasında olacaktır.</w:t>
      </w:r>
      <w:bookmarkEnd w:id="526"/>
      <w:bookmarkEnd w:id="527"/>
    </w:p>
    <w:p w:rsidR="00E03833" w:rsidRPr="00BA2FBD" w:rsidRDefault="00E03833" w:rsidP="00405F30">
      <w:pPr>
        <w:pStyle w:val="Balk2"/>
        <w:keepNext w:val="0"/>
        <w:numPr>
          <w:ilvl w:val="1"/>
          <w:numId w:val="4"/>
        </w:numPr>
        <w:spacing w:after="240"/>
        <w:ind w:left="567" w:hanging="425"/>
        <w:jc w:val="both"/>
        <w:rPr>
          <w:rFonts w:ascii="Times New Roman" w:hAnsi="Times New Roman"/>
          <w:b w:val="0"/>
          <w:sz w:val="24"/>
          <w:szCs w:val="24"/>
        </w:rPr>
      </w:pPr>
      <w:bookmarkStart w:id="528" w:name="_Toc313126676"/>
      <w:bookmarkStart w:id="529" w:name="_Toc313433310"/>
      <w:r w:rsidRPr="00BA2FBD">
        <w:rPr>
          <w:rFonts w:ascii="Times New Roman" w:hAnsi="Times New Roman"/>
          <w:b w:val="0"/>
          <w:sz w:val="24"/>
          <w:szCs w:val="24"/>
        </w:rPr>
        <w:t xml:space="preserve">KGK’ların ethernet portu </w:t>
      </w:r>
      <w:r w:rsidR="001564EB">
        <w:rPr>
          <w:rFonts w:ascii="Times New Roman" w:hAnsi="Times New Roman"/>
          <w:b w:val="0"/>
          <w:sz w:val="24"/>
          <w:szCs w:val="24"/>
        </w:rPr>
        <w:t xml:space="preserve">ve SNMP protokolü desteği </w:t>
      </w:r>
      <w:r w:rsidRPr="00BA2FBD">
        <w:rPr>
          <w:rFonts w:ascii="Times New Roman" w:hAnsi="Times New Roman"/>
          <w:b w:val="0"/>
          <w:sz w:val="24"/>
          <w:szCs w:val="24"/>
        </w:rPr>
        <w:t>bulunacaktır. Bu portun yanı sıra cihaz üzerinde haberleşme için RS 232 veya USB portu da bulunabilecektir.</w:t>
      </w:r>
      <w:bookmarkEnd w:id="528"/>
      <w:bookmarkEnd w:id="529"/>
      <w:r w:rsidR="001564EB">
        <w:rPr>
          <w:rFonts w:ascii="Times New Roman" w:hAnsi="Times New Roman"/>
          <w:b w:val="0"/>
          <w:sz w:val="24"/>
          <w:szCs w:val="24"/>
        </w:rPr>
        <w:t xml:space="preserve"> </w:t>
      </w:r>
      <w:r w:rsidR="001564EB" w:rsidRPr="00ED76F1">
        <w:rPr>
          <w:rFonts w:ascii="Times New Roman" w:hAnsi="Times New Roman"/>
          <w:b w:val="0"/>
          <w:sz w:val="24"/>
          <w:szCs w:val="24"/>
        </w:rPr>
        <w:t>SNMP MIB ağacı yüklenici tarafından açıklamalı olarak MEB’e teslim edilecektir.</w:t>
      </w:r>
    </w:p>
    <w:p w:rsidR="00E03833" w:rsidRPr="00BA2FBD" w:rsidRDefault="00E03833" w:rsidP="006A374B">
      <w:pPr>
        <w:pStyle w:val="Balk2"/>
        <w:numPr>
          <w:ilvl w:val="1"/>
          <w:numId w:val="4"/>
        </w:numPr>
        <w:spacing w:after="240"/>
        <w:ind w:left="567" w:hanging="425"/>
        <w:jc w:val="both"/>
        <w:rPr>
          <w:rFonts w:ascii="Times New Roman" w:hAnsi="Times New Roman"/>
          <w:b w:val="0"/>
          <w:sz w:val="24"/>
          <w:szCs w:val="24"/>
        </w:rPr>
      </w:pPr>
      <w:bookmarkStart w:id="530" w:name="_Toc313126677"/>
      <w:bookmarkStart w:id="531" w:name="_Toc313433311"/>
      <w:r w:rsidRPr="00BA2FBD">
        <w:rPr>
          <w:rFonts w:ascii="Times New Roman" w:hAnsi="Times New Roman"/>
          <w:b w:val="0"/>
          <w:sz w:val="24"/>
          <w:szCs w:val="24"/>
        </w:rPr>
        <w:t xml:space="preserve">KGK’ların TSEK ürün kalite belgesi veya uluslararası geçerliliği olan (FCC, DIN, TÜV, GS, CE vb.) ürün belgesi olacaktır. Bu belgeler ihale dokümanı ile birlikte verilecektir. </w:t>
      </w:r>
      <w:bookmarkEnd w:id="530"/>
      <w:bookmarkEnd w:id="531"/>
    </w:p>
    <w:p w:rsidR="006D008B" w:rsidRPr="00BA2FBD" w:rsidRDefault="00EB104A" w:rsidP="00770E7C">
      <w:pPr>
        <w:pStyle w:val="Balk2"/>
        <w:keepNext w:val="0"/>
        <w:numPr>
          <w:ilvl w:val="0"/>
          <w:numId w:val="4"/>
        </w:numPr>
        <w:spacing w:before="480" w:after="240"/>
        <w:ind w:left="357" w:hanging="357"/>
        <w:jc w:val="both"/>
        <w:rPr>
          <w:rFonts w:ascii="Times New Roman" w:hAnsi="Times New Roman"/>
          <w:sz w:val="24"/>
          <w:szCs w:val="24"/>
        </w:rPr>
      </w:pPr>
      <w:r w:rsidRPr="00BA2FBD">
        <w:rPr>
          <w:rFonts w:ascii="Times New Roman" w:hAnsi="Times New Roman"/>
          <w:sz w:val="24"/>
          <w:szCs w:val="24"/>
        </w:rPr>
        <w:t>ENERJİ KABLOLAMASI</w:t>
      </w:r>
      <w:bookmarkStart w:id="532" w:name="_Toc313433313"/>
      <w:bookmarkEnd w:id="461"/>
    </w:p>
    <w:p w:rsidR="006D008B" w:rsidRPr="00BA2FBD" w:rsidRDefault="006D008B" w:rsidP="00770E7C">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Kabinetler, sınıflardaki etkileşimli tahta ve bağlantı prizinin 220 Volt’luk şehir şebekesi elektrik ihtiyacının karşılanması için binanın Okul Ana Panosundan, ana sigorta çıkışından temin edilen 380 Volt enerjinin dağıtımı için Enerji Dağıtım Şeması (EK 7A/7B/7C/7D/7E/7F) kullanılacaktır. Okul Ana Panosunda üç faz 380Volt yerine bir faz 220 Volt enerjinin bulunduğu durumlarda kullanılacak kablo sayıları ve güvenlik için kullanılan hat elemanları bir faza göre EK 7A/7B/7C/7D/7E/7F dikkate alınarak tesis </w:t>
      </w:r>
      <w:r w:rsidRPr="00BA2FBD">
        <w:rPr>
          <w:rFonts w:ascii="Times New Roman" w:hAnsi="Times New Roman"/>
          <w:b w:val="0"/>
          <w:sz w:val="24"/>
          <w:szCs w:val="24"/>
        </w:rPr>
        <w:lastRenderedPageBreak/>
        <w:t>edilecektir.</w:t>
      </w:r>
    </w:p>
    <w:p w:rsidR="006D008B" w:rsidRPr="00BA2FBD" w:rsidRDefault="006D008B" w:rsidP="00770E7C">
      <w:pPr>
        <w:pStyle w:val="Balk2"/>
        <w:keepNext w:val="0"/>
        <w:numPr>
          <w:ilvl w:val="1"/>
          <w:numId w:val="4"/>
        </w:numPr>
        <w:spacing w:after="240"/>
        <w:jc w:val="both"/>
        <w:rPr>
          <w:rFonts w:ascii="Times New Roman" w:hAnsi="Times New Roman"/>
          <w:b w:val="0"/>
          <w:sz w:val="24"/>
          <w:szCs w:val="24"/>
        </w:rPr>
      </w:pPr>
      <w:bookmarkStart w:id="533" w:name="_Toc313126680"/>
      <w:bookmarkStart w:id="534" w:name="_Toc313433314"/>
      <w:bookmarkEnd w:id="533"/>
      <w:r w:rsidRPr="00BA2FBD">
        <w:rPr>
          <w:rFonts w:ascii="Times New Roman" w:hAnsi="Times New Roman"/>
          <w:b w:val="0"/>
          <w:sz w:val="24"/>
          <w:szCs w:val="24"/>
        </w:rPr>
        <w:t xml:space="preserve">Sistem Odası Panosu kabinete mümkün olan en yakın konumda olacaktır.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Sistem Odası Panosu ve varsa ilave Linye Grubu Panosu/panoları en az </w:t>
      </w:r>
      <w:r w:rsidR="0016540E" w:rsidRPr="00BA2FBD">
        <w:rPr>
          <w:rFonts w:ascii="Times New Roman" w:hAnsi="Times New Roman"/>
          <w:b w:val="0"/>
          <w:sz w:val="24"/>
          <w:szCs w:val="24"/>
        </w:rPr>
        <w:t>300</w:t>
      </w:r>
      <w:r w:rsidRPr="00BA2FBD">
        <w:rPr>
          <w:rFonts w:ascii="Times New Roman" w:hAnsi="Times New Roman"/>
          <w:b w:val="0"/>
          <w:sz w:val="24"/>
          <w:szCs w:val="24"/>
        </w:rPr>
        <w:t>x</w:t>
      </w:r>
      <w:r w:rsidR="0016540E" w:rsidRPr="00BA2FBD">
        <w:rPr>
          <w:rFonts w:ascii="Times New Roman" w:hAnsi="Times New Roman"/>
          <w:b w:val="0"/>
          <w:sz w:val="24"/>
          <w:szCs w:val="24"/>
        </w:rPr>
        <w:t>4</w:t>
      </w:r>
      <w:r w:rsidRPr="00BA2FBD">
        <w:rPr>
          <w:rFonts w:ascii="Times New Roman" w:hAnsi="Times New Roman"/>
          <w:b w:val="0"/>
          <w:sz w:val="24"/>
          <w:szCs w:val="24"/>
        </w:rPr>
        <w:t xml:space="preserve">00x150 mm boyutlarında olacaktır.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DKP tipi en az 1,5 mm kalınlığındaki </w:t>
      </w:r>
      <w:r w:rsidR="00095923" w:rsidRPr="00BA2FBD">
        <w:rPr>
          <w:rFonts w:ascii="Times New Roman" w:hAnsi="Times New Roman"/>
          <w:b w:val="0"/>
          <w:sz w:val="24"/>
          <w:szCs w:val="24"/>
        </w:rPr>
        <w:t>sacdan</w:t>
      </w:r>
      <w:r w:rsidRPr="00BA2FBD">
        <w:rPr>
          <w:rFonts w:ascii="Times New Roman" w:hAnsi="Times New Roman"/>
          <w:b w:val="0"/>
          <w:sz w:val="24"/>
          <w:szCs w:val="24"/>
        </w:rPr>
        <w:t xml:space="preserve">, akım taşıyan bölümleri kapanacak şekilde göğüs saclı, tüm yüzeylerine fırın boya uygulanmış olacaktır.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Pano sac büküm birleşme noktaları kaynaklı olacaktır. </w:t>
      </w:r>
    </w:p>
    <w:p w:rsidR="006D008B" w:rsidRPr="00BA2FBD" w:rsidRDefault="00F8233E"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Göğüs sacı el ile kolay açılıp kapanır vidalama veya benzeri bir model mandal ile kapanacaktır.</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Dış kapağın boydan menteşesi olacaktır.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Dış kapak metal kilitli yapıda olacaktır.</w:t>
      </w:r>
      <w:bookmarkEnd w:id="534"/>
      <w:r w:rsidRPr="00BA2FBD">
        <w:rPr>
          <w:rFonts w:ascii="Times New Roman" w:hAnsi="Times New Roman"/>
          <w:b w:val="0"/>
          <w:sz w:val="24"/>
          <w:szCs w:val="24"/>
        </w:rPr>
        <w:t xml:space="preserve">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Kablo kanalının panoya giriş yapan kısmı kenarlıklarla kaplanacaktır.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Kullanılmayan sigorta yeri boşluklarına “V” otomat örtme parçası kullanılacaktır.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Linye-buat-priz ve tahta etiketlemelerini içeren bir hat şeması (plastik kaplı) panonun iç kapağına yerleştirilecektir.</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İzolatörlü, bakır nötr ve topraklama barası olacaktır.</w:t>
      </w:r>
      <w:bookmarkStart w:id="535" w:name="_Toc313126681"/>
      <w:bookmarkStart w:id="536" w:name="_Toc313433315"/>
      <w:bookmarkEnd w:id="535"/>
    </w:p>
    <w:bookmarkEnd w:id="536"/>
    <w:p w:rsidR="006D008B" w:rsidRPr="006F44AF" w:rsidRDefault="006F44AF" w:rsidP="006F44AF">
      <w:pPr>
        <w:pStyle w:val="Balk2"/>
        <w:keepNext w:val="0"/>
        <w:numPr>
          <w:ilvl w:val="1"/>
          <w:numId w:val="4"/>
        </w:numPr>
        <w:spacing w:after="240"/>
        <w:jc w:val="both"/>
        <w:rPr>
          <w:rFonts w:ascii="Times New Roman" w:hAnsi="Times New Roman"/>
          <w:b w:val="0"/>
          <w:sz w:val="24"/>
          <w:szCs w:val="24"/>
        </w:rPr>
      </w:pPr>
      <w:r w:rsidRPr="006F44AF">
        <w:rPr>
          <w:rFonts w:ascii="Times New Roman" w:hAnsi="Times New Roman"/>
          <w:b w:val="0"/>
          <w:sz w:val="24"/>
          <w:szCs w:val="24"/>
        </w:rPr>
        <w:t>Binanın okul ana panosundaki ana sigortadan alınan enerji N2XH kablo ile okul ana panosuna yakın konumda Enerji Panosu tesis edilecektir.Enerji panosunda bir adet en az 36kA Kesme Kapasiteli Ics=Icu IEC/EN 60947-2:2006 uluslararası sertifikalara sahip 3X80-100 Amper Termik Manyetik ayar sahalı şalter bulunacak ve binalardaki pano sayısınca e IEC /EN 60898-1:2003 uluslararsı sertifikalara sahip en az 3*63A Amperlik 6kA C tipi grup sigortası tesis edilecektir</w:t>
      </w:r>
      <w:bookmarkStart w:id="537" w:name="_Toc313126682"/>
      <w:bookmarkStart w:id="538" w:name="_Toc313433316"/>
      <w:bookmarkEnd w:id="532"/>
      <w:bookmarkEnd w:id="537"/>
      <w:r w:rsidRPr="006F44AF">
        <w:rPr>
          <w:rFonts w:ascii="Times New Roman" w:hAnsi="Times New Roman"/>
          <w:b w:val="0"/>
          <w:sz w:val="24"/>
          <w:szCs w:val="24"/>
        </w:rPr>
        <w:t>.</w:t>
      </w:r>
    </w:p>
    <w:p w:rsidR="00A27D54" w:rsidRPr="00BA2FBD" w:rsidRDefault="00EB104A" w:rsidP="00770E7C">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Enerji panosu bina ana panosuna yakın emniyetli bir konumda olacaktır.</w:t>
      </w:r>
      <w:r w:rsidR="006D008B" w:rsidRPr="00BA2FBD">
        <w:rPr>
          <w:rFonts w:ascii="Times New Roman" w:hAnsi="Times New Roman"/>
          <w:b w:val="0"/>
          <w:sz w:val="24"/>
          <w:szCs w:val="24"/>
        </w:rPr>
        <w:t xml:space="preserve">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Enerji Panosu en az </w:t>
      </w:r>
      <w:r w:rsidR="007D10B5" w:rsidRPr="00BA2FBD">
        <w:rPr>
          <w:rFonts w:ascii="Times New Roman" w:hAnsi="Times New Roman"/>
          <w:b w:val="0"/>
          <w:sz w:val="24"/>
          <w:szCs w:val="24"/>
        </w:rPr>
        <w:t>3</w:t>
      </w:r>
      <w:r w:rsidRPr="00BA2FBD">
        <w:rPr>
          <w:rFonts w:ascii="Times New Roman" w:hAnsi="Times New Roman"/>
          <w:b w:val="0"/>
          <w:sz w:val="24"/>
          <w:szCs w:val="24"/>
        </w:rPr>
        <w:t>00x</w:t>
      </w:r>
      <w:r w:rsidR="007D10B5" w:rsidRPr="00BA2FBD">
        <w:rPr>
          <w:rFonts w:ascii="Times New Roman" w:hAnsi="Times New Roman"/>
          <w:b w:val="0"/>
          <w:sz w:val="24"/>
          <w:szCs w:val="24"/>
        </w:rPr>
        <w:t>4</w:t>
      </w:r>
      <w:r w:rsidRPr="00BA2FBD">
        <w:rPr>
          <w:rFonts w:ascii="Times New Roman" w:hAnsi="Times New Roman"/>
          <w:b w:val="0"/>
          <w:sz w:val="24"/>
          <w:szCs w:val="24"/>
        </w:rPr>
        <w:t xml:space="preserve">00x150 mm boyutlarında olacaktır. </w:t>
      </w:r>
    </w:p>
    <w:p w:rsidR="006D008B" w:rsidRPr="00BA2FBD" w:rsidRDefault="006D008B"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DKP tipi en az 1,5 mm kalınlığındaki sactan, akım taşıyan bölümleri kapanacak şekilde göğüs saclı, fırın boya uygulanmış olacaktır.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t xml:space="preserve">Göğüs sacı kelebek vidalama ile kapanacaktır.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t xml:space="preserve">Pano sac büküm birleşme noktaları kaynaklı olacaktır.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t xml:space="preserve">Dış kapağın boydan menteşesi olacaktır.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t xml:space="preserve">Dış kapak metal kilitli yapıda olacaktır.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t xml:space="preserve">Kablo kanalının panoya giriş yapan kısmı kenarlıklarla kaplanacaktır.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lastRenderedPageBreak/>
        <w:t xml:space="preserve">Kullanılmayan sigorta yeri boşluklarına “V” otomat örtme parçası kullanılacaktır. </w:t>
      </w:r>
    </w:p>
    <w:p w:rsidR="00EB104A" w:rsidRPr="00BA2FBD" w:rsidRDefault="00EB104A" w:rsidP="00770E7C">
      <w:pPr>
        <w:pStyle w:val="Balk2"/>
        <w:keepNext w:val="0"/>
        <w:numPr>
          <w:ilvl w:val="2"/>
          <w:numId w:val="4"/>
        </w:numPr>
        <w:spacing w:before="120" w:after="120"/>
        <w:jc w:val="both"/>
        <w:rPr>
          <w:rFonts w:ascii="Times New Roman" w:hAnsi="Times New Roman"/>
          <w:b w:val="0"/>
          <w:sz w:val="24"/>
          <w:szCs w:val="24"/>
        </w:rPr>
      </w:pPr>
      <w:r w:rsidRPr="00BA2FBD">
        <w:rPr>
          <w:rFonts w:ascii="Times New Roman" w:hAnsi="Times New Roman"/>
          <w:b w:val="0"/>
          <w:sz w:val="24"/>
          <w:szCs w:val="24"/>
        </w:rPr>
        <w:t>Kolon hattı etiketlemelerini içeren bir hat şeması (plastik kaplı) panonun iç kapağına yerleştirilecektir.</w:t>
      </w:r>
    </w:p>
    <w:p w:rsidR="00EB104A" w:rsidRPr="00BA2FBD" w:rsidRDefault="00EB104A" w:rsidP="00770E7C">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İzolatörlü, bakır nötr ve topraklama barası olacaktır.</w:t>
      </w:r>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39" w:name="_Toc313126683"/>
      <w:bookmarkStart w:id="540" w:name="_Toc313433317"/>
      <w:bookmarkEnd w:id="538"/>
      <w:bookmarkEnd w:id="539"/>
      <w:r w:rsidRPr="00BA2FBD">
        <w:rPr>
          <w:rFonts w:ascii="Times New Roman" w:hAnsi="Times New Roman"/>
          <w:b w:val="0"/>
          <w:sz w:val="24"/>
          <w:szCs w:val="24"/>
        </w:rPr>
        <w:t xml:space="preserve">Enerji Panosundan Sistem Odası Panosuna kadar olan besleme kablosunun kesiti 35 derslikli ve üzeri binalarda en az 5X10mm² N2XH kablo, 34 derslikli ve altında dersliğe sahip binalarda en az 5X6mm² N2XH kablo olacaktır. Enerji Panosundan alınacak varsa Kabinetli Linye Grubu Panosu hattı ve varsa </w:t>
      </w:r>
      <w:r w:rsidR="00ED487E" w:rsidRPr="00BA2FBD">
        <w:rPr>
          <w:rFonts w:ascii="Times New Roman" w:hAnsi="Times New Roman"/>
          <w:b w:val="0"/>
          <w:sz w:val="24"/>
          <w:szCs w:val="24"/>
        </w:rPr>
        <w:t>İ</w:t>
      </w:r>
      <w:r w:rsidRPr="00BA2FBD">
        <w:rPr>
          <w:rFonts w:ascii="Times New Roman" w:hAnsi="Times New Roman"/>
          <w:b w:val="0"/>
          <w:sz w:val="24"/>
          <w:szCs w:val="24"/>
        </w:rPr>
        <w:t xml:space="preserve">lave Linye Grubu Panosu hattının kesiti </w:t>
      </w:r>
      <w:bookmarkEnd w:id="540"/>
      <w:r w:rsidRPr="00BA2FBD">
        <w:rPr>
          <w:rFonts w:ascii="Times New Roman" w:hAnsi="Times New Roman"/>
          <w:b w:val="0"/>
          <w:sz w:val="24"/>
          <w:szCs w:val="24"/>
        </w:rPr>
        <w:t>35 derslikli ve üzeri binalarda en az 5X10 mm² N2XH kablo, 34 derslikli ve altında dersliğe sahip binalarda en az 5X6mm² N2XH kablo olacaktır.</w:t>
      </w:r>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41" w:name="_Toc313126684"/>
      <w:bookmarkStart w:id="542" w:name="_Toc313433318"/>
      <w:bookmarkEnd w:id="541"/>
      <w:r w:rsidRPr="00BA2FBD">
        <w:rPr>
          <w:rFonts w:ascii="Times New Roman" w:hAnsi="Times New Roman"/>
          <w:b w:val="0"/>
          <w:sz w:val="24"/>
          <w:szCs w:val="24"/>
        </w:rPr>
        <w:t>Panolar ve koridorlardaki buatlar dışında 300/500 Volt değerlikli enerji kablosu boyunca ek yapılmayacaktır.</w:t>
      </w:r>
      <w:bookmarkEnd w:id="542"/>
    </w:p>
    <w:p w:rsidR="00EB104A" w:rsidRPr="006F44AF" w:rsidRDefault="006F44AF" w:rsidP="006F44AF">
      <w:pPr>
        <w:pStyle w:val="Balk2"/>
        <w:keepNext w:val="0"/>
        <w:numPr>
          <w:ilvl w:val="1"/>
          <w:numId w:val="4"/>
        </w:numPr>
        <w:spacing w:after="240"/>
        <w:jc w:val="both"/>
        <w:rPr>
          <w:rFonts w:ascii="Times New Roman" w:hAnsi="Times New Roman"/>
          <w:b w:val="0"/>
          <w:sz w:val="24"/>
          <w:szCs w:val="24"/>
        </w:rPr>
      </w:pPr>
      <w:bookmarkStart w:id="543" w:name="_Toc313126685"/>
      <w:bookmarkEnd w:id="543"/>
      <w:r w:rsidRPr="006F44AF">
        <w:rPr>
          <w:rFonts w:ascii="Times New Roman" w:hAnsi="Times New Roman"/>
          <w:b w:val="0"/>
          <w:sz w:val="24"/>
          <w:szCs w:val="24"/>
        </w:rPr>
        <w:t xml:space="preserve">Sistem Odası Panosunda, varsa Kabinetli Linye Grubu Panosunda ve varsa İlave Linye Grubu Panolarında can ve mal güvenliğini sağlamak için monofaze devrelerde 220V, trifaze devrelerde 380V’la çalışan diferansiyel bobinli, sistemin çalışıp çalışmadığını kontrol için üzerinde test butonu bulunan dış etkilere karşı korumalı TS EN 61008-1/ TS EN 61008-2-1, CEE 27 ve diğer uluslararası standartlara uygun en az 30 miliamper-10 kA'lik Kaçak Akım Koruma Şalteri Kabinet linyesi/linyeleri hariç en fazla 6 linyeye bir tane düşecek şekilde kullanılacaktır. </w:t>
      </w:r>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44" w:name="_Toc313126686"/>
      <w:bookmarkStart w:id="545" w:name="_Toc313433320"/>
      <w:bookmarkEnd w:id="544"/>
      <w:r w:rsidRPr="00BA2FBD">
        <w:rPr>
          <w:rFonts w:ascii="Times New Roman" w:hAnsi="Times New Roman"/>
          <w:b w:val="0"/>
          <w:sz w:val="24"/>
          <w:szCs w:val="24"/>
        </w:rPr>
        <w:t>Kabinet bağlı olduğu panoda müstakil 1X16 Amper’lik sigorta ile korun</w:t>
      </w:r>
      <w:bookmarkEnd w:id="545"/>
      <w:r w:rsidRPr="00BA2FBD">
        <w:rPr>
          <w:rFonts w:ascii="Times New Roman" w:hAnsi="Times New Roman"/>
          <w:b w:val="0"/>
          <w:sz w:val="24"/>
          <w:szCs w:val="24"/>
        </w:rPr>
        <w:t>acaktır.</w:t>
      </w:r>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46" w:name="_Toc313126687"/>
      <w:bookmarkStart w:id="547" w:name="_Toc313433321"/>
      <w:bookmarkEnd w:id="546"/>
      <w:r w:rsidRPr="00BA2FBD">
        <w:rPr>
          <w:rFonts w:ascii="Times New Roman" w:hAnsi="Times New Roman"/>
          <w:b w:val="0"/>
          <w:sz w:val="24"/>
          <w:szCs w:val="24"/>
        </w:rPr>
        <w:t>Sistem Odası Panosunda, varsa Kabinetli Linye Grubu Panosunda ve varsa İlave Linye Grubu Panolarında 3X50 Amper’lik C Tipi pano sigortası olarak tesis edilecek daha sonra Kaçak akım rölesi üzerinden linye sigortalarına dağılacaktır.</w:t>
      </w:r>
      <w:bookmarkEnd w:id="547"/>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48" w:name="_Toc313126688"/>
      <w:bookmarkStart w:id="549" w:name="_Toc313433322"/>
      <w:bookmarkEnd w:id="548"/>
      <w:r w:rsidRPr="00BA2FBD">
        <w:rPr>
          <w:rFonts w:ascii="Times New Roman" w:hAnsi="Times New Roman"/>
          <w:b w:val="0"/>
          <w:sz w:val="24"/>
          <w:szCs w:val="24"/>
        </w:rPr>
        <w:t>Enerji hattı boyunca kablolamada topraklama iletkeni sarı yeşil, nötr ise mavi renk olacaktır.</w:t>
      </w:r>
      <w:bookmarkEnd w:id="549"/>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50" w:name="_Toc313126689"/>
      <w:bookmarkStart w:id="551" w:name="_Toc313433323"/>
      <w:bookmarkEnd w:id="550"/>
      <w:r w:rsidRPr="00BA2FBD">
        <w:rPr>
          <w:rFonts w:ascii="Times New Roman" w:hAnsi="Times New Roman"/>
          <w:b w:val="0"/>
          <w:sz w:val="24"/>
          <w:szCs w:val="24"/>
        </w:rPr>
        <w:t>Sistem Odası Panosu ve İlave Linye Grubu Panosu birbirinden izole edilmiş iki bölümlü ve tek kapaklı olacaktır.</w:t>
      </w:r>
      <w:bookmarkEnd w:id="551"/>
      <w:r w:rsidRPr="00BA2FBD">
        <w:rPr>
          <w:rFonts w:ascii="Times New Roman" w:hAnsi="Times New Roman"/>
          <w:b w:val="0"/>
          <w:sz w:val="24"/>
          <w:szCs w:val="24"/>
        </w:rPr>
        <w:t xml:space="preserve"> </w:t>
      </w:r>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552" w:name="_Toc313126690"/>
      <w:bookmarkStart w:id="553" w:name="_Toc313433324"/>
      <w:bookmarkEnd w:id="552"/>
      <w:r w:rsidRPr="00BA2FBD">
        <w:rPr>
          <w:rFonts w:ascii="Times New Roman" w:hAnsi="Times New Roman"/>
          <w:b w:val="0"/>
          <w:sz w:val="24"/>
          <w:szCs w:val="24"/>
        </w:rPr>
        <w:t>Panonun üst bölümü 1. Bölüm, alt tarafı 2. Bölüm olarak adlandırılacaktır.</w:t>
      </w:r>
      <w:bookmarkEnd w:id="553"/>
    </w:p>
    <w:p w:rsidR="00EB104A" w:rsidRPr="00BA2FBD" w:rsidRDefault="00ED487E" w:rsidP="00770E7C">
      <w:pPr>
        <w:pStyle w:val="Balk2"/>
        <w:keepNext w:val="0"/>
        <w:numPr>
          <w:ilvl w:val="1"/>
          <w:numId w:val="4"/>
        </w:numPr>
        <w:spacing w:after="240"/>
        <w:jc w:val="both"/>
        <w:rPr>
          <w:rFonts w:ascii="Times New Roman" w:hAnsi="Times New Roman"/>
          <w:b w:val="0"/>
          <w:sz w:val="24"/>
          <w:szCs w:val="24"/>
        </w:rPr>
      </w:pPr>
      <w:bookmarkStart w:id="554" w:name="_Toc313126691"/>
      <w:bookmarkStart w:id="555" w:name="_Toc313433325"/>
      <w:bookmarkEnd w:id="554"/>
      <w:r w:rsidRPr="00BA2FBD">
        <w:rPr>
          <w:rFonts w:ascii="Times New Roman" w:hAnsi="Times New Roman"/>
          <w:b w:val="0"/>
          <w:sz w:val="24"/>
          <w:szCs w:val="24"/>
        </w:rPr>
        <w:t xml:space="preserve">Panonun </w:t>
      </w:r>
      <w:r w:rsidR="00EB104A" w:rsidRPr="00BA2FBD">
        <w:rPr>
          <w:rFonts w:ascii="Times New Roman" w:hAnsi="Times New Roman"/>
          <w:b w:val="0"/>
          <w:sz w:val="24"/>
          <w:szCs w:val="24"/>
        </w:rPr>
        <w:t>1. ve 2. Bölüm Besleme enerjisi ana sigortadan (Kabinetlerin enerjisinin devamlılığı için, enerjinin kullanımı amaçlı açma/kapatma eylemlerinden etkilenmemesi için) hemen sonra tali sigorta girişleri veya 0/1 şalteri öncesinden alınacaktır.</w:t>
      </w:r>
      <w:bookmarkEnd w:id="555"/>
      <w:r w:rsidR="00EB104A" w:rsidRPr="00BA2FBD">
        <w:rPr>
          <w:rFonts w:ascii="Times New Roman" w:hAnsi="Times New Roman"/>
          <w:b w:val="0"/>
          <w:sz w:val="24"/>
          <w:szCs w:val="24"/>
        </w:rPr>
        <w:t xml:space="preserve"> </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56" w:name="_Toc313126692"/>
      <w:bookmarkStart w:id="557" w:name="_Toc313433326"/>
      <w:bookmarkEnd w:id="556"/>
      <w:r w:rsidRPr="00BA2FBD">
        <w:rPr>
          <w:rFonts w:ascii="Times New Roman" w:hAnsi="Times New Roman"/>
          <w:b w:val="0"/>
          <w:sz w:val="24"/>
          <w:szCs w:val="24"/>
        </w:rPr>
        <w:t>Enerji hattı hiçbir şekilde açıktan çekilmeyecektir. Tüm hatların kablolaması kablo kanalı veya tava ile yapılacaktır. Sac tava-buat-kablo kanalı geçişlerinde spiral kullanılacaktır.</w:t>
      </w:r>
      <w:bookmarkEnd w:id="557"/>
      <w:r w:rsidRPr="00BA2FBD">
        <w:rPr>
          <w:rFonts w:ascii="Times New Roman" w:hAnsi="Times New Roman"/>
          <w:b w:val="0"/>
          <w:sz w:val="24"/>
          <w:szCs w:val="24"/>
        </w:rPr>
        <w:t xml:space="preserve"> </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58" w:name="_Toc313126693"/>
      <w:bookmarkStart w:id="559" w:name="_Toc313433327"/>
      <w:bookmarkEnd w:id="558"/>
      <w:r w:rsidRPr="00BA2FBD">
        <w:rPr>
          <w:rFonts w:ascii="Times New Roman" w:hAnsi="Times New Roman"/>
          <w:b w:val="0"/>
          <w:sz w:val="24"/>
          <w:szCs w:val="24"/>
        </w:rPr>
        <w:t>Kablolamada kullanılan spiral borular boydan kesilerek kesinlikle kullanılmayacaktır.</w:t>
      </w:r>
      <w:bookmarkEnd w:id="559"/>
    </w:p>
    <w:p w:rsidR="00EB104A" w:rsidRPr="00BA2FBD" w:rsidRDefault="00267D14" w:rsidP="000E3C12">
      <w:pPr>
        <w:pStyle w:val="Balk2"/>
        <w:keepNext w:val="0"/>
        <w:numPr>
          <w:ilvl w:val="1"/>
          <w:numId w:val="4"/>
        </w:numPr>
        <w:spacing w:after="240"/>
        <w:jc w:val="both"/>
        <w:rPr>
          <w:rFonts w:ascii="Times New Roman" w:hAnsi="Times New Roman"/>
          <w:b w:val="0"/>
          <w:sz w:val="24"/>
          <w:szCs w:val="24"/>
        </w:rPr>
      </w:pPr>
      <w:bookmarkStart w:id="560" w:name="_Toc313126694"/>
      <w:bookmarkEnd w:id="560"/>
      <w:r w:rsidRPr="00BA2FBD">
        <w:rPr>
          <w:rFonts w:ascii="Times New Roman" w:hAnsi="Times New Roman"/>
          <w:b w:val="0"/>
          <w:sz w:val="24"/>
          <w:szCs w:val="24"/>
        </w:rPr>
        <w:lastRenderedPageBreak/>
        <w:t>Ç</w:t>
      </w:r>
      <w:r w:rsidR="00EB104A" w:rsidRPr="00BA2FBD">
        <w:rPr>
          <w:rFonts w:ascii="Times New Roman" w:hAnsi="Times New Roman"/>
          <w:b w:val="0"/>
          <w:sz w:val="24"/>
          <w:szCs w:val="24"/>
        </w:rPr>
        <w:t>ekilen enerji kabloları</w:t>
      </w:r>
      <w:r w:rsidRPr="00BA2FBD">
        <w:rPr>
          <w:rFonts w:ascii="Times New Roman" w:hAnsi="Times New Roman"/>
          <w:b w:val="0"/>
          <w:sz w:val="24"/>
          <w:szCs w:val="24"/>
        </w:rPr>
        <w:t xml:space="preserve"> </w:t>
      </w:r>
      <w:r w:rsidR="00EB104A" w:rsidRPr="00BA2FBD">
        <w:rPr>
          <w:rFonts w:ascii="Times New Roman" w:hAnsi="Times New Roman"/>
          <w:b w:val="0"/>
          <w:sz w:val="24"/>
          <w:szCs w:val="24"/>
        </w:rPr>
        <w:t>sıva üstü kapaklı, kapağının en az 4 (dört) köşesinden vidalı, en az 100X100X70mm ebatlarındaki buat üzerinde klemens bağlantıları yapılacaktır. Buat koridorda sac tava yüksekliğinin üzerinde veya altında duvara sabitlenecektir. Buat ile sac tava arası spiral boru buat tarafında kelepçeli rekor ile sonlandırılacaktır. Enerji panosundan gelen kablolar, buat sonrası sınıfa/Etkileşimli Tahta’ya/Bağlantı Prizi’ne kablo kanalı ile geçirilecektir.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61" w:name="_Toc313126695"/>
      <w:bookmarkStart w:id="562" w:name="_Toc313433329"/>
      <w:bookmarkEnd w:id="561"/>
      <w:r w:rsidRPr="00BA2FBD">
        <w:rPr>
          <w:rFonts w:ascii="Times New Roman" w:hAnsi="Times New Roman"/>
          <w:b w:val="0"/>
          <w:sz w:val="24"/>
          <w:szCs w:val="24"/>
        </w:rPr>
        <w:t xml:space="preserve">Veri Kabloları </w:t>
      </w:r>
      <w:r w:rsidR="00A53F5B" w:rsidRPr="00BA2FBD">
        <w:rPr>
          <w:rFonts w:ascii="Times New Roman" w:hAnsi="Times New Roman"/>
          <w:b w:val="0"/>
          <w:sz w:val="24"/>
          <w:szCs w:val="24"/>
        </w:rPr>
        <w:t xml:space="preserve">sac tavadan spiral kullanılarak plastik kablo kanalına aktarılacaktır. </w:t>
      </w:r>
      <w:r w:rsidR="002574E8" w:rsidRPr="00BA2FBD">
        <w:rPr>
          <w:rFonts w:ascii="Times New Roman" w:hAnsi="Times New Roman"/>
          <w:b w:val="0"/>
          <w:sz w:val="24"/>
          <w:szCs w:val="24"/>
        </w:rPr>
        <w:t xml:space="preserve">Veri kabloları buat içerisinde yer almayacaktır. Buat içerisinde sadece enerji kablo bağlantıları yapılacaktır. </w:t>
      </w:r>
      <w:bookmarkEnd w:id="562"/>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63" w:name="_Toc313126696"/>
      <w:bookmarkStart w:id="564" w:name="_Toc313433330"/>
      <w:bookmarkEnd w:id="563"/>
      <w:r w:rsidRPr="00BA2FBD">
        <w:rPr>
          <w:rFonts w:ascii="Times New Roman" w:hAnsi="Times New Roman"/>
          <w:b w:val="0"/>
          <w:sz w:val="24"/>
          <w:szCs w:val="24"/>
        </w:rPr>
        <w:t>Kablo kanalları</w:t>
      </w:r>
      <w:bookmarkEnd w:id="564"/>
      <w:r w:rsidRPr="00BA2FBD">
        <w:rPr>
          <w:rFonts w:ascii="Times New Roman" w:hAnsi="Times New Roman"/>
          <w:b w:val="0"/>
          <w:sz w:val="24"/>
          <w:szCs w:val="24"/>
        </w:rPr>
        <w:t>; beyaz renkte spiral borular, kelepçeli rekorlar, buatlar, öncelikle beyaz renkte yoksa uçuk gri renkte ve alev yaymayan ürünler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65" w:name="_Toc313126697"/>
      <w:bookmarkStart w:id="566" w:name="_Toc313126704"/>
      <w:bookmarkStart w:id="567" w:name="_Toc313433338"/>
      <w:bookmarkEnd w:id="565"/>
      <w:bookmarkEnd w:id="566"/>
      <w:r w:rsidRPr="00BA2FBD">
        <w:rPr>
          <w:rFonts w:ascii="Times New Roman" w:hAnsi="Times New Roman"/>
          <w:b w:val="0"/>
          <w:sz w:val="24"/>
          <w:szCs w:val="24"/>
        </w:rPr>
        <w:t>Çok telli enerji kablo bağlantılarında, kablo uçlarında yüzük kullanılacaktır.</w:t>
      </w:r>
      <w:bookmarkEnd w:id="567"/>
    </w:p>
    <w:p w:rsidR="00EB104A" w:rsidRPr="00BA2FBD" w:rsidRDefault="00EB104A" w:rsidP="000E625B">
      <w:pPr>
        <w:pStyle w:val="Balk2"/>
        <w:keepNext w:val="0"/>
        <w:numPr>
          <w:ilvl w:val="1"/>
          <w:numId w:val="4"/>
        </w:numPr>
        <w:spacing w:after="240"/>
        <w:ind w:left="426" w:hanging="426"/>
        <w:jc w:val="both"/>
        <w:rPr>
          <w:rFonts w:ascii="Times New Roman" w:hAnsi="Times New Roman"/>
          <w:b w:val="0"/>
          <w:sz w:val="24"/>
          <w:szCs w:val="24"/>
        </w:rPr>
      </w:pPr>
      <w:bookmarkStart w:id="568" w:name="_Toc313126705"/>
      <w:bookmarkStart w:id="569" w:name="_Toc313433339"/>
      <w:bookmarkEnd w:id="568"/>
      <w:r w:rsidRPr="00BA2FBD">
        <w:rPr>
          <w:rFonts w:ascii="Times New Roman" w:hAnsi="Times New Roman"/>
          <w:b w:val="0"/>
          <w:sz w:val="24"/>
          <w:szCs w:val="24"/>
        </w:rPr>
        <w:t>Buat bağlantılarında</w:t>
      </w:r>
      <w:bookmarkEnd w:id="569"/>
      <w:r w:rsidRPr="00BA2FBD">
        <w:rPr>
          <w:rFonts w:ascii="Times New Roman" w:hAnsi="Times New Roman"/>
          <w:b w:val="0"/>
          <w:sz w:val="24"/>
          <w:szCs w:val="24"/>
        </w:rPr>
        <w:t xml:space="preserve"> alev yaymayan ısıya dayanıklı, nikel kaplamalı vidalama aparatı mukavemetli en az 3 (üç) numara sıra klemens kullanılacaktır.</w:t>
      </w:r>
    </w:p>
    <w:p w:rsidR="00B34468" w:rsidRPr="000E625B" w:rsidRDefault="000E625B" w:rsidP="000E625B">
      <w:pPr>
        <w:pStyle w:val="Balk2"/>
        <w:keepNext w:val="0"/>
        <w:numPr>
          <w:ilvl w:val="1"/>
          <w:numId w:val="4"/>
        </w:numPr>
        <w:spacing w:after="240"/>
        <w:ind w:left="426" w:hanging="426"/>
        <w:jc w:val="both"/>
        <w:rPr>
          <w:rFonts w:ascii="Times New Roman" w:hAnsi="Times New Roman"/>
          <w:b w:val="0"/>
          <w:sz w:val="24"/>
          <w:szCs w:val="24"/>
        </w:rPr>
      </w:pPr>
      <w:bookmarkStart w:id="570" w:name="_Toc313126706"/>
      <w:bookmarkEnd w:id="570"/>
      <w:r w:rsidRPr="000E625B">
        <w:rPr>
          <w:rFonts w:ascii="Times New Roman" w:hAnsi="Times New Roman"/>
          <w:b w:val="0"/>
          <w:sz w:val="24"/>
          <w:szCs w:val="24"/>
        </w:rPr>
        <w:t>Her bir linye grubu TSE veya TSEK standardına uygun 3 x 2,5 mm² (052XZ1-F veya H05Z1Z1-F) halojensiz, alev iletmeyen 300/500V kablolardan tesis edilecektir.</w:t>
      </w:r>
      <w:r w:rsidR="00EB104A" w:rsidRPr="000E625B">
        <w:rPr>
          <w:rFonts w:ascii="Times New Roman" w:hAnsi="Times New Roman"/>
          <w:b w:val="0"/>
          <w:sz w:val="24"/>
          <w:szCs w:val="24"/>
        </w:rPr>
        <w:t xml:space="preserve"> </w:t>
      </w:r>
    </w:p>
    <w:p w:rsidR="00EB104A" w:rsidRPr="000E625B" w:rsidRDefault="000E625B" w:rsidP="000E625B">
      <w:pPr>
        <w:pStyle w:val="Balk2"/>
        <w:keepNext w:val="0"/>
        <w:numPr>
          <w:ilvl w:val="1"/>
          <w:numId w:val="4"/>
        </w:numPr>
        <w:spacing w:after="240"/>
        <w:jc w:val="both"/>
        <w:rPr>
          <w:rFonts w:ascii="Times New Roman" w:hAnsi="Times New Roman"/>
          <w:b w:val="0"/>
          <w:sz w:val="24"/>
          <w:szCs w:val="24"/>
        </w:rPr>
      </w:pPr>
      <w:r w:rsidRPr="000E625B">
        <w:rPr>
          <w:rFonts w:ascii="Times New Roman" w:hAnsi="Times New Roman"/>
          <w:b w:val="0"/>
          <w:sz w:val="24"/>
          <w:szCs w:val="24"/>
        </w:rPr>
        <w:t xml:space="preserve">Bir linyeye 3 (üç) sınıfın enerji bağlantısından fazla bağlantı yapılmayacaktır. Sortilerden gelen enerji kabloları sıva üstü kapaklı buatta eklenecektir. Buat dışında Enerji kablosu güzergâhı boyunca ek olmayacaktır. </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71" w:name="_Toc313126707"/>
      <w:bookmarkStart w:id="572" w:name="_Toc313433341"/>
      <w:bookmarkEnd w:id="571"/>
      <w:r w:rsidRPr="00BA2FBD">
        <w:rPr>
          <w:rFonts w:ascii="Times New Roman" w:hAnsi="Times New Roman"/>
          <w:b w:val="0"/>
          <w:sz w:val="24"/>
          <w:szCs w:val="24"/>
        </w:rPr>
        <w:t>Panolarda f</w:t>
      </w:r>
      <w:bookmarkEnd w:id="572"/>
      <w:r w:rsidRPr="00BA2FBD">
        <w:rPr>
          <w:rFonts w:ascii="Times New Roman" w:hAnsi="Times New Roman"/>
          <w:b w:val="0"/>
          <w:sz w:val="24"/>
          <w:szCs w:val="24"/>
        </w:rPr>
        <w:t>azlar arasında dengeli güç dağılımı sağlanacaktır.</w:t>
      </w:r>
    </w:p>
    <w:p w:rsidR="00E47199" w:rsidRPr="006F44AF" w:rsidRDefault="006F44AF" w:rsidP="006F44AF">
      <w:pPr>
        <w:pStyle w:val="Balk2"/>
        <w:keepNext w:val="0"/>
        <w:numPr>
          <w:ilvl w:val="1"/>
          <w:numId w:val="4"/>
        </w:numPr>
        <w:spacing w:after="240"/>
        <w:jc w:val="both"/>
        <w:rPr>
          <w:rFonts w:ascii="Times New Roman" w:hAnsi="Times New Roman"/>
          <w:b w:val="0"/>
          <w:sz w:val="24"/>
          <w:szCs w:val="24"/>
        </w:rPr>
      </w:pPr>
      <w:r w:rsidRPr="006F44AF">
        <w:rPr>
          <w:rFonts w:ascii="Times New Roman" w:hAnsi="Times New Roman"/>
          <w:b w:val="0"/>
          <w:sz w:val="24"/>
          <w:szCs w:val="24"/>
        </w:rPr>
        <w:t>Pano işçiliği EK-7G de ki gibi kablo takibini kolaylaştıracak şekilde olmalı ve uygun kablo yüzüğü ve pabuç bağlantıları yapılacaktır.</w:t>
      </w:r>
    </w:p>
    <w:p w:rsidR="00EB104A" w:rsidRPr="006F44AF" w:rsidRDefault="006F44AF" w:rsidP="006F44AF">
      <w:pPr>
        <w:pStyle w:val="Balk2"/>
        <w:keepNext w:val="0"/>
        <w:numPr>
          <w:ilvl w:val="1"/>
          <w:numId w:val="4"/>
        </w:numPr>
        <w:spacing w:after="240"/>
        <w:jc w:val="both"/>
        <w:rPr>
          <w:rFonts w:ascii="Times New Roman" w:hAnsi="Times New Roman"/>
          <w:b w:val="0"/>
          <w:sz w:val="24"/>
          <w:szCs w:val="24"/>
        </w:rPr>
      </w:pPr>
      <w:bookmarkStart w:id="573" w:name="_Toc313126708"/>
      <w:bookmarkEnd w:id="573"/>
      <w:r w:rsidRPr="006F44AF">
        <w:rPr>
          <w:rFonts w:ascii="Times New Roman" w:hAnsi="Times New Roman"/>
          <w:b w:val="0"/>
          <w:sz w:val="24"/>
          <w:szCs w:val="24"/>
        </w:rPr>
        <w:t>Linyelerde kullanılacak sigortalar, akım değeri TS5018-1 EN 60898–1 standardına uygun 1X16 Amperlik C Tipi 6kA kesme kapasiteli olarak tesis edilecektir.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74" w:name="_Toc313126709"/>
      <w:bookmarkStart w:id="575" w:name="_Toc313126710"/>
      <w:bookmarkStart w:id="576" w:name="_Toc313433344"/>
      <w:bookmarkEnd w:id="574"/>
      <w:bookmarkEnd w:id="575"/>
      <w:r w:rsidRPr="00BA2FBD">
        <w:rPr>
          <w:rFonts w:ascii="Times New Roman" w:hAnsi="Times New Roman"/>
          <w:b w:val="0"/>
          <w:sz w:val="24"/>
          <w:szCs w:val="24"/>
        </w:rPr>
        <w:t xml:space="preserve">Okullarda kullanılacak Sistem Odası Panosu, varsa Kabinetli Linye Grubu Panosu, varsa </w:t>
      </w:r>
      <w:r w:rsidR="00ED487E" w:rsidRPr="00BA2FBD">
        <w:rPr>
          <w:rFonts w:ascii="Times New Roman" w:hAnsi="Times New Roman"/>
          <w:b w:val="0"/>
          <w:sz w:val="24"/>
          <w:szCs w:val="24"/>
        </w:rPr>
        <w:t>İ</w:t>
      </w:r>
      <w:r w:rsidRPr="00BA2FBD">
        <w:rPr>
          <w:rFonts w:ascii="Times New Roman" w:hAnsi="Times New Roman"/>
          <w:b w:val="0"/>
          <w:sz w:val="24"/>
          <w:szCs w:val="24"/>
        </w:rPr>
        <w:t>lave Linye Grubu Panolarında her hangi bir kaçak akım r</w:t>
      </w:r>
      <w:r w:rsidR="00ED487E" w:rsidRPr="00BA2FBD">
        <w:rPr>
          <w:rFonts w:ascii="Times New Roman" w:hAnsi="Times New Roman"/>
          <w:b w:val="0"/>
          <w:sz w:val="24"/>
          <w:szCs w:val="24"/>
        </w:rPr>
        <w:t>o</w:t>
      </w:r>
      <w:r w:rsidRPr="00BA2FBD">
        <w:rPr>
          <w:rFonts w:ascii="Times New Roman" w:hAnsi="Times New Roman"/>
          <w:b w:val="0"/>
          <w:sz w:val="24"/>
          <w:szCs w:val="24"/>
        </w:rPr>
        <w:t>lesine bağlı 1’er adet bir fazlı 16 A’lik 6 kA kesme kapasiteli linye sigorta yedek olarak bırakılacaktır.</w:t>
      </w:r>
      <w:bookmarkEnd w:id="576"/>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77" w:name="_Toc313126711"/>
      <w:bookmarkStart w:id="578" w:name="_Toc313433345"/>
      <w:bookmarkEnd w:id="577"/>
      <w:r w:rsidRPr="00BA2FBD">
        <w:rPr>
          <w:rFonts w:ascii="Times New Roman" w:hAnsi="Times New Roman"/>
          <w:b w:val="0"/>
          <w:sz w:val="24"/>
          <w:szCs w:val="24"/>
        </w:rPr>
        <w:t xml:space="preserve">Çekilecek olan enerji kablosunun pano bağlantılarında kablo </w:t>
      </w:r>
      <w:r w:rsidR="00AE1651" w:rsidRPr="00BA2FBD">
        <w:rPr>
          <w:rFonts w:ascii="Times New Roman" w:hAnsi="Times New Roman"/>
          <w:b w:val="0"/>
          <w:sz w:val="24"/>
          <w:szCs w:val="24"/>
        </w:rPr>
        <w:t>pabucu kullanılacaktır</w:t>
      </w:r>
      <w:r w:rsidRPr="00BA2FBD">
        <w:rPr>
          <w:rFonts w:ascii="Times New Roman" w:hAnsi="Times New Roman"/>
          <w:b w:val="0"/>
          <w:sz w:val="24"/>
          <w:szCs w:val="24"/>
        </w:rPr>
        <w:t>.</w:t>
      </w:r>
      <w:bookmarkEnd w:id="578"/>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79" w:name="_Toc313126712"/>
      <w:bookmarkStart w:id="580" w:name="_Toc313433346"/>
      <w:bookmarkEnd w:id="579"/>
      <w:r w:rsidRPr="00BA2FBD">
        <w:rPr>
          <w:rFonts w:ascii="Times New Roman" w:hAnsi="Times New Roman"/>
          <w:b w:val="0"/>
          <w:sz w:val="24"/>
          <w:szCs w:val="24"/>
        </w:rPr>
        <w:t>Kolon ve linye hatlarına verilen numaralar Panolara etiketlenecektir. Sınıf tarafında bağlı olduğu linye/linyelerin numarası sınıf girişlerindeki buatın üzerine ve prizlerin üzerine yapıştırılacaktır.</w:t>
      </w:r>
      <w:bookmarkEnd w:id="580"/>
      <w:r w:rsidRPr="00BA2FBD">
        <w:rPr>
          <w:rFonts w:ascii="Times New Roman" w:hAnsi="Times New Roman"/>
          <w:b w:val="0"/>
          <w:sz w:val="24"/>
          <w:szCs w:val="24"/>
        </w:rPr>
        <w:t xml:space="preserve"> Hazırlanacak priz, buat ve enerji kontrol elemanlarının etiket yazıları kolay kolay çıkmayacak, nemden etkilenmeyecek kuvvetli bir yapışma özelliği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Etiketlemede aşağıdaki usul tercih edilecektir. Etiket sonundaki “01” rakamı enerji kontrol elemanı tekrarlandıkça “02” “03” şeklinde artacaktır. Priz ve pano etiketlerinde sarı fon üzerine siyah renkte arial 24 puntoluk yazı karakteri kullanılacaktır.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lastRenderedPageBreak/>
        <w:t>Priz linyesi sigortası için; “L</w:t>
      </w:r>
      <w:r w:rsidR="009D56DD" w:rsidRPr="00BA2FBD">
        <w:rPr>
          <w:rFonts w:ascii="Times New Roman" w:hAnsi="Times New Roman"/>
          <w:b w:val="0"/>
          <w:sz w:val="24"/>
          <w:szCs w:val="24"/>
        </w:rPr>
        <w:t>inye</w:t>
      </w:r>
      <w:r w:rsidRPr="00BA2FBD">
        <w:rPr>
          <w:rFonts w:ascii="Times New Roman" w:hAnsi="Times New Roman"/>
          <w:b w:val="0"/>
          <w:sz w:val="24"/>
          <w:szCs w:val="24"/>
        </w:rPr>
        <w:t>-01” şeklinde olacaktır.</w:t>
      </w:r>
    </w:p>
    <w:p w:rsidR="00EB104A" w:rsidRPr="00BA2FBD" w:rsidRDefault="00EE6A96" w:rsidP="000E3C12">
      <w:pPr>
        <w:pStyle w:val="Balk2"/>
        <w:keepNext w:val="0"/>
        <w:numPr>
          <w:ilvl w:val="1"/>
          <w:numId w:val="4"/>
        </w:numPr>
        <w:spacing w:after="240"/>
        <w:jc w:val="both"/>
        <w:rPr>
          <w:rFonts w:ascii="Times New Roman" w:hAnsi="Times New Roman"/>
          <w:b w:val="0"/>
          <w:strike/>
          <w:color w:val="FF0000"/>
          <w:sz w:val="24"/>
          <w:szCs w:val="24"/>
        </w:rPr>
      </w:pPr>
      <w:r w:rsidRPr="00BA2FBD">
        <w:rPr>
          <w:rFonts w:ascii="Times New Roman" w:hAnsi="Times New Roman"/>
          <w:b w:val="0"/>
          <w:sz w:val="24"/>
          <w:szCs w:val="24"/>
        </w:rPr>
        <w:t>Prizler Üzerinde ise “L-01”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Kabinet linye sigortası için; “KABİNET-01” şeklinde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Kaçak akım rolesi için; “KAÇAK AKIM-01” şeklinde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Pano ana sigorta grubu/sigortası için; “PANO ANA SİGORTASI” şeklinde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 xml:space="preserve">Enerji Panosundaki kontrol elemanları için; </w:t>
      </w:r>
    </w:p>
    <w:p w:rsidR="00EB104A" w:rsidRPr="00BA2FBD" w:rsidRDefault="00EB104A" w:rsidP="008C1BF8">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Termik Manyetik Şalter için; “TERMİK MANYETİK ŞALTER” şeklinde olacaktır.</w:t>
      </w:r>
    </w:p>
    <w:p w:rsidR="00EB104A" w:rsidRPr="00BA2FBD" w:rsidRDefault="00EB104A" w:rsidP="008C1BF8">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Pano sigortaları için; “SİSTEM ODASI PANOSU-01” şeklinde olacaktır.</w:t>
      </w:r>
    </w:p>
    <w:p w:rsidR="00EB104A" w:rsidRPr="00BA2FBD" w:rsidRDefault="00EB104A" w:rsidP="008C1BF8">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Kabinetli Linye Grubu panosu için; “KABİNETLİ LİNYE PANOSU” şeklinde olacaktır.</w:t>
      </w:r>
    </w:p>
    <w:p w:rsidR="00EB104A" w:rsidRPr="00BA2FBD" w:rsidRDefault="00EB104A" w:rsidP="008C1BF8">
      <w:pPr>
        <w:pStyle w:val="Balk2"/>
        <w:keepNext w:val="0"/>
        <w:numPr>
          <w:ilvl w:val="2"/>
          <w:numId w:val="4"/>
        </w:numPr>
        <w:spacing w:after="240"/>
        <w:jc w:val="both"/>
        <w:rPr>
          <w:rFonts w:ascii="Times New Roman" w:hAnsi="Times New Roman"/>
          <w:b w:val="0"/>
          <w:sz w:val="24"/>
          <w:szCs w:val="24"/>
        </w:rPr>
      </w:pPr>
      <w:r w:rsidRPr="00BA2FBD">
        <w:rPr>
          <w:rFonts w:ascii="Times New Roman" w:hAnsi="Times New Roman"/>
          <w:b w:val="0"/>
          <w:sz w:val="24"/>
          <w:szCs w:val="24"/>
        </w:rPr>
        <w:t>Linye Grubu Panosu için; “LİNYE PANOSU-01“şeklinde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Koridor</w:t>
      </w:r>
      <w:r w:rsidR="002574E8" w:rsidRPr="00BA2FBD">
        <w:rPr>
          <w:rFonts w:ascii="Times New Roman" w:hAnsi="Times New Roman"/>
          <w:b w:val="0"/>
          <w:sz w:val="24"/>
          <w:szCs w:val="24"/>
        </w:rPr>
        <w:t>lar</w:t>
      </w:r>
      <w:r w:rsidRPr="00BA2FBD">
        <w:rPr>
          <w:rFonts w:ascii="Times New Roman" w:hAnsi="Times New Roman"/>
          <w:b w:val="0"/>
          <w:sz w:val="24"/>
          <w:szCs w:val="24"/>
        </w:rPr>
        <w:t xml:space="preserve">da bulunan sınıfa enerji </w:t>
      </w:r>
      <w:r w:rsidR="002574E8" w:rsidRPr="00BA2FBD">
        <w:rPr>
          <w:rFonts w:ascii="Times New Roman" w:hAnsi="Times New Roman"/>
          <w:b w:val="0"/>
          <w:sz w:val="24"/>
          <w:szCs w:val="24"/>
        </w:rPr>
        <w:t>girişinin yapıldığı b</w:t>
      </w:r>
      <w:r w:rsidRPr="00BA2FBD">
        <w:rPr>
          <w:rFonts w:ascii="Times New Roman" w:hAnsi="Times New Roman"/>
          <w:b w:val="0"/>
          <w:sz w:val="24"/>
          <w:szCs w:val="24"/>
        </w:rPr>
        <w:t>uatların üzerine (arial yazı karakterinde siyah renkte, 100 puntoluk, priz linyesi kırmızı fona, basılacak şekilde) bağlı olduğu linye sigortasının/sigortalarının numarası için;</w:t>
      </w:r>
    </w:p>
    <w:p w:rsidR="00EB104A" w:rsidRPr="00BA2FBD" w:rsidRDefault="00EB104A" w:rsidP="000E3C12">
      <w:pPr>
        <w:pStyle w:val="Balk2"/>
        <w:keepNext w:val="0"/>
        <w:numPr>
          <w:ilvl w:val="0"/>
          <w:numId w:val="0"/>
        </w:numPr>
        <w:ind w:left="1276"/>
        <w:jc w:val="both"/>
        <w:rPr>
          <w:rFonts w:ascii="Times New Roman" w:hAnsi="Times New Roman"/>
          <w:b w:val="0"/>
          <w:bCs/>
          <w:sz w:val="24"/>
          <w:szCs w:val="24"/>
        </w:rPr>
      </w:pPr>
    </w:p>
    <w:tbl>
      <w:tblPr>
        <w:tblW w:w="0" w:type="auto"/>
        <w:tblInd w:w="1526" w:type="dxa"/>
        <w:tblLook w:val="04A0" w:firstRow="1" w:lastRow="0" w:firstColumn="1" w:lastColumn="0" w:noHBand="0" w:noVBand="1"/>
      </w:tblPr>
      <w:tblGrid>
        <w:gridCol w:w="4252"/>
      </w:tblGrid>
      <w:tr w:rsidR="006354CB" w:rsidRPr="00BA2FBD" w:rsidTr="00275277">
        <w:tc>
          <w:tcPr>
            <w:tcW w:w="4252" w:type="dxa"/>
            <w:shd w:val="clear" w:color="auto" w:fill="auto"/>
          </w:tcPr>
          <w:tbl>
            <w:tblPr>
              <w:tblpPr w:leftFromText="142" w:rightFromText="142" w:vertAnchor="page" w:horzAnchor="margin" w:tblpY="1"/>
              <w:tblOverlap w:val="never"/>
              <w:tblW w:w="0" w:type="auto"/>
              <w:tblLook w:val="04A0" w:firstRow="1" w:lastRow="0" w:firstColumn="1" w:lastColumn="0" w:noHBand="0" w:noVBand="1"/>
            </w:tblPr>
            <w:tblGrid>
              <w:gridCol w:w="2093"/>
            </w:tblGrid>
            <w:tr w:rsidR="00AB79C1" w:rsidRPr="00BA2FBD" w:rsidTr="00275277">
              <w:tc>
                <w:tcPr>
                  <w:tcW w:w="2093" w:type="dxa"/>
                  <w:shd w:val="clear" w:color="auto" w:fill="FF0000"/>
                  <w:vAlign w:val="center"/>
                  <w:hideMark/>
                </w:tcPr>
                <w:p w:rsidR="00AB79C1" w:rsidRPr="00BA2FBD" w:rsidRDefault="00AB79C1" w:rsidP="00267D14">
                  <w:pPr>
                    <w:pStyle w:val="Balk2"/>
                    <w:keepNext w:val="0"/>
                    <w:numPr>
                      <w:ilvl w:val="0"/>
                      <w:numId w:val="0"/>
                    </w:numPr>
                    <w:jc w:val="center"/>
                    <w:rPr>
                      <w:rFonts w:ascii="Times New Roman" w:hAnsi="Times New Roman"/>
                      <w:sz w:val="24"/>
                      <w:szCs w:val="24"/>
                    </w:rPr>
                  </w:pPr>
                  <w:r w:rsidRPr="00BA2FBD">
                    <w:rPr>
                      <w:rFonts w:ascii="Times New Roman" w:hAnsi="Times New Roman"/>
                      <w:bCs/>
                      <w:sz w:val="24"/>
                      <w:szCs w:val="24"/>
                    </w:rPr>
                    <w:t>L.</w:t>
                  </w:r>
                  <w:r w:rsidR="00267D14" w:rsidRPr="00BA2FBD">
                    <w:rPr>
                      <w:rFonts w:ascii="Times New Roman" w:hAnsi="Times New Roman"/>
                      <w:bCs/>
                      <w:sz w:val="24"/>
                      <w:szCs w:val="24"/>
                    </w:rPr>
                    <w:t xml:space="preserve"> </w:t>
                  </w:r>
                  <w:r w:rsidRPr="00BA2FBD">
                    <w:rPr>
                      <w:rFonts w:ascii="Times New Roman" w:hAnsi="Times New Roman"/>
                      <w:bCs/>
                      <w:sz w:val="24"/>
                      <w:szCs w:val="24"/>
                    </w:rPr>
                    <w:t>01</w:t>
                  </w:r>
                </w:p>
              </w:tc>
            </w:tr>
          </w:tbl>
          <w:p w:rsidR="00EB104A" w:rsidRPr="00BA2FBD" w:rsidRDefault="00EB104A" w:rsidP="000E3C12">
            <w:pPr>
              <w:pStyle w:val="Balk2"/>
              <w:keepNext w:val="0"/>
              <w:numPr>
                <w:ilvl w:val="0"/>
                <w:numId w:val="0"/>
              </w:numPr>
              <w:spacing w:before="0" w:after="0"/>
              <w:jc w:val="both"/>
              <w:rPr>
                <w:rFonts w:ascii="Times New Roman" w:hAnsi="Times New Roman"/>
                <w:b w:val="0"/>
                <w:sz w:val="24"/>
                <w:szCs w:val="24"/>
              </w:rPr>
            </w:pPr>
          </w:p>
          <w:p w:rsidR="00EB104A" w:rsidRPr="00BA2FBD" w:rsidRDefault="00AB79C1" w:rsidP="000E3C12">
            <w:pPr>
              <w:spacing w:after="0" w:line="240" w:lineRule="auto"/>
              <w:rPr>
                <w:rFonts w:ascii="Times New Roman" w:hAnsi="Times New Roman"/>
                <w:sz w:val="24"/>
                <w:szCs w:val="24"/>
              </w:rPr>
            </w:pPr>
            <w:r w:rsidRPr="00BA2FBD">
              <w:rPr>
                <w:rFonts w:ascii="Times New Roman" w:hAnsi="Times New Roman"/>
                <w:bCs/>
                <w:sz w:val="24"/>
                <w:szCs w:val="24"/>
              </w:rPr>
              <w:t>şeklinde olacaktır.</w:t>
            </w:r>
          </w:p>
        </w:tc>
      </w:tr>
    </w:tbl>
    <w:p w:rsidR="00EB104A" w:rsidRDefault="00EB104A" w:rsidP="000E3C12">
      <w:pPr>
        <w:pStyle w:val="Balk2"/>
        <w:keepNext w:val="0"/>
        <w:numPr>
          <w:ilvl w:val="1"/>
          <w:numId w:val="4"/>
        </w:numPr>
        <w:spacing w:after="240"/>
        <w:ind w:left="357" w:hanging="357"/>
        <w:jc w:val="both"/>
        <w:rPr>
          <w:rFonts w:ascii="Times New Roman" w:hAnsi="Times New Roman"/>
          <w:b w:val="0"/>
          <w:sz w:val="24"/>
          <w:szCs w:val="24"/>
        </w:rPr>
      </w:pPr>
      <w:bookmarkStart w:id="581" w:name="_Toc313126713"/>
      <w:bookmarkStart w:id="582" w:name="_Toc313433347"/>
      <w:bookmarkEnd w:id="581"/>
      <w:r w:rsidRPr="00BA2FBD">
        <w:rPr>
          <w:rFonts w:ascii="Times New Roman" w:hAnsi="Times New Roman"/>
          <w:b w:val="0"/>
          <w:sz w:val="24"/>
          <w:szCs w:val="24"/>
        </w:rPr>
        <w:t>Tüm enerji panolarının üzerinde üç faz için farklı renklerde (kırmızı-sarı –yeşil) üç adet gün ışığında fark edilebilecek ışık şiddetine sahip led sinyal lambası olacaktır. Sinyal lamba sayısı faz sayısı kadar olacaktır.</w:t>
      </w:r>
    </w:p>
    <w:p w:rsidR="00EB104A" w:rsidRPr="00BA2FBD" w:rsidRDefault="00EB104A" w:rsidP="000E3C12">
      <w:pPr>
        <w:pStyle w:val="Balk2"/>
        <w:keepNext w:val="0"/>
        <w:numPr>
          <w:ilvl w:val="1"/>
          <w:numId w:val="4"/>
        </w:numPr>
        <w:spacing w:after="240"/>
        <w:ind w:left="357" w:hanging="357"/>
        <w:jc w:val="both"/>
        <w:rPr>
          <w:rFonts w:ascii="Times New Roman" w:hAnsi="Times New Roman"/>
          <w:b w:val="0"/>
          <w:sz w:val="24"/>
          <w:szCs w:val="24"/>
        </w:rPr>
      </w:pPr>
      <w:r w:rsidRPr="00BA2FBD">
        <w:rPr>
          <w:rFonts w:ascii="Times New Roman" w:hAnsi="Times New Roman"/>
          <w:b w:val="0"/>
          <w:sz w:val="24"/>
          <w:szCs w:val="24"/>
        </w:rPr>
        <w:t xml:space="preserve">Enerji kablolamasında kullanılacak tüm panoların dış rengi krem renkte olacaktır. Tüm enerji panolarının dış kapaklarının üzerinde; </w:t>
      </w:r>
    </w:p>
    <w:tbl>
      <w:tblPr>
        <w:tblW w:w="0" w:type="auto"/>
        <w:tblInd w:w="534" w:type="dxa"/>
        <w:tblBorders>
          <w:top w:val="thinThickSmallGap" w:sz="18" w:space="0" w:color="FF0000"/>
          <w:left w:val="thinThickSmallGap" w:sz="18" w:space="0" w:color="FF0000"/>
          <w:bottom w:val="thinThickSmallGap" w:sz="18" w:space="0" w:color="FF0000"/>
          <w:right w:val="thinThickSmallGap" w:sz="18" w:space="0" w:color="FF0000"/>
        </w:tblBorders>
        <w:tblLook w:val="04A0" w:firstRow="1" w:lastRow="0" w:firstColumn="1" w:lastColumn="0" w:noHBand="0" w:noVBand="1"/>
      </w:tblPr>
      <w:tblGrid>
        <w:gridCol w:w="4183"/>
        <w:gridCol w:w="4316"/>
      </w:tblGrid>
      <w:tr w:rsidR="00C43485" w:rsidRPr="00BA2FBD" w:rsidTr="00C43485">
        <w:trPr>
          <w:trHeight w:val="852"/>
        </w:trPr>
        <w:tc>
          <w:tcPr>
            <w:tcW w:w="4252" w:type="dxa"/>
            <w:tcBorders>
              <w:top w:val="thinThickSmallGap" w:sz="18" w:space="0" w:color="FF0000"/>
              <w:left w:val="thinThickSmallGap" w:sz="18" w:space="0" w:color="FF0000"/>
              <w:bottom w:val="thinThickSmallGap" w:sz="18" w:space="0" w:color="FF0000"/>
              <w:right w:val="thinThickSmallGap" w:sz="18" w:space="0" w:color="FF0000"/>
            </w:tcBorders>
            <w:shd w:val="clear" w:color="auto" w:fill="auto"/>
            <w:hideMark/>
          </w:tcPr>
          <w:p w:rsidR="00C43485" w:rsidRDefault="00C43485" w:rsidP="00C43485">
            <w:pPr>
              <w:pStyle w:val="Balk2"/>
              <w:keepNext w:val="0"/>
              <w:numPr>
                <w:ilvl w:val="0"/>
                <w:numId w:val="0"/>
              </w:numPr>
              <w:spacing w:before="480" w:after="480"/>
              <w:jc w:val="both"/>
              <w:rPr>
                <w:rFonts w:ascii="Times New Roman" w:hAnsi="Times New Roman"/>
                <w:b w:val="0"/>
                <w:sz w:val="24"/>
                <w:szCs w:val="24"/>
              </w:rPr>
            </w:pPr>
            <w:r w:rsidRPr="00BA2FBD">
              <w:rPr>
                <w:rFonts w:ascii="Times New Roman" w:hAnsi="Times New Roman"/>
                <w:b w:val="0"/>
                <w:sz w:val="24"/>
                <w:szCs w:val="24"/>
              </w:rPr>
              <w:t xml:space="preserve">“ACİL DURUMLAR HARİÇ </w:t>
            </w:r>
          </w:p>
          <w:p w:rsidR="00C43485" w:rsidRDefault="00C43485" w:rsidP="00C43485">
            <w:pPr>
              <w:pStyle w:val="Balk2"/>
              <w:keepNext w:val="0"/>
              <w:numPr>
                <w:ilvl w:val="0"/>
                <w:numId w:val="0"/>
              </w:numPr>
              <w:spacing w:before="480" w:after="480"/>
              <w:jc w:val="both"/>
              <w:rPr>
                <w:rFonts w:ascii="Times New Roman" w:hAnsi="Times New Roman"/>
                <w:b w:val="0"/>
                <w:sz w:val="24"/>
                <w:szCs w:val="24"/>
              </w:rPr>
            </w:pPr>
            <w:r w:rsidRPr="00BA2FBD">
              <w:rPr>
                <w:rFonts w:ascii="Times New Roman" w:hAnsi="Times New Roman"/>
                <w:b w:val="0"/>
                <w:sz w:val="24"/>
                <w:szCs w:val="24"/>
              </w:rPr>
              <w:t xml:space="preserve">PANO ENERJİSİNİ </w:t>
            </w:r>
          </w:p>
          <w:p w:rsidR="00C43485" w:rsidRPr="00BA2FBD" w:rsidRDefault="00C43485" w:rsidP="00C43485">
            <w:pPr>
              <w:pStyle w:val="Balk2"/>
              <w:keepNext w:val="0"/>
              <w:numPr>
                <w:ilvl w:val="0"/>
                <w:numId w:val="0"/>
              </w:numPr>
              <w:spacing w:before="480" w:after="480"/>
              <w:jc w:val="both"/>
              <w:rPr>
                <w:rFonts w:ascii="Times New Roman" w:hAnsi="Times New Roman"/>
                <w:b w:val="0"/>
                <w:sz w:val="24"/>
                <w:szCs w:val="24"/>
              </w:rPr>
            </w:pPr>
            <w:r w:rsidRPr="00BA2FBD">
              <w:rPr>
                <w:rFonts w:ascii="Times New Roman" w:hAnsi="Times New Roman"/>
                <w:b w:val="0"/>
                <w:sz w:val="24"/>
                <w:szCs w:val="24"/>
              </w:rPr>
              <w:t>KESİNLİKLE KESMEYİNİZ!”</w:t>
            </w:r>
          </w:p>
        </w:tc>
        <w:tc>
          <w:tcPr>
            <w:tcW w:w="4394" w:type="dxa"/>
            <w:tcBorders>
              <w:top w:val="nil"/>
              <w:left w:val="thinThickSmallGap" w:sz="18" w:space="0" w:color="FF0000"/>
              <w:bottom w:val="nil"/>
              <w:right w:val="nil"/>
            </w:tcBorders>
          </w:tcPr>
          <w:p w:rsidR="00C43485" w:rsidRDefault="00C43485" w:rsidP="00C43485">
            <w:pPr>
              <w:pStyle w:val="Balk2"/>
              <w:keepNext w:val="0"/>
              <w:numPr>
                <w:ilvl w:val="0"/>
                <w:numId w:val="0"/>
              </w:numPr>
              <w:spacing w:after="240"/>
              <w:ind w:left="176"/>
              <w:jc w:val="both"/>
              <w:rPr>
                <w:rFonts w:ascii="Times New Roman" w:hAnsi="Times New Roman"/>
                <w:b w:val="0"/>
                <w:sz w:val="24"/>
                <w:szCs w:val="24"/>
              </w:rPr>
            </w:pPr>
            <w:r w:rsidRPr="00BA2FBD">
              <w:rPr>
                <w:rFonts w:ascii="Times New Roman" w:hAnsi="Times New Roman"/>
                <w:b w:val="0"/>
                <w:sz w:val="24"/>
                <w:szCs w:val="24"/>
              </w:rPr>
              <w:t xml:space="preserve">Çerçeveli ifadesi 55 puntoluk, bold, “ariel” yazı karakterinde, kırmızı renkte, çıkmayan, zaman içinde solmayan şekilde olacaktır. </w:t>
            </w:r>
          </w:p>
          <w:p w:rsidR="00C43485" w:rsidRPr="00BA2FBD" w:rsidRDefault="00C43485" w:rsidP="00C43485">
            <w:pPr>
              <w:pStyle w:val="Balk2"/>
              <w:keepNext w:val="0"/>
              <w:numPr>
                <w:ilvl w:val="0"/>
                <w:numId w:val="0"/>
              </w:numPr>
              <w:spacing w:after="240"/>
              <w:ind w:left="176"/>
              <w:jc w:val="both"/>
              <w:rPr>
                <w:rFonts w:ascii="Times New Roman" w:hAnsi="Times New Roman"/>
                <w:b w:val="0"/>
                <w:sz w:val="24"/>
                <w:szCs w:val="24"/>
              </w:rPr>
            </w:pPr>
            <w:r w:rsidRPr="00BA2FBD">
              <w:rPr>
                <w:rFonts w:ascii="Times New Roman" w:hAnsi="Times New Roman"/>
                <w:b w:val="0"/>
                <w:sz w:val="24"/>
                <w:szCs w:val="24"/>
              </w:rPr>
              <w:t>İlgili ifade kesinlikle yapıştırma olmayacaktır.</w:t>
            </w:r>
          </w:p>
          <w:p w:rsidR="00C43485" w:rsidRPr="00BA2FBD" w:rsidRDefault="00C43485" w:rsidP="000E3C12">
            <w:pPr>
              <w:pStyle w:val="Balk2"/>
              <w:keepNext w:val="0"/>
              <w:numPr>
                <w:ilvl w:val="0"/>
                <w:numId w:val="0"/>
              </w:numPr>
              <w:spacing w:after="240"/>
              <w:jc w:val="both"/>
              <w:rPr>
                <w:rFonts w:ascii="Times New Roman" w:hAnsi="Times New Roman"/>
                <w:b w:val="0"/>
                <w:sz w:val="24"/>
                <w:szCs w:val="24"/>
              </w:rPr>
            </w:pPr>
          </w:p>
        </w:tc>
      </w:tr>
    </w:tbl>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lastRenderedPageBreak/>
        <w:t xml:space="preserve">Etkileşimli tahtayı besleyecek sınıf içi enerji kablosunun ucunda EK-6B de gösterildiği gibi Plastik Kablo kanalı </w:t>
      </w:r>
      <w:r w:rsidR="00476BEA" w:rsidRPr="00BA2FBD">
        <w:rPr>
          <w:rFonts w:ascii="Times New Roman" w:hAnsi="Times New Roman"/>
          <w:b w:val="0"/>
          <w:sz w:val="24"/>
          <w:szCs w:val="24"/>
        </w:rPr>
        <w:t>bir</w:t>
      </w:r>
      <w:r w:rsidRPr="00BA2FBD">
        <w:rPr>
          <w:rFonts w:ascii="Times New Roman" w:hAnsi="Times New Roman"/>
          <w:b w:val="0"/>
          <w:sz w:val="24"/>
          <w:szCs w:val="24"/>
        </w:rPr>
        <w:t xml:space="preserve"> adet çocuk emniyetli UPS priz ile sonlandırılacaktır.</w:t>
      </w:r>
      <w:bookmarkEnd w:id="582"/>
      <w:r w:rsidR="00476BEA" w:rsidRPr="00BA2FBD">
        <w:rPr>
          <w:rFonts w:ascii="Times New Roman" w:hAnsi="Times New Roman"/>
          <w:b w:val="0"/>
          <w:sz w:val="24"/>
          <w:szCs w:val="24"/>
        </w:rPr>
        <w:t xml:space="preserve"> Prizin</w:t>
      </w:r>
      <w:r w:rsidRPr="00BA2FBD">
        <w:rPr>
          <w:rFonts w:ascii="Times New Roman" w:hAnsi="Times New Roman"/>
          <w:b w:val="0"/>
          <w:sz w:val="24"/>
          <w:szCs w:val="24"/>
        </w:rPr>
        <w:t xml:space="preserve"> üzerine </w:t>
      </w:r>
      <w:r w:rsidR="007B7FE9" w:rsidRPr="00BA2FBD">
        <w:rPr>
          <w:rFonts w:ascii="Times New Roman" w:hAnsi="Times New Roman"/>
          <w:b w:val="0"/>
          <w:sz w:val="24"/>
          <w:szCs w:val="24"/>
        </w:rPr>
        <w:t xml:space="preserve">metal sonlandırma </w:t>
      </w:r>
      <w:r w:rsidRPr="00BA2FBD">
        <w:rPr>
          <w:rFonts w:ascii="Times New Roman" w:hAnsi="Times New Roman"/>
          <w:b w:val="0"/>
          <w:sz w:val="24"/>
          <w:szCs w:val="24"/>
        </w:rPr>
        <w:t xml:space="preserve">aparatı monte edilecektir. EK-6B de olduğu gibi Etkileşimli Tahta Prizine ait </w:t>
      </w:r>
      <w:r w:rsidR="007B7FE9" w:rsidRPr="00BA2FBD">
        <w:rPr>
          <w:rFonts w:ascii="Times New Roman" w:hAnsi="Times New Roman"/>
          <w:b w:val="0"/>
          <w:sz w:val="24"/>
          <w:szCs w:val="24"/>
        </w:rPr>
        <w:t>metal</w:t>
      </w:r>
      <w:r w:rsidRPr="00BA2FBD">
        <w:rPr>
          <w:rFonts w:ascii="Times New Roman" w:hAnsi="Times New Roman"/>
          <w:b w:val="0"/>
          <w:sz w:val="24"/>
          <w:szCs w:val="24"/>
        </w:rPr>
        <w:t xml:space="preserve"> sonlandırma aparatının bir kenarı Etkileşimli Tahta çerçevesinin altından arkasına geçecek şekilde monte edilecektir. Geçme yapılan kenarın vidalanmasına gerek olmayacağından diğer iki kenarın vidalama işlemi yapılacaktır. Etkileşimli Tahta </w:t>
      </w:r>
      <w:r w:rsidR="007B7FE9" w:rsidRPr="00BA2FBD">
        <w:rPr>
          <w:rFonts w:ascii="Times New Roman" w:hAnsi="Times New Roman"/>
          <w:b w:val="0"/>
          <w:sz w:val="24"/>
          <w:szCs w:val="24"/>
        </w:rPr>
        <w:t>metal</w:t>
      </w:r>
      <w:r w:rsidRPr="00BA2FBD">
        <w:rPr>
          <w:rFonts w:ascii="Times New Roman" w:hAnsi="Times New Roman"/>
          <w:b w:val="0"/>
          <w:sz w:val="24"/>
          <w:szCs w:val="24"/>
        </w:rPr>
        <w:t xml:space="preserve"> sonlandırma aparatının montajı dübel-vida ikilisi ile eksiksiz yapılacaktır. Etkileşimli Tahta Prizi </w:t>
      </w:r>
      <w:r w:rsidR="007B7FE9" w:rsidRPr="00BA2FBD">
        <w:rPr>
          <w:rFonts w:ascii="Times New Roman" w:hAnsi="Times New Roman"/>
          <w:b w:val="0"/>
          <w:sz w:val="24"/>
          <w:szCs w:val="24"/>
        </w:rPr>
        <w:t>metal</w:t>
      </w:r>
      <w:r w:rsidRPr="00BA2FBD">
        <w:rPr>
          <w:rFonts w:ascii="Times New Roman" w:hAnsi="Times New Roman"/>
          <w:b w:val="0"/>
          <w:sz w:val="24"/>
          <w:szCs w:val="24"/>
        </w:rPr>
        <w:t xml:space="preserve"> sonlandırmada kullanılacak vidalar kesinlikle yıldız ve düz tornavida ile açılamayacak yapıda olacaktır. </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83" w:name="_Toc313126714"/>
      <w:bookmarkStart w:id="584" w:name="_Toc313433348"/>
      <w:bookmarkEnd w:id="583"/>
      <w:r w:rsidRPr="00BA2FBD">
        <w:rPr>
          <w:rFonts w:ascii="Times New Roman" w:hAnsi="Times New Roman"/>
          <w:b w:val="0"/>
          <w:sz w:val="24"/>
          <w:szCs w:val="24"/>
        </w:rPr>
        <w:t xml:space="preserve">Bağlantı Prizi ve Etkileşimli Tahta Prizine ait metal sonlandırma aparatlarına ilişkin EK-6B de ölçülendirme mevcutsa da yüklenici bu parçada kullanılacak enerji ve data ürünlerine göre </w:t>
      </w:r>
      <w:r w:rsidR="00425157" w:rsidRPr="00BA2FBD">
        <w:rPr>
          <w:rFonts w:ascii="Times New Roman" w:hAnsi="Times New Roman"/>
          <w:b w:val="0"/>
          <w:sz w:val="24"/>
          <w:szCs w:val="24"/>
        </w:rPr>
        <w:t xml:space="preserve">EK-6D deki tasarımın aynı kalması kaydı ile </w:t>
      </w:r>
      <w:r w:rsidRPr="00BA2FBD">
        <w:rPr>
          <w:rFonts w:ascii="Times New Roman" w:hAnsi="Times New Roman"/>
          <w:b w:val="0"/>
          <w:sz w:val="24"/>
          <w:szCs w:val="24"/>
        </w:rPr>
        <w:t>ölçülerde çok küçük değişiklikler yapabilecektir. Dolayısı ile yüklenici sonlandırma aparatlarının önce numunesini ürettirecek, İDARE’nin “Olumlu” görüşünü aldıktan sonra sonlandırma aparatını kurulumlarda kullanacaktır.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85" w:name="_Toc313126715"/>
      <w:bookmarkStart w:id="586" w:name="_Toc313433349"/>
      <w:bookmarkEnd w:id="584"/>
      <w:bookmarkEnd w:id="585"/>
      <w:r w:rsidRPr="00BA2FBD">
        <w:rPr>
          <w:rFonts w:ascii="Times New Roman" w:hAnsi="Times New Roman"/>
          <w:b w:val="0"/>
          <w:sz w:val="24"/>
          <w:szCs w:val="24"/>
        </w:rPr>
        <w:t>Kullanılacak tüm malzemelerin TSE veya dengi uluslararası standartlara uygun olması zorunludur. Zorunlu standart kapsamında bulunmayan malzemeler ise TSEK veya uluslararası eşdeğer uygunluğu taşımalıdır.</w:t>
      </w:r>
      <w:bookmarkEnd w:id="586"/>
      <w:r w:rsidRPr="00BA2FBD">
        <w:rPr>
          <w:rFonts w:ascii="Times New Roman" w:hAnsi="Times New Roman"/>
          <w:b w:val="0"/>
          <w:sz w:val="24"/>
          <w:szCs w:val="24"/>
        </w:rPr>
        <w:t xml:space="preserve"> </w:t>
      </w:r>
    </w:p>
    <w:p w:rsidR="004700C3"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87" w:name="_Toc313126716"/>
      <w:bookmarkStart w:id="588" w:name="_Toc313433350"/>
      <w:bookmarkEnd w:id="587"/>
      <w:r w:rsidRPr="00BA2FBD">
        <w:rPr>
          <w:rFonts w:ascii="Times New Roman" w:hAnsi="Times New Roman"/>
          <w:b w:val="0"/>
          <w:sz w:val="24"/>
          <w:szCs w:val="24"/>
        </w:rPr>
        <w:t>Prizler 10/16 A-250V TSE 40 standardına uygun olacaktır.</w:t>
      </w:r>
      <w:bookmarkStart w:id="589" w:name="_Toc313433351"/>
      <w:bookmarkEnd w:id="588"/>
    </w:p>
    <w:p w:rsidR="007D10B5" w:rsidRPr="00594326" w:rsidRDefault="007D10B5" w:rsidP="007D10B5">
      <w:pPr>
        <w:pStyle w:val="Balk2"/>
        <w:keepNext w:val="0"/>
        <w:numPr>
          <w:ilvl w:val="1"/>
          <w:numId w:val="4"/>
        </w:numPr>
        <w:spacing w:after="240"/>
        <w:jc w:val="both"/>
        <w:rPr>
          <w:rFonts w:ascii="Times New Roman" w:hAnsi="Times New Roman"/>
          <w:b w:val="0"/>
          <w:strike/>
          <w:sz w:val="24"/>
          <w:szCs w:val="24"/>
        </w:rPr>
      </w:pPr>
      <w:r w:rsidRPr="00594326">
        <w:rPr>
          <w:rFonts w:ascii="Times New Roman" w:hAnsi="Times New Roman"/>
          <w:b w:val="0"/>
          <w:strike/>
          <w:sz w:val="24"/>
          <w:szCs w:val="24"/>
        </w:rPr>
        <w:t xml:space="preserve">.  </w:t>
      </w:r>
    </w:p>
    <w:p w:rsidR="007D10B5" w:rsidRPr="00BA2FBD" w:rsidRDefault="007D10B5" w:rsidP="007D10B5">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Sınıf içerisinde koridordaki buattan çekilecek ayrı bir enerji kablosu ile öğretmen tarafı sınıf tavan hizasında kanal içeris</w:t>
      </w:r>
      <w:r w:rsidR="004B5B03" w:rsidRPr="00BA2FBD">
        <w:rPr>
          <w:rFonts w:ascii="Times New Roman" w:hAnsi="Times New Roman"/>
          <w:b w:val="0"/>
          <w:sz w:val="24"/>
          <w:szCs w:val="24"/>
        </w:rPr>
        <w:t>inde konumlandırılacak olan Kanal Üstü Bua</w:t>
      </w:r>
      <w:r w:rsidRPr="00BA2FBD">
        <w:rPr>
          <w:rFonts w:ascii="Times New Roman" w:hAnsi="Times New Roman"/>
          <w:b w:val="0"/>
          <w:sz w:val="24"/>
          <w:szCs w:val="24"/>
        </w:rPr>
        <w:t>ta kadar gelip, buradan Bağlantı Prizi ve Etkileşimli Tahta için enerji bağlantıları ayrı ayrı çekilecektir. Kanal içerisine konumlandırılacak olan Kanal Üstü Buat (KÜB); kabloların eklenmesine ve bunun için kullanılan klemensin sığmasına uygun ve yeterli büyüklükte olacak, kabloların çıplak alanlarını tamamen kapatacak ve izole edecek, kapağı kablo kanalı kapağı olarak ta kullanılabilecek, kapağı üzerinde Buat yazısı veya enerji uyarı sembolü bulunacaktır.</w:t>
      </w:r>
      <w:r w:rsidR="00BB3156" w:rsidRPr="00BA2FBD">
        <w:rPr>
          <w:rFonts w:ascii="Times New Roman" w:hAnsi="Times New Roman"/>
          <w:b w:val="0"/>
          <w:sz w:val="24"/>
          <w:szCs w:val="24"/>
        </w:rPr>
        <w:t xml:space="preserve"> KÜB’e ilişkin teknik ve görsel tasarım YÜKLENİCİ’nin teklifi ve İDARE’nin onayı ile kesinleşecektir.</w:t>
      </w:r>
    </w:p>
    <w:p w:rsidR="007D10B5" w:rsidRPr="006F44AF" w:rsidRDefault="006F44AF" w:rsidP="006F44AF">
      <w:pPr>
        <w:pStyle w:val="Balk2"/>
        <w:keepNext w:val="0"/>
        <w:numPr>
          <w:ilvl w:val="1"/>
          <w:numId w:val="4"/>
        </w:numPr>
        <w:spacing w:after="240"/>
        <w:jc w:val="both"/>
        <w:rPr>
          <w:rFonts w:ascii="Times New Roman" w:hAnsi="Times New Roman"/>
          <w:b w:val="0"/>
          <w:sz w:val="24"/>
          <w:szCs w:val="24"/>
        </w:rPr>
      </w:pPr>
      <w:r w:rsidRPr="006F44AF">
        <w:rPr>
          <w:rFonts w:ascii="Times New Roman" w:hAnsi="Times New Roman"/>
          <w:b w:val="0"/>
          <w:sz w:val="24"/>
          <w:szCs w:val="24"/>
        </w:rPr>
        <w:t xml:space="preserve">Etkileşimli Tahtaları sırt sırta olan sınıflarda; arka taraftaki sınıfa koridordaki buattan ayrı bir enerji kablosu çekilecek ve bu sınıfta da aynı şekilde KÜB kullanılarak; Etkileşimli Tahta ve Bağlantı Prizi enerji bağlantıları yapılacaktır. </w:t>
      </w:r>
      <w:r w:rsidR="007D10B5" w:rsidRPr="006F44AF">
        <w:rPr>
          <w:rFonts w:ascii="Times New Roman" w:hAnsi="Times New Roman"/>
          <w:b w:val="0"/>
          <w:sz w:val="24"/>
          <w:szCs w:val="24"/>
        </w:rPr>
        <w:t xml:space="preserve"> </w:t>
      </w:r>
    </w:p>
    <w:p w:rsidR="00EB104A" w:rsidRPr="00BA2FBD" w:rsidRDefault="00EB104A" w:rsidP="006A374B">
      <w:pPr>
        <w:pStyle w:val="Balk2"/>
        <w:numPr>
          <w:ilvl w:val="0"/>
          <w:numId w:val="4"/>
        </w:numPr>
        <w:spacing w:before="480" w:after="240"/>
        <w:ind w:left="357" w:hanging="357"/>
        <w:jc w:val="both"/>
        <w:rPr>
          <w:rFonts w:ascii="Times New Roman" w:hAnsi="Times New Roman"/>
          <w:sz w:val="24"/>
          <w:szCs w:val="24"/>
        </w:rPr>
      </w:pPr>
      <w:r w:rsidRPr="00BA2FBD">
        <w:rPr>
          <w:rFonts w:ascii="Times New Roman" w:hAnsi="Times New Roman"/>
          <w:sz w:val="24"/>
          <w:szCs w:val="24"/>
        </w:rPr>
        <w:t>TOPRAKLAMA</w:t>
      </w:r>
      <w:bookmarkEnd w:id="589"/>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90" w:name="_Toc313433352"/>
      <w:r w:rsidRPr="00BA2FBD">
        <w:rPr>
          <w:rFonts w:ascii="Times New Roman" w:hAnsi="Times New Roman"/>
          <w:b w:val="0"/>
          <w:sz w:val="24"/>
          <w:szCs w:val="24"/>
        </w:rPr>
        <w:t>Topraklama değer ölçümü ve Topraklama çubuklarının toprağa yerleştirilmesi, çubuk bağlantılarının birbiriyle ve pano bağlantısına kadar olan kısım, okul idares</w:t>
      </w:r>
      <w:r w:rsidR="002574E8" w:rsidRPr="00BA2FBD">
        <w:rPr>
          <w:rFonts w:ascii="Times New Roman" w:hAnsi="Times New Roman"/>
          <w:b w:val="0"/>
          <w:sz w:val="24"/>
          <w:szCs w:val="24"/>
        </w:rPr>
        <w:t>i gözetiminde yapılacaktır. EK-</w:t>
      </w:r>
      <w:r w:rsidRPr="00BA2FBD">
        <w:rPr>
          <w:rFonts w:ascii="Times New Roman" w:hAnsi="Times New Roman"/>
          <w:b w:val="0"/>
          <w:sz w:val="24"/>
          <w:szCs w:val="24"/>
        </w:rPr>
        <w:t xml:space="preserve">9B’daki form okul idaresinden refakat eden yetkili/yetkililer ve firma yetkilisince imzalanacaktır. Okul </w:t>
      </w:r>
      <w:r w:rsidR="002574E8" w:rsidRPr="00BA2FBD">
        <w:rPr>
          <w:rFonts w:ascii="Times New Roman" w:hAnsi="Times New Roman"/>
          <w:b w:val="0"/>
          <w:sz w:val="24"/>
          <w:szCs w:val="24"/>
        </w:rPr>
        <w:t>idaresi, imza altına alınan EK-</w:t>
      </w:r>
      <w:r w:rsidRPr="00BA2FBD">
        <w:rPr>
          <w:rFonts w:ascii="Times New Roman" w:hAnsi="Times New Roman"/>
          <w:b w:val="0"/>
          <w:sz w:val="24"/>
          <w:szCs w:val="24"/>
        </w:rPr>
        <w:t xml:space="preserve">9B nin Muayene Kabul Komisyonuna göstermek için resmi yazı niteliğinde saklanması gerekliliği konusunda YÜKENİCİ tarafından uyarılacaktır. Söz konusu form veya formlar Proje Yönetim Bilgi </w:t>
      </w:r>
      <w:r w:rsidRPr="00BA2FBD">
        <w:rPr>
          <w:rFonts w:ascii="Times New Roman" w:hAnsi="Times New Roman"/>
          <w:b w:val="0"/>
          <w:sz w:val="24"/>
          <w:szCs w:val="24"/>
        </w:rPr>
        <w:lastRenderedPageBreak/>
        <w:t>Sistemi’ne YÜKLENİCİ tarafından aktarılacaktır.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Yapılacak sistemin topraklaması okulun topraklamasından ayrı olarak yeniden yapılacaktır.</w:t>
      </w:r>
    </w:p>
    <w:bookmarkEnd w:id="590"/>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Yeniden yapılacak olan topraklama yeni kurulacak olan enerji panosundan yapılacaktır.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Tesis edilecek topraklama hattının topraklama değeri 0 (sıfır) Ohm – 5 (beş) Ohm aralığında sağlanacaktır.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91" w:name="_Toc313126719"/>
      <w:bookmarkStart w:id="592" w:name="_Toc313433353"/>
      <w:bookmarkEnd w:id="591"/>
      <w:r w:rsidRPr="00BA2FBD">
        <w:rPr>
          <w:rFonts w:ascii="Times New Roman" w:hAnsi="Times New Roman"/>
          <w:b w:val="0"/>
          <w:sz w:val="24"/>
          <w:szCs w:val="24"/>
        </w:rPr>
        <w:t>Topraklamada iç tesisat yönetmeliğine uygun projelendirme ve uygulama yapılacaktır.</w:t>
      </w:r>
      <w:bookmarkEnd w:id="592"/>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93" w:name="_Toc313126720"/>
      <w:bookmarkStart w:id="594" w:name="_Toc313433354"/>
      <w:bookmarkEnd w:id="593"/>
      <w:r w:rsidRPr="00BA2FBD">
        <w:rPr>
          <w:rFonts w:ascii="Times New Roman" w:hAnsi="Times New Roman"/>
          <w:b w:val="0"/>
          <w:sz w:val="24"/>
          <w:szCs w:val="24"/>
        </w:rPr>
        <w:t>Topraklama bileşeni olarak; En az 20mm çapında 60cm boyunda 3 adet som bakır çubuk kullanılacaktır. Çubuklar aralarında 1’er metre olacak şekilde üçgen biçiminde gömülecektir. Çubuklar gömüldükten sonra çubukların en üst noktaları toprağın en az 50 cm altında kalacaktır. Çubukların birbirine bağlantısı 16 mm2 lik H07Z1 topraklama kablosunun dış kılıfının soyulması sureti ile yapılacaktır. Çubuklar arasındaki bu kablolar ve buradan duvara kadar giden kablolar da toprağın en az 50 cm altında kalacaktır.</w:t>
      </w:r>
      <w:bookmarkEnd w:id="594"/>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95" w:name="_Toc313126721"/>
      <w:bookmarkStart w:id="596" w:name="_Toc313433355"/>
      <w:bookmarkEnd w:id="595"/>
      <w:r w:rsidRPr="00BA2FBD">
        <w:rPr>
          <w:rFonts w:ascii="Times New Roman" w:hAnsi="Times New Roman"/>
          <w:b w:val="0"/>
          <w:sz w:val="24"/>
          <w:szCs w:val="24"/>
        </w:rPr>
        <w:t>Çubuklar toprağa dik olarak gömülecektir.</w:t>
      </w:r>
      <w:bookmarkEnd w:id="596"/>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97" w:name="_Toc313126722"/>
      <w:bookmarkStart w:id="598" w:name="_Toc313433356"/>
      <w:bookmarkEnd w:id="597"/>
      <w:r w:rsidRPr="00BA2FBD">
        <w:rPr>
          <w:rFonts w:ascii="Times New Roman" w:hAnsi="Times New Roman"/>
          <w:b w:val="0"/>
          <w:sz w:val="24"/>
          <w:szCs w:val="24"/>
        </w:rPr>
        <w:t>Kabloların çubuklara ve kabloların kablolara bağlantısı mutlak surette uygun klemens ile yapılacaktır. Uygun bağlantı elemanı kullanmadan yapılmış, çubuğun etrafına sarma veya kabloları birbirine burma gibi işlemler kabul edilmeyecektir.</w:t>
      </w:r>
      <w:bookmarkEnd w:id="598"/>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599" w:name="_Toc313126723"/>
      <w:bookmarkStart w:id="600" w:name="_Toc313433357"/>
      <w:bookmarkEnd w:id="599"/>
      <w:r w:rsidRPr="00BA2FBD">
        <w:rPr>
          <w:rFonts w:ascii="Times New Roman" w:hAnsi="Times New Roman"/>
          <w:b w:val="0"/>
          <w:sz w:val="24"/>
          <w:szCs w:val="24"/>
        </w:rPr>
        <w:t>Topraklayıcılar için olabildiğince nemli yer seçil</w:t>
      </w:r>
      <w:bookmarkEnd w:id="600"/>
      <w:r w:rsidRPr="00BA2FBD">
        <w:rPr>
          <w:rFonts w:ascii="Times New Roman" w:hAnsi="Times New Roman"/>
          <w:b w:val="0"/>
          <w:sz w:val="24"/>
          <w:szCs w:val="24"/>
        </w:rPr>
        <w:t>ecektir.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601" w:name="_Toc313126724"/>
      <w:bookmarkStart w:id="602" w:name="_Toc313433358"/>
      <w:bookmarkEnd w:id="601"/>
      <w:r w:rsidRPr="00BA2FBD">
        <w:rPr>
          <w:rFonts w:ascii="Times New Roman" w:hAnsi="Times New Roman"/>
          <w:b w:val="0"/>
          <w:sz w:val="24"/>
          <w:szCs w:val="24"/>
        </w:rPr>
        <w:t>Toprak içinde yapılacak bağlantılarda korozyona karşı gerekli önlemler alınacaktır.</w:t>
      </w:r>
      <w:bookmarkEnd w:id="602"/>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603" w:name="_Toc313126725"/>
      <w:bookmarkStart w:id="604" w:name="_Toc313433359"/>
      <w:bookmarkEnd w:id="603"/>
      <w:r w:rsidRPr="00BA2FBD">
        <w:rPr>
          <w:rFonts w:ascii="Times New Roman" w:hAnsi="Times New Roman"/>
          <w:b w:val="0"/>
          <w:sz w:val="24"/>
          <w:szCs w:val="24"/>
        </w:rPr>
        <w:t>Yeterli topraklama değerine ulaşıncaya kadar topraklama elemanları birbirine bağlanacaktır.</w:t>
      </w:r>
      <w:bookmarkEnd w:id="604"/>
      <w:r w:rsidRPr="00BA2FBD">
        <w:rPr>
          <w:rFonts w:ascii="Times New Roman" w:hAnsi="Times New Roman"/>
          <w:b w:val="0"/>
          <w:sz w:val="24"/>
          <w:szCs w:val="24"/>
        </w:rPr>
        <w:t xml:space="preserve"> </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605" w:name="_Toc313126726"/>
      <w:bookmarkStart w:id="606" w:name="_Toc313433360"/>
      <w:bookmarkEnd w:id="605"/>
      <w:r w:rsidRPr="00BA2FBD">
        <w:rPr>
          <w:rFonts w:ascii="Times New Roman" w:hAnsi="Times New Roman"/>
          <w:b w:val="0"/>
          <w:sz w:val="24"/>
          <w:szCs w:val="24"/>
        </w:rPr>
        <w:t xml:space="preserve">Topraklama için </w:t>
      </w:r>
      <w:bookmarkEnd w:id="606"/>
      <w:r w:rsidRPr="00BA2FBD">
        <w:rPr>
          <w:rFonts w:ascii="Times New Roman" w:hAnsi="Times New Roman"/>
          <w:b w:val="0"/>
          <w:sz w:val="24"/>
          <w:szCs w:val="24"/>
        </w:rPr>
        <w:t>35 derslik ve üzeri okul binalarında 16 mm2 ’lik, 34 derslik ve altı okul binalarında 10mm2’lik H07Z1 kablo kullanılacaktır. Kablonun dış kılıfı Sarı-Yeşil olacaktır.</w:t>
      </w:r>
    </w:p>
    <w:p w:rsidR="00EB104A" w:rsidRPr="00BA2FBD" w:rsidRDefault="00EB104A" w:rsidP="000E3C12">
      <w:pPr>
        <w:pStyle w:val="Balk2"/>
        <w:keepNext w:val="0"/>
        <w:numPr>
          <w:ilvl w:val="1"/>
          <w:numId w:val="4"/>
        </w:numPr>
        <w:spacing w:after="240"/>
        <w:jc w:val="both"/>
        <w:rPr>
          <w:rFonts w:ascii="Times New Roman" w:hAnsi="Times New Roman"/>
          <w:b w:val="0"/>
          <w:sz w:val="24"/>
          <w:szCs w:val="24"/>
        </w:rPr>
      </w:pPr>
      <w:bookmarkStart w:id="607" w:name="_Toc313126727"/>
      <w:bookmarkStart w:id="608" w:name="_Toc313433361"/>
      <w:bookmarkEnd w:id="607"/>
      <w:r w:rsidRPr="00BA2FBD">
        <w:rPr>
          <w:rFonts w:ascii="Times New Roman" w:hAnsi="Times New Roman"/>
          <w:b w:val="0"/>
          <w:sz w:val="24"/>
          <w:szCs w:val="24"/>
        </w:rPr>
        <w:t>Topraklama çukurları doldurulurken en az 12 kg gem tozu ile birlikte toprak iyice sıkıştırılmalı, doldurma işi bitirildikten sonra bol su ile sulan</w:t>
      </w:r>
      <w:bookmarkEnd w:id="608"/>
      <w:r w:rsidRPr="00BA2FBD">
        <w:rPr>
          <w:rFonts w:ascii="Times New Roman" w:hAnsi="Times New Roman"/>
          <w:b w:val="0"/>
          <w:sz w:val="24"/>
          <w:szCs w:val="24"/>
        </w:rPr>
        <w:t>acaktır.</w:t>
      </w:r>
    </w:p>
    <w:p w:rsidR="00EB104A" w:rsidRPr="00BA2FBD" w:rsidRDefault="00EB104A" w:rsidP="00770E7C">
      <w:pPr>
        <w:pStyle w:val="Balk2"/>
        <w:keepNext w:val="0"/>
        <w:numPr>
          <w:ilvl w:val="1"/>
          <w:numId w:val="4"/>
        </w:numPr>
        <w:spacing w:after="240"/>
        <w:jc w:val="both"/>
        <w:rPr>
          <w:rFonts w:ascii="Times New Roman" w:hAnsi="Times New Roman"/>
          <w:b w:val="0"/>
          <w:sz w:val="24"/>
          <w:szCs w:val="24"/>
        </w:rPr>
      </w:pPr>
      <w:bookmarkStart w:id="609" w:name="_Toc313126728"/>
      <w:bookmarkStart w:id="610" w:name="_Toc313433362"/>
      <w:bookmarkEnd w:id="609"/>
      <w:r w:rsidRPr="00BA2FBD">
        <w:rPr>
          <w:rFonts w:ascii="Times New Roman" w:hAnsi="Times New Roman"/>
          <w:b w:val="0"/>
          <w:sz w:val="24"/>
          <w:szCs w:val="24"/>
        </w:rPr>
        <w:t xml:space="preserve">Topraklama kablosu topraktan çıktığı noktadan sonra bina boyunca (bina içine girene kadar) en az Q20 PVC rigit boru veya PVC kaplı çelik spiral boru ile korunacaktır. Gerektiğinde bina içinden de uygun kapaklı PVC kablo kanalı ile çekilebilir. </w:t>
      </w:r>
      <w:bookmarkEnd w:id="610"/>
      <w:r w:rsidRPr="00BA2FBD">
        <w:rPr>
          <w:rFonts w:ascii="Times New Roman" w:hAnsi="Times New Roman"/>
          <w:b w:val="0"/>
          <w:sz w:val="24"/>
          <w:szCs w:val="24"/>
        </w:rPr>
        <w:t>Çekilen kablo kanalının kapaklarının açılmaması için her 1 (bir) metrede bir (ortalama) olacak şekilde klipslenecektir. Çekilen boru veya spiral, bina yüzeyine h</w:t>
      </w:r>
      <w:r w:rsidR="00944C45" w:rsidRPr="00BA2FBD">
        <w:rPr>
          <w:rFonts w:ascii="Times New Roman" w:hAnsi="Times New Roman"/>
          <w:b w:val="0"/>
          <w:sz w:val="24"/>
          <w:szCs w:val="24"/>
        </w:rPr>
        <w:t xml:space="preserve">er 1 (bir) metrede bir sac metal </w:t>
      </w:r>
      <w:r w:rsidRPr="00BA2FBD">
        <w:rPr>
          <w:rFonts w:ascii="Times New Roman" w:hAnsi="Times New Roman"/>
          <w:b w:val="0"/>
          <w:sz w:val="24"/>
          <w:szCs w:val="24"/>
        </w:rPr>
        <w:t>kroşe ile sabitlenecektir.</w:t>
      </w:r>
    </w:p>
    <w:p w:rsidR="00EB104A" w:rsidRPr="00BA2FBD" w:rsidRDefault="00C43485" w:rsidP="00770E7C">
      <w:pPr>
        <w:pStyle w:val="Balk2"/>
        <w:keepNext w:val="0"/>
        <w:numPr>
          <w:ilvl w:val="1"/>
          <w:numId w:val="4"/>
        </w:numPr>
        <w:spacing w:after="240"/>
        <w:jc w:val="both"/>
        <w:rPr>
          <w:rFonts w:ascii="Times New Roman" w:hAnsi="Times New Roman"/>
          <w:b w:val="0"/>
          <w:sz w:val="24"/>
          <w:szCs w:val="24"/>
        </w:rPr>
      </w:pPr>
      <w:bookmarkStart w:id="611" w:name="_Toc313126729"/>
      <w:bookmarkStart w:id="612" w:name="_Toc313433363"/>
      <w:bookmarkEnd w:id="611"/>
      <w:r>
        <w:rPr>
          <w:rFonts w:ascii="Times New Roman" w:hAnsi="Times New Roman"/>
          <w:b w:val="0"/>
          <w:noProof/>
          <w:sz w:val="24"/>
          <w:szCs w:val="24"/>
          <w:lang w:eastAsia="tr-TR"/>
        </w:rPr>
        <w:lastRenderedPageBreak/>
        <w:drawing>
          <wp:anchor distT="0" distB="0" distL="114300" distR="114300" simplePos="0" relativeHeight="251658240" behindDoc="0" locked="0" layoutInCell="1" allowOverlap="1" wp14:anchorId="346A9AB2" wp14:editId="78BD5D87">
            <wp:simplePos x="0" y="0"/>
            <wp:positionH relativeFrom="column">
              <wp:posOffset>3438525</wp:posOffset>
            </wp:positionH>
            <wp:positionV relativeFrom="paragraph">
              <wp:posOffset>60325</wp:posOffset>
            </wp:positionV>
            <wp:extent cx="2402840" cy="225171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02840" cy="2251710"/>
                    </a:xfrm>
                    <a:prstGeom prst="rect">
                      <a:avLst/>
                    </a:prstGeom>
                    <a:noFill/>
                    <a:ln w="9525">
                      <a:noFill/>
                      <a:miter lim="800000"/>
                      <a:headEnd/>
                      <a:tailEnd/>
                    </a:ln>
                  </pic:spPr>
                </pic:pic>
              </a:graphicData>
            </a:graphic>
          </wp:anchor>
        </w:drawing>
      </w:r>
      <w:r w:rsidR="00EB104A" w:rsidRPr="00BA2FBD">
        <w:rPr>
          <w:rFonts w:ascii="Times New Roman" w:hAnsi="Times New Roman"/>
          <w:b w:val="0"/>
          <w:sz w:val="24"/>
          <w:szCs w:val="24"/>
        </w:rPr>
        <w:t>Sınıflardaki bağlantı prizlerde yük yokken, toprak ile nötr arasındaki gerilim 1</w:t>
      </w:r>
      <w:bookmarkEnd w:id="612"/>
      <w:r w:rsidR="00EB104A" w:rsidRPr="00BA2FBD">
        <w:rPr>
          <w:rFonts w:ascii="Times New Roman" w:hAnsi="Times New Roman"/>
          <w:b w:val="0"/>
          <w:sz w:val="24"/>
          <w:szCs w:val="24"/>
        </w:rPr>
        <w:t>,5 Voltu geçmeyecektir.</w:t>
      </w:r>
    </w:p>
    <w:p w:rsidR="00EB104A" w:rsidRPr="00770E7C" w:rsidRDefault="00EB104A" w:rsidP="00770E7C">
      <w:pPr>
        <w:pStyle w:val="Balk2"/>
        <w:keepNext w:val="0"/>
        <w:numPr>
          <w:ilvl w:val="1"/>
          <w:numId w:val="4"/>
        </w:numPr>
        <w:spacing w:after="240"/>
        <w:jc w:val="both"/>
        <w:rPr>
          <w:rFonts w:ascii="Times New Roman" w:hAnsi="Times New Roman"/>
          <w:b w:val="0"/>
          <w:sz w:val="24"/>
          <w:szCs w:val="24"/>
        </w:rPr>
      </w:pPr>
      <w:r w:rsidRPr="00770E7C">
        <w:rPr>
          <w:rFonts w:ascii="Times New Roman" w:hAnsi="Times New Roman"/>
          <w:b w:val="0"/>
          <w:sz w:val="24"/>
          <w:szCs w:val="24"/>
        </w:rPr>
        <w:t xml:space="preserve">Her bir sac tava grubunun topraklama noktasında </w:t>
      </w:r>
      <w:r w:rsidR="00275277">
        <w:rPr>
          <w:rFonts w:ascii="Times New Roman" w:hAnsi="Times New Roman"/>
          <w:b w:val="0"/>
          <w:sz w:val="24"/>
          <w:szCs w:val="24"/>
        </w:rPr>
        <w:t>şekildeki</w:t>
      </w:r>
      <w:r w:rsidRPr="00770E7C">
        <w:rPr>
          <w:rFonts w:ascii="Times New Roman" w:hAnsi="Times New Roman"/>
          <w:b w:val="0"/>
          <w:sz w:val="24"/>
          <w:szCs w:val="24"/>
        </w:rPr>
        <w:t xml:space="preserve"> gibi 9x9 ebatlarında sarı renk fona sahip</w:t>
      </w:r>
      <w:r w:rsidR="00C43485">
        <w:rPr>
          <w:rFonts w:ascii="Times New Roman" w:hAnsi="Times New Roman"/>
          <w:b w:val="0"/>
          <w:sz w:val="24"/>
          <w:szCs w:val="24"/>
        </w:rPr>
        <w:t>,</w:t>
      </w:r>
      <w:r w:rsidRPr="00770E7C">
        <w:rPr>
          <w:rFonts w:ascii="Times New Roman" w:hAnsi="Times New Roman"/>
          <w:b w:val="0"/>
          <w:sz w:val="24"/>
          <w:szCs w:val="24"/>
        </w:rPr>
        <w:t xml:space="preserve"> siyah “arial” yazı karakterinde ve sembole sahip etiket yer alacaktır. Etiket dış koşullardan etkilenmeyecek yapıda kuvvetli bir yapışma özelliğine sahip olacaktır. Sac tava altında topraklama noktasının hemen yanına düzgün bir şekilde yapıştırılacaktır. Ayrıca sac tava gruplarındaki topraklama noktaları kat </w:t>
      </w:r>
      <w:r w:rsidR="00275277">
        <w:rPr>
          <w:rFonts w:ascii="Times New Roman" w:hAnsi="Times New Roman"/>
          <w:b w:val="0"/>
          <w:sz w:val="24"/>
          <w:szCs w:val="24"/>
        </w:rPr>
        <w:t>p</w:t>
      </w:r>
      <w:r w:rsidRPr="00770E7C">
        <w:rPr>
          <w:rFonts w:ascii="Times New Roman" w:hAnsi="Times New Roman"/>
          <w:b w:val="0"/>
          <w:sz w:val="24"/>
          <w:szCs w:val="24"/>
        </w:rPr>
        <w:t>lanları üzerinde belirtilecektir.</w:t>
      </w:r>
      <w:r w:rsidR="00275277" w:rsidRPr="00275277">
        <w:rPr>
          <w:rFonts w:ascii="Times New Roman" w:hAnsi="Times New Roman"/>
          <w:noProof/>
          <w:sz w:val="24"/>
          <w:szCs w:val="24"/>
          <w:lang w:eastAsia="tr-TR"/>
        </w:rPr>
        <w:t xml:space="preserve"> </w:t>
      </w:r>
    </w:p>
    <w:p w:rsidR="0098328D" w:rsidRPr="0029061C" w:rsidRDefault="005831A4" w:rsidP="00275277">
      <w:pPr>
        <w:keepNext/>
        <w:widowControl w:val="0"/>
        <w:spacing w:before="480" w:after="240" w:line="480" w:lineRule="auto"/>
        <w:jc w:val="both"/>
        <w:outlineLvl w:val="1"/>
        <w:rPr>
          <w:rFonts w:ascii="Times New Roman" w:hAnsi="Times New Roman"/>
          <w:b/>
          <w:sz w:val="28"/>
          <w:szCs w:val="24"/>
        </w:rPr>
      </w:pPr>
      <w:bookmarkStart w:id="613" w:name="_Toc313433269"/>
      <w:r>
        <w:rPr>
          <w:rFonts w:ascii="Times New Roman" w:hAnsi="Times New Roman"/>
          <w:b/>
          <w:sz w:val="28"/>
          <w:szCs w:val="24"/>
        </w:rPr>
        <w:t>II.BÖLÜM: AKTİF CİHAZLAR</w:t>
      </w:r>
    </w:p>
    <w:p w:rsidR="0098328D" w:rsidRPr="00BA2FBD" w:rsidRDefault="003D115A" w:rsidP="008C1BF8">
      <w:pPr>
        <w:pStyle w:val="Balk2"/>
        <w:numPr>
          <w:ilvl w:val="0"/>
          <w:numId w:val="4"/>
        </w:numPr>
        <w:spacing w:after="240"/>
        <w:ind w:left="357" w:hanging="357"/>
        <w:jc w:val="both"/>
        <w:rPr>
          <w:rFonts w:ascii="Times New Roman" w:hAnsi="Times New Roman"/>
          <w:sz w:val="24"/>
          <w:szCs w:val="24"/>
        </w:rPr>
      </w:pPr>
      <w:r>
        <w:rPr>
          <w:rFonts w:ascii="Times New Roman" w:hAnsi="Times New Roman"/>
          <w:sz w:val="24"/>
          <w:szCs w:val="24"/>
        </w:rPr>
        <w:t xml:space="preserve">AKTİF CİHAZLAR İÇİN </w:t>
      </w:r>
      <w:r w:rsidR="0098328D" w:rsidRPr="00BA2FBD">
        <w:rPr>
          <w:rFonts w:ascii="Times New Roman" w:hAnsi="Times New Roman"/>
          <w:sz w:val="24"/>
          <w:szCs w:val="24"/>
        </w:rPr>
        <w:t>GENEL HÜKÜMLER</w:t>
      </w:r>
    </w:p>
    <w:p w:rsidR="0098328D" w:rsidRPr="00BA2FBD" w:rsidRDefault="0098328D" w:rsidP="005C6E8E">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Teklif</w:t>
      </w:r>
      <w:r w:rsidRPr="00BA2FBD">
        <w:rPr>
          <w:rFonts w:ascii="Times New Roman" w:eastAsia="Calibri" w:hAnsi="Times New Roman"/>
          <w:b w:val="0"/>
          <w:sz w:val="24"/>
          <w:szCs w:val="24"/>
        </w:rPr>
        <w:t xml:space="preserve"> edilen tüm </w:t>
      </w:r>
      <w:r w:rsidR="006A374B">
        <w:rPr>
          <w:rFonts w:ascii="Times New Roman" w:eastAsia="Calibri" w:hAnsi="Times New Roman"/>
          <w:b w:val="0"/>
          <w:sz w:val="24"/>
          <w:szCs w:val="24"/>
        </w:rPr>
        <w:t xml:space="preserve">aktif </w:t>
      </w:r>
      <w:r w:rsidRPr="00BA2FBD">
        <w:rPr>
          <w:rFonts w:ascii="Times New Roman" w:eastAsia="Calibri" w:hAnsi="Times New Roman"/>
          <w:b w:val="0"/>
          <w:sz w:val="24"/>
          <w:szCs w:val="24"/>
        </w:rPr>
        <w:t>cihazlar (özel olarak belirtilenler hariç) en az 1</w:t>
      </w:r>
      <w:r w:rsidR="001D58BF" w:rsidRPr="00BA2FBD">
        <w:rPr>
          <w:rFonts w:ascii="Times New Roman" w:eastAsia="Calibri" w:hAnsi="Times New Roman"/>
          <w:b w:val="0"/>
          <w:sz w:val="24"/>
          <w:szCs w:val="24"/>
        </w:rPr>
        <w:t>1</w:t>
      </w:r>
      <w:r w:rsidRPr="00BA2FBD">
        <w:rPr>
          <w:rFonts w:ascii="Times New Roman" w:eastAsia="Calibri" w:hAnsi="Times New Roman"/>
          <w:b w:val="0"/>
          <w:sz w:val="24"/>
          <w:szCs w:val="24"/>
        </w:rPr>
        <w:t>0 – 220 V</w:t>
      </w:r>
      <w:r w:rsidRPr="00BA2FBD">
        <w:rPr>
          <w:rFonts w:ascii="Times New Roman" w:hAnsi="Times New Roman"/>
          <w:b w:val="0"/>
          <w:sz w:val="24"/>
          <w:szCs w:val="24"/>
        </w:rPr>
        <w:t xml:space="preserve"> AC, 50 Hz ±%2 Hz frekanslarında çalışacaktır.</w:t>
      </w:r>
    </w:p>
    <w:p w:rsidR="0098328D" w:rsidRPr="00BA2FBD" w:rsidRDefault="0098328D" w:rsidP="005C6E8E">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YÜKLENİCİ, teklif ettiği ürünlerin çalışması için varsa gereken yazılım ve lisansların son sürümlerini teklif edecektir.</w:t>
      </w:r>
    </w:p>
    <w:p w:rsidR="0098328D" w:rsidRPr="006F44AF" w:rsidRDefault="006F44AF" w:rsidP="006F44AF">
      <w:pPr>
        <w:pStyle w:val="Balk2"/>
        <w:keepNext w:val="0"/>
        <w:numPr>
          <w:ilvl w:val="1"/>
          <w:numId w:val="4"/>
        </w:numPr>
        <w:spacing w:after="240"/>
        <w:jc w:val="both"/>
        <w:rPr>
          <w:rFonts w:ascii="Times New Roman" w:hAnsi="Times New Roman"/>
          <w:color w:val="365F91" w:themeColor="accent1" w:themeShade="BF"/>
          <w:sz w:val="24"/>
          <w:szCs w:val="24"/>
        </w:rPr>
      </w:pPr>
      <w:r w:rsidRPr="006F44AF">
        <w:rPr>
          <w:rFonts w:ascii="Times New Roman" w:hAnsi="Times New Roman"/>
          <w:b w:val="0"/>
          <w:sz w:val="24"/>
          <w:szCs w:val="24"/>
        </w:rPr>
        <w:t xml:space="preserve">YÜKLENİCİ, teklif ettiği donanım ve varsa yazılım ürünlerine en son güncelleme paketlerini, güvenlik vb. amaçlı tüm yama versiyonlarını yükleyecektir. Bu desteği garanti süresince verecektir. </w:t>
      </w:r>
    </w:p>
    <w:p w:rsidR="0098328D" w:rsidRPr="00BA2FBD" w:rsidRDefault="0098328D" w:rsidP="005C6E8E">
      <w:pPr>
        <w:pStyle w:val="Balk2"/>
        <w:keepNext w:val="0"/>
        <w:numPr>
          <w:ilvl w:val="1"/>
          <w:numId w:val="4"/>
        </w:numPr>
        <w:spacing w:after="240"/>
        <w:jc w:val="both"/>
        <w:rPr>
          <w:rFonts w:ascii="Times New Roman" w:hAnsi="Times New Roman"/>
          <w:b w:val="0"/>
          <w:sz w:val="24"/>
          <w:szCs w:val="24"/>
        </w:rPr>
      </w:pPr>
      <w:bookmarkStart w:id="614" w:name="_Toc224363579"/>
      <w:bookmarkStart w:id="615" w:name="_Toc224358992"/>
      <w:bookmarkStart w:id="616" w:name="_Toc221460947"/>
      <w:bookmarkStart w:id="617" w:name="_Toc220384805"/>
      <w:bookmarkStart w:id="618" w:name="_Toc83545682"/>
      <w:bookmarkStart w:id="619" w:name="_Toc83545638"/>
      <w:r w:rsidRPr="00BA2FBD">
        <w:rPr>
          <w:rFonts w:ascii="Times New Roman" w:hAnsi="Times New Roman"/>
          <w:b w:val="0"/>
          <w:sz w:val="24"/>
          <w:szCs w:val="24"/>
        </w:rPr>
        <w:t>YÜKLENİCİ, işbu şartnamede teknik özellikleri belirtilen donanımları ve diğer ekipmanları işbu şartnamenin ekindeki listelerde gösterilen yerde/yerlerde kurarak tüm entegrasyon işlemlerini gerçekleştirdikten sonra çalışır vaziyette teslim edecektir.</w:t>
      </w:r>
      <w:bookmarkEnd w:id="614"/>
      <w:bookmarkEnd w:id="615"/>
      <w:bookmarkEnd w:id="616"/>
      <w:bookmarkEnd w:id="617"/>
      <w:bookmarkEnd w:id="618"/>
      <w:bookmarkEnd w:id="619"/>
    </w:p>
    <w:p w:rsidR="0098328D" w:rsidRPr="00BA2FBD" w:rsidRDefault="0098328D" w:rsidP="005C6E8E">
      <w:pPr>
        <w:pStyle w:val="Balk2"/>
        <w:keepNext w:val="0"/>
        <w:numPr>
          <w:ilvl w:val="1"/>
          <w:numId w:val="4"/>
        </w:numPr>
        <w:spacing w:after="240"/>
        <w:jc w:val="both"/>
        <w:rPr>
          <w:rFonts w:ascii="Times New Roman" w:hAnsi="Times New Roman"/>
          <w:b w:val="0"/>
          <w:sz w:val="24"/>
          <w:szCs w:val="24"/>
        </w:rPr>
      </w:pPr>
      <w:r w:rsidRPr="00BA2FBD">
        <w:rPr>
          <w:rFonts w:ascii="Times New Roman" w:hAnsi="Times New Roman"/>
          <w:b w:val="0"/>
          <w:sz w:val="24"/>
          <w:szCs w:val="24"/>
        </w:rPr>
        <w:t>YÜKLENİCİ tarafından teklif edilen tüm ürünler için belirtilecek olan teknik özellikler, üretici firmaların kendi web sayfalarında veya teklifle birlikte sağlanacak orijinal teknik dokümanlardaki bilgilerle çelişmeyecektir.</w:t>
      </w:r>
    </w:p>
    <w:p w:rsidR="00594326" w:rsidRPr="006F44AF" w:rsidRDefault="006F44AF" w:rsidP="006F44AF">
      <w:pPr>
        <w:pStyle w:val="Balk2"/>
        <w:keepNext w:val="0"/>
        <w:numPr>
          <w:ilvl w:val="1"/>
          <w:numId w:val="4"/>
        </w:numPr>
        <w:spacing w:after="240"/>
        <w:jc w:val="both"/>
        <w:rPr>
          <w:rFonts w:ascii="Times New Roman" w:hAnsi="Times New Roman"/>
          <w:b w:val="0"/>
          <w:sz w:val="24"/>
          <w:szCs w:val="24"/>
        </w:rPr>
      </w:pPr>
      <w:r w:rsidRPr="006F44AF">
        <w:rPr>
          <w:rFonts w:ascii="Times New Roman" w:hAnsi="Times New Roman"/>
          <w:b w:val="0"/>
          <w:sz w:val="24"/>
          <w:szCs w:val="24"/>
        </w:rPr>
        <w:t>YÜKLENİCİ teklif ettiği her bir ürünün marka ve modelini bir tablo halinde ihale dokümanı ile birlikte verecektir. Aynı paketteki tüm okullarda aynı marka aktif cihaz kullanılacaktır. Toplamda her bir aktif cihaz türü için alternatif olarak en fazla 2 markaya ait ürün teklif edilebilir. Ayrı ayrı olmak üzere her bir ürüne ait teknik şartnamede istenilen tüm teknik özellikleri gösteren teknik broşür, kitapçık, manuel vb. dokümanları ihale dokümanı ile birlikte verecektir.</w:t>
      </w:r>
      <w:r>
        <w:rPr>
          <w:rFonts w:ascii="Times New Roman" w:hAnsi="Times New Roman"/>
          <w:b w:val="0"/>
          <w:sz w:val="24"/>
          <w:szCs w:val="24"/>
        </w:rPr>
        <w:t xml:space="preserve"> </w:t>
      </w:r>
      <w:r w:rsidRPr="006F44AF">
        <w:rPr>
          <w:rFonts w:ascii="Times New Roman" w:hAnsi="Times New Roman"/>
          <w:b w:val="0"/>
          <w:sz w:val="24"/>
          <w:szCs w:val="24"/>
        </w:rPr>
        <w:t xml:space="preserve">Elektrik beslemesi ile çalışan cihazlar aktif, elektrikle beslenmeyen cihazlar pasif olarak değerlendirilecektir. </w:t>
      </w:r>
    </w:p>
    <w:p w:rsidR="00594326" w:rsidRPr="006F44AF" w:rsidRDefault="006F44AF" w:rsidP="006F44AF">
      <w:pPr>
        <w:pStyle w:val="Balk2"/>
        <w:keepNext w:val="0"/>
        <w:numPr>
          <w:ilvl w:val="1"/>
          <w:numId w:val="4"/>
        </w:numPr>
        <w:spacing w:after="240"/>
        <w:jc w:val="both"/>
        <w:rPr>
          <w:rFonts w:ascii="Times New Roman" w:hAnsi="Times New Roman"/>
          <w:b w:val="0"/>
          <w:sz w:val="24"/>
          <w:szCs w:val="24"/>
        </w:rPr>
      </w:pPr>
      <w:r w:rsidRPr="006F44AF">
        <w:rPr>
          <w:rFonts w:ascii="Times New Roman" w:hAnsi="Times New Roman"/>
          <w:b w:val="0"/>
          <w:sz w:val="24"/>
          <w:szCs w:val="24"/>
        </w:rPr>
        <w:t xml:space="preserve">YÜKLENİCİ teknik komisyona üretim veya montaj bandında, deposunda ve malzemelerin </w:t>
      </w:r>
      <w:r w:rsidRPr="006F44AF">
        <w:rPr>
          <w:rFonts w:ascii="Times New Roman" w:hAnsi="Times New Roman"/>
          <w:b w:val="0"/>
          <w:sz w:val="24"/>
          <w:szCs w:val="24"/>
        </w:rPr>
        <w:lastRenderedPageBreak/>
        <w:t xml:space="preserve">teslim yerinde numune kontrolü yapılmasını da sağlayacaktır. </w:t>
      </w:r>
    </w:p>
    <w:p w:rsidR="0098328D" w:rsidRPr="00594326" w:rsidRDefault="00DE7454" w:rsidP="0083489F">
      <w:pPr>
        <w:pStyle w:val="Balk2"/>
        <w:keepNext w:val="0"/>
        <w:numPr>
          <w:ilvl w:val="1"/>
          <w:numId w:val="4"/>
        </w:numPr>
        <w:spacing w:after="240"/>
        <w:jc w:val="both"/>
        <w:rPr>
          <w:rFonts w:ascii="Times New Roman" w:hAnsi="Times New Roman"/>
          <w:b w:val="0"/>
          <w:strike/>
          <w:sz w:val="24"/>
          <w:szCs w:val="24"/>
        </w:rPr>
      </w:pPr>
      <w:r w:rsidRPr="00594326">
        <w:rPr>
          <w:rFonts w:ascii="Times New Roman" w:hAnsi="Times New Roman"/>
          <w:b w:val="0"/>
          <w:strike/>
          <w:sz w:val="24"/>
          <w:szCs w:val="24"/>
        </w:rPr>
        <w:t>.</w:t>
      </w:r>
    </w:p>
    <w:p w:rsidR="009A3171" w:rsidRDefault="0098328D" w:rsidP="009A3171">
      <w:pPr>
        <w:pStyle w:val="Balk2"/>
        <w:keepNext w:val="0"/>
        <w:numPr>
          <w:ilvl w:val="1"/>
          <w:numId w:val="4"/>
        </w:numPr>
        <w:spacing w:after="240"/>
        <w:jc w:val="both"/>
        <w:rPr>
          <w:rFonts w:ascii="Times New Roman" w:hAnsi="Times New Roman"/>
          <w:b w:val="0"/>
          <w:sz w:val="24"/>
          <w:szCs w:val="24"/>
        </w:rPr>
      </w:pPr>
      <w:r w:rsidRPr="00091DAE">
        <w:rPr>
          <w:rFonts w:ascii="Times New Roman" w:hAnsi="Times New Roman"/>
          <w:b w:val="0"/>
          <w:sz w:val="24"/>
          <w:szCs w:val="24"/>
        </w:rPr>
        <w:t xml:space="preserve">YÜKLENİCİ teklif ettiği Ethernet anahtarların iş bu teknik </w:t>
      </w:r>
      <w:r w:rsidRPr="009B69D2">
        <w:rPr>
          <w:rFonts w:ascii="Times New Roman" w:hAnsi="Times New Roman"/>
          <w:b w:val="0"/>
          <w:sz w:val="24"/>
          <w:szCs w:val="24"/>
        </w:rPr>
        <w:t>şartna</w:t>
      </w:r>
      <w:r w:rsidRPr="00091DAE">
        <w:rPr>
          <w:rFonts w:ascii="Times New Roman" w:hAnsi="Times New Roman"/>
          <w:b w:val="0"/>
          <w:sz w:val="24"/>
          <w:szCs w:val="24"/>
        </w:rPr>
        <w:t>me kapsamında istendiği şekilde çalışmasını sağlamak için gerekli tüm modül, utp kablo, fiber optik kablo, aparat, bağlantı kabloları ve ara bağlantı malzemelerini, donanım ve yazılımlarını ücretsiz olarak sağlayacaktır.</w:t>
      </w:r>
    </w:p>
    <w:p w:rsidR="005C6E8E" w:rsidRDefault="00383C22" w:rsidP="009A3171">
      <w:pPr>
        <w:pStyle w:val="Balk2"/>
        <w:keepNext w:val="0"/>
        <w:numPr>
          <w:ilvl w:val="1"/>
          <w:numId w:val="4"/>
        </w:numPr>
        <w:spacing w:after="240"/>
        <w:jc w:val="both"/>
        <w:rPr>
          <w:rFonts w:ascii="Times New Roman" w:hAnsi="Times New Roman"/>
          <w:b w:val="0"/>
          <w:sz w:val="24"/>
          <w:szCs w:val="24"/>
        </w:rPr>
      </w:pPr>
      <w:r w:rsidRPr="009A3171">
        <w:rPr>
          <w:rFonts w:ascii="Times New Roman" w:hAnsi="Times New Roman"/>
          <w:b w:val="0"/>
          <w:sz w:val="24"/>
          <w:szCs w:val="24"/>
        </w:rPr>
        <w:t>Anahtarların IPv6 desteği olacaktır. Söz konusu bu destek ek bir lisans ile sağlanıyorsa bunlar cihazla birlikte verilecektir.</w:t>
      </w:r>
    </w:p>
    <w:p w:rsidR="00594326" w:rsidRPr="006F44AF" w:rsidRDefault="006F44AF" w:rsidP="006F44AF">
      <w:pPr>
        <w:pStyle w:val="Balk2"/>
        <w:keepNext w:val="0"/>
        <w:numPr>
          <w:ilvl w:val="1"/>
          <w:numId w:val="4"/>
        </w:numPr>
        <w:spacing w:after="240"/>
        <w:ind w:left="567" w:hanging="567"/>
        <w:jc w:val="both"/>
        <w:rPr>
          <w:rFonts w:ascii="Times New Roman" w:hAnsi="Times New Roman"/>
          <w:b w:val="0"/>
          <w:color w:val="365F91" w:themeColor="accent1" w:themeShade="BF"/>
          <w:sz w:val="24"/>
          <w:szCs w:val="24"/>
        </w:rPr>
      </w:pPr>
      <w:r w:rsidRPr="006F44AF">
        <w:rPr>
          <w:rFonts w:ascii="Times New Roman" w:hAnsi="Times New Roman"/>
          <w:b w:val="0"/>
          <w:sz w:val="24"/>
          <w:szCs w:val="24"/>
        </w:rPr>
        <w:t xml:space="preserve">Okullara kurulacak Kablosuz Erişim cihazlarının enerji beslemesi estetik, kolay yönetilebilir, operasyon kolaylığı sağlayacak şekilde PoE (Tip-2 ve Tip-3) switchler üzerinden sağlanacaktır. Kablosuz erişim cihazları için yeterli olacak şekilde; tüm portlarında PoE desteği, bazı portlarında PoE desteği veya PoE desteği olmayan türde aynı marka ethernet anahtarların birlikte kullanılabileceği tasarım tercihi yüklenici tarafından yapılabilecek olup, yüklenicinin bu konudaki tercihi teklifinde belirtilecektir. </w:t>
      </w:r>
    </w:p>
    <w:p w:rsidR="00651A81" w:rsidRPr="006A374B" w:rsidRDefault="00FA7BBA" w:rsidP="006A374B">
      <w:pPr>
        <w:pStyle w:val="ListeParagraf"/>
        <w:numPr>
          <w:ilvl w:val="1"/>
          <w:numId w:val="4"/>
        </w:numPr>
        <w:rPr>
          <w:rFonts w:ascii="Times New Roman" w:eastAsia="Times New Roman" w:hAnsi="Times New Roman"/>
          <w:sz w:val="24"/>
          <w:szCs w:val="24"/>
        </w:rPr>
      </w:pPr>
      <w:r w:rsidRPr="006A374B">
        <w:rPr>
          <w:rFonts w:ascii="Times New Roman" w:eastAsia="Times New Roman" w:hAnsi="Times New Roman"/>
          <w:sz w:val="24"/>
          <w:szCs w:val="24"/>
        </w:rPr>
        <w:t xml:space="preserve">Teklif edilen tüm </w:t>
      </w:r>
      <w:r w:rsidR="00DE0F4E" w:rsidRPr="006A374B">
        <w:rPr>
          <w:rFonts w:ascii="Times New Roman" w:eastAsia="Times New Roman" w:hAnsi="Times New Roman"/>
          <w:sz w:val="24"/>
          <w:szCs w:val="24"/>
        </w:rPr>
        <w:t>aktif cihazların</w:t>
      </w:r>
      <w:r w:rsidRPr="006A374B">
        <w:rPr>
          <w:rFonts w:ascii="Times New Roman" w:eastAsia="Times New Roman" w:hAnsi="Times New Roman"/>
          <w:sz w:val="24"/>
          <w:szCs w:val="24"/>
        </w:rPr>
        <w:t xml:space="preserve"> IPv4 ve IP</w:t>
      </w:r>
      <w:r w:rsidR="00651A81" w:rsidRPr="006A374B">
        <w:rPr>
          <w:rFonts w:ascii="Times New Roman" w:eastAsia="Times New Roman" w:hAnsi="Times New Roman"/>
          <w:sz w:val="24"/>
          <w:szCs w:val="24"/>
        </w:rPr>
        <w:t>v6 deste</w:t>
      </w:r>
      <w:r w:rsidRPr="006A374B">
        <w:rPr>
          <w:rFonts w:ascii="Times New Roman" w:eastAsia="Times New Roman" w:hAnsi="Times New Roman"/>
          <w:sz w:val="24"/>
          <w:szCs w:val="24"/>
        </w:rPr>
        <w:t>ği olacak IPv4 ve IP</w:t>
      </w:r>
      <w:r w:rsidR="00651A81" w:rsidRPr="006A374B">
        <w:rPr>
          <w:rFonts w:ascii="Times New Roman" w:eastAsia="Times New Roman" w:hAnsi="Times New Roman"/>
          <w:sz w:val="24"/>
          <w:szCs w:val="24"/>
        </w:rPr>
        <w:t xml:space="preserve">v6 </w:t>
      </w:r>
      <w:r w:rsidR="00DE0F4E" w:rsidRPr="006A374B">
        <w:rPr>
          <w:rFonts w:ascii="Times New Roman" w:eastAsia="Times New Roman" w:hAnsi="Times New Roman"/>
          <w:sz w:val="24"/>
          <w:szCs w:val="24"/>
        </w:rPr>
        <w:t>geçiş senaryosuna</w:t>
      </w:r>
      <w:r w:rsidR="00651A81" w:rsidRPr="006A374B">
        <w:rPr>
          <w:rFonts w:ascii="Times New Roman" w:eastAsia="Times New Roman" w:hAnsi="Times New Roman"/>
          <w:sz w:val="24"/>
          <w:szCs w:val="24"/>
        </w:rPr>
        <w:t xml:space="preserve"> uygun olacaktır.</w:t>
      </w:r>
    </w:p>
    <w:p w:rsidR="00594326" w:rsidRPr="006F44AF" w:rsidRDefault="005717B4" w:rsidP="005717B4">
      <w:pPr>
        <w:pStyle w:val="ListeParagraf"/>
        <w:numPr>
          <w:ilvl w:val="1"/>
          <w:numId w:val="4"/>
        </w:numPr>
        <w:jc w:val="both"/>
        <w:rPr>
          <w:rFonts w:ascii="Times New Roman" w:eastAsia="Times New Roman" w:hAnsi="Times New Roman"/>
          <w:b/>
          <w:color w:val="365F91" w:themeColor="accent1" w:themeShade="BF"/>
          <w:sz w:val="24"/>
          <w:szCs w:val="24"/>
        </w:rPr>
      </w:pPr>
      <w:r w:rsidRPr="005717B4">
        <w:rPr>
          <w:rFonts w:ascii="Times New Roman" w:eastAsia="Times New Roman" w:hAnsi="Times New Roman"/>
          <w:sz w:val="24"/>
          <w:szCs w:val="24"/>
        </w:rPr>
        <w:t>Teklif edilen sunucular en az 0-35 °C diğer aktif cihazlar en az 0-40 °C sıcaklık aralığındaçalışabilir olacaktır.</w:t>
      </w:r>
    </w:p>
    <w:p w:rsidR="008D6C0B" w:rsidRDefault="008D6C0B" w:rsidP="00651A81">
      <w:pPr>
        <w:pStyle w:val="ListeParagraf"/>
        <w:numPr>
          <w:ilvl w:val="1"/>
          <w:numId w:val="4"/>
        </w:numPr>
        <w:rPr>
          <w:rFonts w:ascii="Times New Roman" w:eastAsia="Times New Roman" w:hAnsi="Times New Roman"/>
          <w:sz w:val="24"/>
          <w:szCs w:val="24"/>
        </w:rPr>
      </w:pPr>
      <w:r>
        <w:rPr>
          <w:rFonts w:ascii="Times New Roman" w:eastAsia="Times New Roman" w:hAnsi="Times New Roman"/>
          <w:sz w:val="24"/>
          <w:szCs w:val="24"/>
        </w:rPr>
        <w:t>Teklif edilen tüm bileşenler, birbirleriyle uyumlu, kesintisiz ve sürekli çalışabilecektir.</w:t>
      </w:r>
    </w:p>
    <w:p w:rsidR="008D6C0B" w:rsidRDefault="008D6C0B" w:rsidP="00651A81">
      <w:pPr>
        <w:pStyle w:val="ListeParagraf"/>
        <w:numPr>
          <w:ilvl w:val="1"/>
          <w:numId w:val="4"/>
        </w:numPr>
        <w:rPr>
          <w:rFonts w:ascii="Times New Roman" w:eastAsia="Times New Roman" w:hAnsi="Times New Roman"/>
          <w:sz w:val="24"/>
          <w:szCs w:val="24"/>
        </w:rPr>
      </w:pPr>
      <w:r>
        <w:rPr>
          <w:rFonts w:ascii="Times New Roman" w:eastAsia="Times New Roman" w:hAnsi="Times New Roman"/>
          <w:sz w:val="24"/>
          <w:szCs w:val="24"/>
        </w:rPr>
        <w:t>Teklif edilen tüm bileşenler NTP sunucu ile entegre çalışabilecektir.</w:t>
      </w:r>
    </w:p>
    <w:p w:rsidR="009A1302" w:rsidRPr="00651A81" w:rsidRDefault="009A1302" w:rsidP="00651A81">
      <w:pPr>
        <w:pStyle w:val="ListeParagraf"/>
        <w:numPr>
          <w:ilvl w:val="1"/>
          <w:numId w:val="4"/>
        </w:numPr>
        <w:rPr>
          <w:rFonts w:ascii="Times New Roman" w:eastAsia="Times New Roman" w:hAnsi="Times New Roman"/>
          <w:sz w:val="24"/>
          <w:szCs w:val="24"/>
        </w:rPr>
      </w:pPr>
      <w:r>
        <w:rPr>
          <w:rFonts w:ascii="Times New Roman" w:eastAsia="Times New Roman" w:hAnsi="Times New Roman"/>
          <w:sz w:val="24"/>
          <w:szCs w:val="24"/>
        </w:rPr>
        <w:t>Teklif edilen tüm bileşenlerin konfigurasyon yapısı İDARE’nin belirlediği standartlara göre YÜKLENİCİ tarafından eksiksiz tanımlanacaktır.</w:t>
      </w:r>
    </w:p>
    <w:p w:rsidR="0098328D" w:rsidRPr="00BA2FBD" w:rsidRDefault="0098328D" w:rsidP="0094201E">
      <w:pPr>
        <w:pStyle w:val="Balk2"/>
        <w:numPr>
          <w:ilvl w:val="0"/>
          <w:numId w:val="4"/>
        </w:numPr>
        <w:spacing w:after="240"/>
        <w:ind w:left="357" w:hanging="357"/>
        <w:jc w:val="both"/>
        <w:rPr>
          <w:rFonts w:ascii="Times New Roman" w:hAnsi="Times New Roman"/>
          <w:sz w:val="24"/>
          <w:szCs w:val="24"/>
        </w:rPr>
      </w:pPr>
      <w:r w:rsidRPr="00BA2FBD">
        <w:rPr>
          <w:rFonts w:ascii="Times New Roman" w:hAnsi="Times New Roman"/>
          <w:sz w:val="24"/>
          <w:szCs w:val="24"/>
        </w:rPr>
        <w:t>ETHERNET ANAHTARLAR</w:t>
      </w:r>
    </w:p>
    <w:p w:rsidR="00992E0D" w:rsidRPr="00BA2FBD" w:rsidRDefault="00992E0D" w:rsidP="00992E0D">
      <w:pPr>
        <w:pStyle w:val="ListeParagraf"/>
        <w:widowControl w:val="0"/>
        <w:numPr>
          <w:ilvl w:val="1"/>
          <w:numId w:val="4"/>
        </w:numPr>
        <w:spacing w:after="120" w:line="240" w:lineRule="auto"/>
        <w:contextualSpacing w:val="0"/>
        <w:jc w:val="both"/>
        <w:outlineLvl w:val="1"/>
        <w:rPr>
          <w:rFonts w:ascii="Times New Roman" w:hAnsi="Times New Roman"/>
          <w:b/>
          <w:sz w:val="24"/>
          <w:szCs w:val="24"/>
        </w:rPr>
      </w:pPr>
      <w:bookmarkStart w:id="620" w:name="_Toc313433366"/>
      <w:r w:rsidRPr="00BA2FBD">
        <w:rPr>
          <w:rFonts w:ascii="Times New Roman" w:hAnsi="Times New Roman"/>
          <w:b/>
          <w:sz w:val="24"/>
          <w:szCs w:val="24"/>
        </w:rPr>
        <w:t>ETHERNET ANAHTARLARIN ORTAK ÖZELLİKLERİ</w:t>
      </w:r>
      <w:bookmarkStart w:id="621" w:name="_Toc313126734"/>
      <w:bookmarkStart w:id="622" w:name="_Toc313433368"/>
      <w:bookmarkEnd w:id="620"/>
    </w:p>
    <w:p w:rsidR="00992E0D" w:rsidRPr="00BA2FB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Sağlanacak tüm ethernet anahtarlar ihale tarihi itibariyle üretici firmanın resmi internet sayfasında ürüne ait ayrıntılı teknik özelliklerini gösterecek şekilde yer almalıdır.</w:t>
      </w:r>
      <w:bookmarkStart w:id="623" w:name="_Toc313126735"/>
      <w:bookmarkStart w:id="624" w:name="_Toc313433369"/>
      <w:bookmarkEnd w:id="621"/>
      <w:bookmarkEnd w:id="622"/>
    </w:p>
    <w:p w:rsidR="00992E0D" w:rsidRPr="004D7E40"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trike/>
          <w:sz w:val="24"/>
          <w:szCs w:val="24"/>
        </w:rPr>
      </w:pPr>
      <w:r w:rsidRPr="004D7E40">
        <w:rPr>
          <w:rFonts w:ascii="Times New Roman" w:hAnsi="Times New Roman"/>
          <w:strike/>
          <w:sz w:val="24"/>
          <w:szCs w:val="24"/>
        </w:rPr>
        <w:t>.</w:t>
      </w:r>
      <w:bookmarkEnd w:id="623"/>
      <w:bookmarkEnd w:id="624"/>
      <w:r w:rsidRPr="004D7E40">
        <w:rPr>
          <w:rFonts w:ascii="Times New Roman" w:hAnsi="Times New Roman"/>
          <w:strike/>
          <w:sz w:val="24"/>
          <w:szCs w:val="24"/>
        </w:rPr>
        <w:t xml:space="preserve"> </w:t>
      </w:r>
    </w:p>
    <w:p w:rsidR="00992E0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27790B">
        <w:rPr>
          <w:rFonts w:ascii="Times New Roman" w:hAnsi="Times New Roman"/>
          <w:sz w:val="24"/>
          <w:szCs w:val="24"/>
        </w:rPr>
        <w:t>Sağlanacak tüm anahtarlar 10/100/1000 Mbps özelliğinde olacaktır.</w:t>
      </w:r>
      <w:bookmarkStart w:id="625" w:name="_Toc313126736"/>
      <w:bookmarkStart w:id="626" w:name="_Toc313433370"/>
    </w:p>
    <w:p w:rsidR="0027790B" w:rsidRDefault="0027790B"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27790B">
        <w:rPr>
          <w:rFonts w:ascii="Times New Roman" w:hAnsi="Times New Roman"/>
          <w:sz w:val="24"/>
          <w:szCs w:val="24"/>
        </w:rPr>
        <w:t>Kabinetler ve ethernet anahtarlar arası uplink bağlantılarında kullanılacak SFP</w:t>
      </w:r>
      <w:r w:rsidRPr="00BA2FBD">
        <w:rPr>
          <w:rFonts w:ascii="Times New Roman" w:hAnsi="Times New Roman"/>
          <w:sz w:val="24"/>
          <w:szCs w:val="24"/>
        </w:rPr>
        <w:t xml:space="preserve"> modüller ethernet anahtar ile aynı marka olacaktır.</w:t>
      </w:r>
    </w:p>
    <w:p w:rsidR="00992E0D" w:rsidRPr="00BA2FB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27" w:name="_Toc313126737"/>
      <w:bookmarkStart w:id="628" w:name="_Toc313433371"/>
      <w:bookmarkEnd w:id="625"/>
      <w:bookmarkEnd w:id="626"/>
      <w:r w:rsidRPr="00BA2FBD">
        <w:rPr>
          <w:rFonts w:ascii="Times New Roman" w:hAnsi="Times New Roman"/>
          <w:sz w:val="24"/>
          <w:szCs w:val="24"/>
        </w:rPr>
        <w:t>Sağlanacak ethernet anahtarların kabinet içi yerleşimleri (EK-5E), bağlantıları ve ayarlamaları İDARE tarafından belirlenen standartlarda yapılacak ve çalışır vaziyette  teslim edilecektir.</w:t>
      </w:r>
      <w:bookmarkEnd w:id="627"/>
      <w:bookmarkEnd w:id="628"/>
    </w:p>
    <w:p w:rsidR="004D7E40"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531B5F">
        <w:rPr>
          <w:rFonts w:ascii="Times New Roman" w:hAnsi="Times New Roman"/>
          <w:sz w:val="24"/>
          <w:szCs w:val="24"/>
        </w:rPr>
        <w:t xml:space="preserve">Garanti süresi boyunca gerekecek service pack, patch, update, upgrade, bug, fix, hotfix vs. yazılımları ve cihazların teklif edilen yazılımlarının güncel versiyonları YÜKLENİCİ tarafından ücretsiz olarak verilecektir. Ayrıca YÜKLENİCİ, yazılım update, upgrade ve farklı tipteki cihaz işletim sistemlerini, güvenlik açıkları için gerekli </w:t>
      </w:r>
      <w:r w:rsidRPr="00531B5F">
        <w:rPr>
          <w:rFonts w:ascii="Times New Roman" w:hAnsi="Times New Roman"/>
          <w:sz w:val="24"/>
          <w:szCs w:val="24"/>
        </w:rPr>
        <w:lastRenderedPageBreak/>
        <w:t>yazılımları uzaktan yükleme yoluyla sürekli güncel tutacaktır.</w:t>
      </w:r>
      <w:bookmarkStart w:id="629" w:name="_Toc313126738"/>
      <w:bookmarkStart w:id="630" w:name="_Toc313433372"/>
      <w:r w:rsidR="004D7E40" w:rsidRPr="00531B5F">
        <w:t xml:space="preserve"> </w:t>
      </w:r>
    </w:p>
    <w:p w:rsidR="00992E0D" w:rsidRPr="00BA2FB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Kabinet içerisinde ethernet anahtar dizilişine göre yukarıdan aşağıya sırayla yönetim IP adresleri tanımlanacaktır.</w:t>
      </w:r>
      <w:bookmarkStart w:id="631" w:name="_Toc313126739"/>
      <w:bookmarkStart w:id="632" w:name="_Toc313433373"/>
      <w:bookmarkEnd w:id="629"/>
      <w:bookmarkEnd w:id="630"/>
    </w:p>
    <w:p w:rsidR="00992E0D" w:rsidRPr="00BA2FB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Kabinet içinde ethernet anahtar uplinkleri 1000Base-T portları kullanılarak yapılmalıdır. (EK-5E) Birden fazla kabinet kullanılan kurumlarda uplink bağlantısı EK-5B, EK-5C ve EK-5D ’deki gibi olacaktır.</w:t>
      </w:r>
      <w:bookmarkStart w:id="633" w:name="_Toc313126740"/>
      <w:bookmarkStart w:id="634" w:name="_Toc313433374"/>
      <w:bookmarkEnd w:id="631"/>
      <w:bookmarkEnd w:id="632"/>
    </w:p>
    <w:p w:rsidR="00992E0D" w:rsidRPr="00BA2FB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Ethernet anahtarların üzerindeki uplinkler kabloların nereden geldiği/gittiği anlaşılacak şekilde dış ortamdan etkilenmeyecek malzemelerle etiketlendirilecektir.</w:t>
      </w:r>
      <w:bookmarkStart w:id="635" w:name="_Toc313126741"/>
      <w:bookmarkStart w:id="636" w:name="_Toc313433375"/>
      <w:bookmarkEnd w:id="633"/>
      <w:bookmarkEnd w:id="634"/>
    </w:p>
    <w:p w:rsidR="00992E0D" w:rsidRPr="00BA2FBD"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Ethernet anahtarların topraklaması kabinet içerisindeki baradan yapılacaktır.</w:t>
      </w:r>
      <w:bookmarkStart w:id="637" w:name="_Toc313126742"/>
      <w:bookmarkStart w:id="638" w:name="_Toc313433376"/>
      <w:bookmarkEnd w:id="635"/>
      <w:bookmarkEnd w:id="636"/>
    </w:p>
    <w:p w:rsidR="00594326"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531B5F">
        <w:rPr>
          <w:rFonts w:ascii="Times New Roman" w:hAnsi="Times New Roman"/>
          <w:sz w:val="24"/>
          <w:szCs w:val="24"/>
        </w:rPr>
        <w:t xml:space="preserve">Okullara konulacak olan tüm anahtarlar, ihale tarihinde üretici firmanın web sitesinde duyurusu yapılmış ürünlerden olacak ve ihale tarihinde end of sale/life (satışı ve üretimi bitirilmiş) ürünler olmayacaktır. Belirtilen teknik özelliklere bu siteden ulaşılabilecektir. Bozulan aktif cihazlardan EOL(end of life) duyurusu yapılmış olan cihazların tamiri ve bütün fonksiyonlarını tam olarak yerine getirmesi mümkün olmuyorsa en az muadili olan aynı marka bir ürünle veya bir üst versiyon ürün ile bedelsiz değiştirilecektir. Bu yeni aktif cihazlar önceki cihazların yönetim sistemleriyle de yönetilebilir olacaktır. </w:t>
      </w:r>
      <w:bookmarkEnd w:id="637"/>
      <w:bookmarkEnd w:id="638"/>
    </w:p>
    <w:p w:rsidR="00992E0D" w:rsidRPr="00594326" w:rsidRDefault="00992E0D" w:rsidP="00992E0D">
      <w:pPr>
        <w:pStyle w:val="ListeParagraf"/>
        <w:widowControl w:val="0"/>
        <w:numPr>
          <w:ilvl w:val="2"/>
          <w:numId w:val="4"/>
        </w:numPr>
        <w:spacing w:after="120" w:line="240" w:lineRule="auto"/>
        <w:contextualSpacing w:val="0"/>
        <w:jc w:val="both"/>
        <w:outlineLvl w:val="1"/>
        <w:rPr>
          <w:rFonts w:ascii="Times New Roman" w:hAnsi="Times New Roman"/>
          <w:strike/>
          <w:sz w:val="24"/>
          <w:szCs w:val="24"/>
        </w:rPr>
      </w:pPr>
      <w:r w:rsidRPr="00594326">
        <w:rPr>
          <w:rFonts w:ascii="Times New Roman" w:hAnsi="Times New Roman"/>
          <w:strike/>
          <w:sz w:val="24"/>
          <w:szCs w:val="24"/>
        </w:rPr>
        <w:t>.</w:t>
      </w:r>
    </w:p>
    <w:p w:rsidR="00D9022F"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D9022F">
        <w:rPr>
          <w:rFonts w:ascii="Times New Roman" w:hAnsi="Times New Roman"/>
          <w:sz w:val="24"/>
          <w:szCs w:val="24"/>
        </w:rPr>
        <w:t xml:space="preserve">Teklif edilen ürünler, diğer tedarikçilerin sistemleriyle birlikte çalışabilmesi ve üçüncü parti servisleri verilebilmesi için standart protokolleri destekleyen ara yüz ve açık standartlara sahip olacaktır. Ayrıca desteklenen ara yüzler/protokoller YÜKLENİCİ tarafından ihale dokümanında belirtilecektir. </w:t>
      </w:r>
    </w:p>
    <w:p w:rsidR="00D9022F" w:rsidRPr="00D9022F"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D9022F">
        <w:rPr>
          <w:rFonts w:ascii="Times New Roman" w:hAnsi="Times New Roman"/>
          <w:sz w:val="24"/>
          <w:szCs w:val="24"/>
        </w:rPr>
        <w:t>Teklif edilen ethernet anahtarlar herhangi bir enerji kesintisinden etkilenmeyecek ve kesinti sonrası servis devamlılığını sağlayacaktır.</w:t>
      </w:r>
    </w:p>
    <w:p w:rsidR="00992E0D" w:rsidRPr="00D9022F"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D9022F">
        <w:rPr>
          <w:rFonts w:ascii="Times New Roman" w:hAnsi="Times New Roman"/>
          <w:sz w:val="24"/>
          <w:szCs w:val="24"/>
        </w:rPr>
        <w:t>Anahtarların IPv6 desteği olacaktır. Söz konusu bu destek ek bir lisans ile sağlanıyorsa bunlar cihazla birlikte verilecektir.</w:t>
      </w:r>
    </w:p>
    <w:p w:rsidR="00594326"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531B5F">
        <w:rPr>
          <w:rFonts w:ascii="Times New Roman" w:hAnsi="Times New Roman"/>
          <w:sz w:val="24"/>
          <w:szCs w:val="24"/>
        </w:rPr>
        <w:t>Anahtarlar yönetim ve kurulum kolaylığı açısından kendi konfigürasyonunu ve firmwarelerini yönetim istasyonundan veya yönetim sisteminden yükleyebilecek mekanizmaya sahip olacaktır. Anahtarlar üzerinde konfigürasyon ve firmware dosyalarının tutulabilmesi amacıyla en az 32 MB kapasiteye sahip flash kart bulunacaktır.</w:t>
      </w:r>
      <w:r w:rsidR="00992E0D" w:rsidRPr="00531B5F">
        <w:rPr>
          <w:rFonts w:ascii="Times New Roman" w:hAnsi="Times New Roman"/>
          <w:sz w:val="24"/>
          <w:szCs w:val="24"/>
        </w:rPr>
        <w:t xml:space="preserve"> </w:t>
      </w:r>
      <w:bookmarkStart w:id="639" w:name="_Toc313126760"/>
      <w:bookmarkStart w:id="640" w:name="_Toc313433394"/>
    </w:p>
    <w:p w:rsidR="00992E0D" w:rsidRPr="004D7E40"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r w:rsidRPr="00531B5F">
        <w:rPr>
          <w:rFonts w:ascii="Times New Roman" w:hAnsi="Times New Roman"/>
          <w:sz w:val="24"/>
          <w:szCs w:val="24"/>
        </w:rPr>
        <w:t>Her bir anahtar en az 4000 adet VLAN ID ve en az 250 aktif VLAN destekleyecektir.</w:t>
      </w:r>
      <w:bookmarkEnd w:id="639"/>
      <w:bookmarkEnd w:id="640"/>
      <w:r w:rsidR="00992E0D" w:rsidRPr="00BA2FBD">
        <w:rPr>
          <w:rFonts w:ascii="Times New Roman" w:hAnsi="Times New Roman"/>
          <w:sz w:val="24"/>
          <w:szCs w:val="24"/>
        </w:rPr>
        <w:t xml:space="preserve"> </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Her bir anahtarın port tabanlı ve MAC adresi tabanlı VLAN desteği olacaktır.</w:t>
      </w:r>
    </w:p>
    <w:p w:rsidR="00992E0D"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r w:rsidRPr="00531B5F">
        <w:rPr>
          <w:rFonts w:ascii="Times New Roman" w:hAnsi="Times New Roman"/>
          <w:sz w:val="24"/>
          <w:szCs w:val="24"/>
        </w:rPr>
        <w:t>Tüm portlar üzerinde IEEE 802.1q VLAN trunking veya muadili protokolü desteklenmelidir.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 xml:space="preserve">Cihaz üzerinde IP adresi ve/veya TCP/UDP port numaralarına göre cihaz üzerindeki port ve tanımlanan VLAN için erişim kontrol listeleri yazılabilecektir. </w:t>
      </w:r>
    </w:p>
    <w:p w:rsidR="00992E0D"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r w:rsidRPr="00531B5F">
        <w:rPr>
          <w:rFonts w:ascii="Times New Roman" w:hAnsi="Times New Roman"/>
          <w:sz w:val="24"/>
          <w:szCs w:val="24"/>
        </w:rPr>
        <w:t>Her bir anahtarın MTBF değeri en az 150,000 (yüzellibin) saat olacaktır.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Her bir anahtarın CE veya TÜV veya TSE belgesi olacaktır.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lastRenderedPageBreak/>
        <w:t>Anahtarlar; güvenli SSL (https) web tabanlı veya grafik ara yüzü ile yönetim desteği olacaktır. Bununla birlikte SNMP v1/v2/v3, telnet, SSHv2 ve konsol erişimlerini destekleyecek ve bu protokollerle yönetilebilecektir. Anahtarların CLI (Command Line Interface) desteği bulunacaktır.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Konsol üzerindeki çok seviyeli güvenlik denetimi ile yetkisiz kişilerin ethernet anahtar konfigürasyonunu değiştirmesi engellenmelidir.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41" w:name="_Toc313126770"/>
      <w:bookmarkStart w:id="642" w:name="_Toc313433404"/>
      <w:r w:rsidRPr="00BA2FBD">
        <w:rPr>
          <w:rFonts w:ascii="Times New Roman" w:hAnsi="Times New Roman"/>
          <w:sz w:val="24"/>
          <w:szCs w:val="24"/>
        </w:rPr>
        <w:t>Anahtarlar kayıt (log) ve debug kayıtlarını uzak sunuculara SNMP veya SYSLOG aracılığı ile gönderebilecektir.</w:t>
      </w:r>
      <w:bookmarkEnd w:id="641"/>
      <w:bookmarkEnd w:id="642"/>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43" w:name="_Toc313126764"/>
      <w:bookmarkStart w:id="644" w:name="_Toc313433398"/>
      <w:r w:rsidRPr="00BA2FBD">
        <w:rPr>
          <w:rFonts w:ascii="Times New Roman" w:hAnsi="Times New Roman"/>
          <w:sz w:val="24"/>
          <w:szCs w:val="24"/>
        </w:rPr>
        <w:t>Anahtarlar RADIUS yetkilendirme sunucusu ile konuşabilecek ve konuşma esnasında en az EAP protokolünü destekleyecektir.</w:t>
      </w:r>
      <w:bookmarkEnd w:id="643"/>
      <w:bookmarkEnd w:id="644"/>
      <w:r w:rsidRPr="00BA2FBD">
        <w:rPr>
          <w:rFonts w:ascii="Times New Roman" w:hAnsi="Times New Roman"/>
          <w:sz w:val="24"/>
          <w:szCs w:val="24"/>
        </w:rPr>
        <w:t xml:space="preserve"> </w:t>
      </w:r>
      <w:bookmarkStart w:id="645" w:name="_Toc313126809"/>
      <w:bookmarkStart w:id="646" w:name="_Toc313433445"/>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47" w:name="_Toc313126769"/>
      <w:bookmarkStart w:id="648" w:name="_Toc313433403"/>
      <w:r w:rsidRPr="00BA2FBD">
        <w:rPr>
          <w:rFonts w:ascii="Times New Roman" w:hAnsi="Times New Roman"/>
          <w:sz w:val="24"/>
          <w:szCs w:val="24"/>
        </w:rPr>
        <w:t>AAA (Authentication, Authorization ve Accounting) yapısı içinde anahtar yöneticilerinin erişimi kontrol edilebilecektir.</w:t>
      </w:r>
      <w:bookmarkEnd w:id="647"/>
      <w:bookmarkEnd w:id="648"/>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Anahtarlarla beraber anahtarların teknik belgeleri, CD’leri, kitapçıkları, broşürleri, konsol kabloları teslim edilecektir.</w:t>
      </w:r>
      <w:bookmarkEnd w:id="645"/>
      <w:bookmarkEnd w:id="646"/>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49" w:name="_Toc313126777"/>
      <w:bookmarkStart w:id="650" w:name="_Toc313433412"/>
      <w:bookmarkStart w:id="651" w:name="_Toc313126776"/>
      <w:bookmarkStart w:id="652" w:name="_Toc313433410"/>
      <w:r w:rsidRPr="00BA2FBD">
        <w:rPr>
          <w:rFonts w:ascii="Times New Roman" w:hAnsi="Times New Roman"/>
          <w:sz w:val="24"/>
          <w:szCs w:val="24"/>
        </w:rPr>
        <w:t>Anahtarlar güncel ve en üst firmware yazılımları ile teslim edilecektir.</w:t>
      </w:r>
      <w:bookmarkEnd w:id="649"/>
      <w:bookmarkEnd w:id="650"/>
      <w:r w:rsidRPr="00BA2FBD">
        <w:rPr>
          <w:rFonts w:ascii="Times New Roman" w:hAnsi="Times New Roman"/>
          <w:sz w:val="24"/>
          <w:szCs w:val="24"/>
        </w:rPr>
        <w:t xml:space="preserve"> Garanti süresince tüm yazılım güncellemeleri ücretsiz olarak temin edilebilecektir.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Anahtarlarda FTP veya TFTP protokolleri ile yazılım güncellemesi, konfigürasyon yedeklemesi yapılabilecektir.</w:t>
      </w:r>
      <w:bookmarkEnd w:id="651"/>
      <w:bookmarkEnd w:id="652"/>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53" w:name="_Toc313126888"/>
      <w:bookmarkStart w:id="654" w:name="_Toc313433521"/>
      <w:r w:rsidRPr="00BA2FBD">
        <w:rPr>
          <w:rFonts w:ascii="Times New Roman" w:hAnsi="Times New Roman"/>
          <w:sz w:val="24"/>
          <w:szCs w:val="24"/>
        </w:rPr>
        <w:t>Anahtarlar kabinet tipi (19 inç) olacaktır ve kabinete doğrudan montajı yapılabilecektir. Anahtarlar kabinet montaj elemanları ile birlikte teslim edilecektir.</w:t>
      </w:r>
      <w:bookmarkEnd w:id="653"/>
      <w:bookmarkEnd w:id="654"/>
      <w:r w:rsidRPr="00BA2FBD">
        <w:rPr>
          <w:rFonts w:ascii="Times New Roman" w:hAnsi="Times New Roman"/>
          <w:sz w:val="24"/>
          <w:szCs w:val="24"/>
        </w:rPr>
        <w:t xml:space="preserve"> Anahtarlar kabinet içerisinde yerleştirildiğinde kabinetten sarkma olmaması için uzunluğu 30cm’yi geçiyorsa ethernet anahtar arkadan tutturma aparatları ile beraber teklif edilecektir.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55" w:name="_Toc313126765"/>
      <w:bookmarkStart w:id="656" w:name="_Toc313433399"/>
      <w:r w:rsidRPr="00BA2FBD">
        <w:rPr>
          <w:rFonts w:ascii="Times New Roman" w:hAnsi="Times New Roman"/>
          <w:sz w:val="24"/>
          <w:szCs w:val="24"/>
        </w:rPr>
        <w:t>Anahtarların; MAC Adres veya web-based authentication desteği bulunacaktır.</w:t>
      </w:r>
      <w:bookmarkEnd w:id="655"/>
      <w:bookmarkEnd w:id="656"/>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57" w:name="_Toc313126855"/>
      <w:bookmarkStart w:id="658" w:name="_Toc313433492"/>
      <w:r w:rsidRPr="00BA2FBD">
        <w:rPr>
          <w:rFonts w:ascii="Times New Roman" w:hAnsi="Times New Roman"/>
          <w:sz w:val="24"/>
          <w:szCs w:val="24"/>
        </w:rPr>
        <w:t>Anahtarların RMON desteği olacak</w:t>
      </w:r>
      <w:bookmarkEnd w:id="657"/>
      <w:bookmarkEnd w:id="658"/>
      <w:r w:rsidRPr="00BA2FBD">
        <w:rPr>
          <w:rFonts w:ascii="Times New Roman" w:hAnsi="Times New Roman"/>
          <w:sz w:val="24"/>
          <w:szCs w:val="24"/>
        </w:rPr>
        <w:t>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Anahtarlar güvenlik amaçlı olarak Dynamic ARP protection, IP source guard, DHCP protection/spoofing özelliklerini desteklemelidir.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 xml:space="preserve">IPV4 için ACL desteği (erişim kontrol desteği) bulunacaktır. </w:t>
      </w:r>
      <w:bookmarkStart w:id="659" w:name="_Toc313126791"/>
      <w:bookmarkStart w:id="660" w:name="_Toc313433426"/>
      <w:r w:rsidRPr="00BA2FBD">
        <w:rPr>
          <w:rFonts w:ascii="Times New Roman" w:hAnsi="Times New Roman"/>
          <w:sz w:val="24"/>
          <w:szCs w:val="24"/>
        </w:rPr>
        <w:t xml:space="preserve">Cihaz üzerinde hedef/kaynak IP adresi, TCP ve UDP portu bazında erişim kontrol listeleri yazılabilecektir ve bunun için gerekli olan ilave lisans var ise cihaz ile birlikte </w:t>
      </w:r>
      <w:r w:rsidRPr="00021133">
        <w:rPr>
          <w:rFonts w:ascii="Times New Roman" w:hAnsi="Times New Roman"/>
          <w:sz w:val="24"/>
          <w:szCs w:val="24"/>
        </w:rPr>
        <w:t>ücretsiz</w:t>
      </w:r>
      <w:r w:rsidRPr="00BA2FBD">
        <w:rPr>
          <w:rFonts w:ascii="Times New Roman" w:hAnsi="Times New Roman"/>
          <w:sz w:val="24"/>
          <w:szCs w:val="24"/>
        </w:rPr>
        <w:t xml:space="preserve"> sağlanacaktır.</w:t>
      </w:r>
      <w:bookmarkEnd w:id="659"/>
      <w:bookmarkEnd w:id="660"/>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Anahtarların 1000Base-X ve 1000Base-T portları devreye alındığında 10/100/1000 kullanıcı portları çalışmaya devam edebilecektir, port sayısında azalma olmayacaktır. İstenilen port adedi bir ethernet anahtarda sağlanamıyorsa istenilen port adedi aynı marka birden fazla cihaz kullanılarak sağlanacaktır.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 xml:space="preserve">Anahtarlar, üzerindeki geçen trafiği analiz edebilmek amacıyla port mirroring desteğine sahip olacaktır. </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Ethernet anahtarların portlarında hız sınırlandırma (Rate Limiting) özelliği olacaktır.</w:t>
      </w:r>
    </w:p>
    <w:p w:rsidR="004D7E40" w:rsidRPr="00531B5F" w:rsidRDefault="005717B4" w:rsidP="005717B4">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61" w:name="_Toc313126758"/>
      <w:bookmarkStart w:id="662" w:name="_Toc313433392"/>
      <w:r w:rsidRPr="005717B4">
        <w:rPr>
          <w:rFonts w:ascii="Times New Roman" w:hAnsi="Times New Roman"/>
          <w:sz w:val="24"/>
          <w:szCs w:val="24"/>
        </w:rPr>
        <w:t>Anahtarlar IEEE 802.1p, IEEE 802.1x, IEEE 802.3x, IEEE 802.3u ve IEEE 802.3z standartlarını destekleyecektir.</w:t>
      </w:r>
      <w:bookmarkEnd w:id="661"/>
      <w:bookmarkEnd w:id="662"/>
      <w:r w:rsidR="004D7E40" w:rsidRPr="00531B5F">
        <w:t xml:space="preserve"> </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63" w:name="_Toc313126759"/>
      <w:bookmarkStart w:id="664" w:name="_Toc313433393"/>
      <w:r w:rsidRPr="00BA2FBD">
        <w:rPr>
          <w:rFonts w:ascii="Times New Roman" w:hAnsi="Times New Roman"/>
          <w:sz w:val="24"/>
          <w:szCs w:val="24"/>
        </w:rPr>
        <w:lastRenderedPageBreak/>
        <w:t>Anahtarların IEEE 802.1q, IEEE 802.1d, IEEE 802.3ad, IEEE 802.1s, IEEE 802.1w desteği bulunacaktır.</w:t>
      </w:r>
      <w:bookmarkEnd w:id="663"/>
      <w:bookmarkEnd w:id="664"/>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65" w:name="_Toc313126763"/>
      <w:bookmarkStart w:id="666" w:name="_Toc313433397"/>
      <w:r w:rsidRPr="00BA2FBD">
        <w:rPr>
          <w:rFonts w:ascii="Times New Roman" w:hAnsi="Times New Roman"/>
          <w:sz w:val="24"/>
          <w:szCs w:val="24"/>
        </w:rPr>
        <w:t>Anahtarın gigabit portları üzerinde jumbo frame desteği olacaktır.</w:t>
      </w:r>
      <w:bookmarkEnd w:id="665"/>
      <w:bookmarkEnd w:id="666"/>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67" w:name="_Toc313126773"/>
      <w:bookmarkStart w:id="668" w:name="_Toc313433407"/>
      <w:r w:rsidRPr="00BA2FBD">
        <w:rPr>
          <w:rFonts w:ascii="Times New Roman" w:hAnsi="Times New Roman"/>
          <w:sz w:val="24"/>
          <w:szCs w:val="24"/>
        </w:rPr>
        <w:t>Anahtarların üzerinde güç LED’i ve her porta ait durum bilgisi LED ’i bulunacaktır.</w:t>
      </w:r>
      <w:bookmarkEnd w:id="667"/>
      <w:bookmarkEnd w:id="668"/>
    </w:p>
    <w:p w:rsidR="00770A23"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69" w:name="_Toc313126774"/>
      <w:bookmarkStart w:id="670" w:name="_Toc313433408"/>
      <w:r w:rsidRPr="00BA2FBD">
        <w:rPr>
          <w:rFonts w:ascii="Times New Roman" w:hAnsi="Times New Roman"/>
          <w:sz w:val="24"/>
          <w:szCs w:val="24"/>
        </w:rPr>
        <w:t>Anahtarların multicast desteği olacaktır. Multicast trafiğin optimizasyonu için ne gibi yöntemler kullanıldığı ihale dokümanında belirtilecektir. Anahtarların IGMP (v1,v2,v3) Snooping desteği bulunacaktır.</w:t>
      </w:r>
      <w:bookmarkEnd w:id="669"/>
      <w:bookmarkEnd w:id="670"/>
      <w:r>
        <w:rPr>
          <w:rFonts w:ascii="Times New Roman" w:hAnsi="Times New Roman"/>
          <w:sz w:val="24"/>
          <w:szCs w:val="24"/>
        </w:rPr>
        <w:t xml:space="preserve"> </w:t>
      </w:r>
    </w:p>
    <w:p w:rsidR="00770A23" w:rsidRPr="00770A23" w:rsidRDefault="00770A23"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770A23">
        <w:rPr>
          <w:rFonts w:ascii="Times New Roman" w:hAnsi="Times New Roman"/>
          <w:sz w:val="24"/>
          <w:szCs w:val="24"/>
        </w:rPr>
        <w:t xml:space="preserve">Anahtarlar </w:t>
      </w:r>
      <w:r w:rsidR="00992E0D" w:rsidRPr="00770A23">
        <w:rPr>
          <w:rFonts w:ascii="Times New Roman" w:hAnsi="Times New Roman"/>
          <w:sz w:val="24"/>
          <w:szCs w:val="24"/>
        </w:rPr>
        <w:t>LLDP ve LLDP-MED</w:t>
      </w:r>
      <w:r w:rsidRPr="00770A23">
        <w:rPr>
          <w:rFonts w:ascii="Times New Roman" w:hAnsi="Times New Roman"/>
          <w:sz w:val="24"/>
          <w:szCs w:val="24"/>
        </w:rPr>
        <w:t xml:space="preserve"> protokollerini destekleyecektir.</w:t>
      </w:r>
      <w:bookmarkStart w:id="671" w:name="_Toc313126775"/>
      <w:bookmarkStart w:id="672" w:name="_Toc313433409"/>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770A23">
        <w:rPr>
          <w:rFonts w:ascii="Times New Roman" w:hAnsi="Times New Roman"/>
          <w:sz w:val="24"/>
          <w:szCs w:val="24"/>
        </w:rPr>
        <w:t>Anahtarlar multicast veri trafiğinin sadece talep edilen sistemlerden alınmasını sağlayarak ağın ve son kullanıcı sistemlerinin performansını koruma özelli</w:t>
      </w:r>
      <w:bookmarkEnd w:id="671"/>
      <w:bookmarkEnd w:id="672"/>
      <w:r w:rsidRPr="00770A23">
        <w:rPr>
          <w:rFonts w:ascii="Times New Roman" w:hAnsi="Times New Roman"/>
          <w:sz w:val="24"/>
          <w:szCs w:val="24"/>
        </w:rPr>
        <w:t>ği olacaktır.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73" w:name="_Toc313433411"/>
      <w:r w:rsidRPr="00BA2FBD">
        <w:rPr>
          <w:rFonts w:ascii="Times New Roman" w:hAnsi="Times New Roman"/>
          <w:sz w:val="24"/>
          <w:szCs w:val="24"/>
        </w:rPr>
        <w:t>Anahtarların SNTP (Simple Network Time Protocol) veya NTP (Network Time Protocol) desteği olacaktır.</w:t>
      </w:r>
      <w:bookmarkEnd w:id="673"/>
    </w:p>
    <w:p w:rsidR="00992E0D" w:rsidRPr="00531B5F" w:rsidRDefault="005717B4" w:rsidP="005717B4">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bookmarkStart w:id="674" w:name="_Toc313126762"/>
      <w:bookmarkStart w:id="675" w:name="_Toc313433396"/>
      <w:r w:rsidRPr="005717B4">
        <w:rPr>
          <w:rFonts w:ascii="Times New Roman" w:hAnsi="Times New Roman"/>
          <w:sz w:val="24"/>
          <w:szCs w:val="24"/>
        </w:rPr>
        <w:t>Anahtarların QoS (Quality of Service) özellikleri olacaktır. Anahtarların en az  4 adet donanım tabanlı kuyruk desteği olacaktır. Trafik öncelikleri belirlenebilecek, bant genişliği yönetimine izin verilebilecektir. . Ayrıca network üzerinde trafik sıkışmasının önlenmesi amacıyla SP, WRR veya SRR veya DWRR veya DRR algortimaları desteklenecektir.</w:t>
      </w:r>
      <w:bookmarkEnd w:id="674"/>
      <w:bookmarkEnd w:id="675"/>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76" w:name="_Toc313126785"/>
      <w:bookmarkStart w:id="677" w:name="_Toc313433420"/>
      <w:r w:rsidRPr="00BA2FBD">
        <w:rPr>
          <w:rFonts w:ascii="Times New Roman" w:hAnsi="Times New Roman"/>
          <w:sz w:val="24"/>
          <w:szCs w:val="24"/>
        </w:rPr>
        <w:t>Anahtarların bakır 10/100/1000 portlarının Auto-MDIX özelliği bulunacaktır.</w:t>
      </w:r>
      <w:bookmarkEnd w:id="676"/>
      <w:bookmarkEnd w:id="677"/>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 xml:space="preserve">Anahtar üzerindeki 1000Base-X portlara 1000Base-SX, 1000Base-LX veya 1000Base-T </w:t>
      </w:r>
      <w:r w:rsidRPr="00021133">
        <w:rPr>
          <w:rFonts w:ascii="Times New Roman" w:hAnsi="Times New Roman"/>
          <w:sz w:val="24"/>
          <w:szCs w:val="24"/>
        </w:rPr>
        <w:t>SFP'ler destekleyecektir. Anahtarların</w:t>
      </w:r>
      <w:r w:rsidRPr="00BA2FBD">
        <w:rPr>
          <w:rFonts w:ascii="Times New Roman" w:hAnsi="Times New Roman"/>
          <w:sz w:val="24"/>
          <w:szCs w:val="24"/>
        </w:rPr>
        <w:t xml:space="preserve"> SM (single mode)</w:t>
      </w:r>
      <w:r w:rsidR="00770A23">
        <w:rPr>
          <w:rFonts w:ascii="Times New Roman" w:hAnsi="Times New Roman"/>
          <w:sz w:val="24"/>
          <w:szCs w:val="24"/>
        </w:rPr>
        <w:t xml:space="preserve"> </w:t>
      </w:r>
      <w:r w:rsidR="00770A23" w:rsidRPr="00661A22">
        <w:rPr>
          <w:rFonts w:ascii="Times New Roman" w:hAnsi="Times New Roman"/>
          <w:sz w:val="24"/>
          <w:szCs w:val="24"/>
        </w:rPr>
        <w:t>ve MM (multi mode)</w:t>
      </w:r>
      <w:r w:rsidRPr="00BA2FBD">
        <w:rPr>
          <w:rFonts w:ascii="Times New Roman" w:hAnsi="Times New Roman"/>
          <w:sz w:val="24"/>
          <w:szCs w:val="24"/>
        </w:rPr>
        <w:t xml:space="preserve"> fiber desteği olacaktır.</w:t>
      </w:r>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678" w:name="_Toc313126794"/>
      <w:bookmarkStart w:id="679" w:name="_Toc313433429"/>
      <w:r w:rsidRPr="00BA2FBD">
        <w:rPr>
          <w:rFonts w:ascii="Times New Roman" w:hAnsi="Times New Roman"/>
          <w:sz w:val="24"/>
          <w:szCs w:val="24"/>
        </w:rPr>
        <w:t>Anahtarların üzerinde en az 8 (sekiz) adet 10/100/1000 port ayrı ayrı kanal altında toplanıp, tek port gibi çalışabilecektir. En az 6 adet kanal tanımlanabilecektir.</w:t>
      </w:r>
      <w:bookmarkEnd w:id="678"/>
      <w:bookmarkEnd w:id="679"/>
    </w:p>
    <w:p w:rsidR="00992E0D" w:rsidRPr="00BA2FB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80" w:name="_Toc313126845"/>
      <w:bookmarkStart w:id="681" w:name="_Toc313433482"/>
      <w:r w:rsidRPr="00BA2FBD">
        <w:rPr>
          <w:rFonts w:ascii="Times New Roman" w:hAnsi="Times New Roman"/>
          <w:sz w:val="24"/>
          <w:szCs w:val="24"/>
        </w:rPr>
        <w:t>Anahtarlar wirespeed ve nonblocking özelliklerde olacaktır.</w:t>
      </w:r>
      <w:bookmarkEnd w:id="680"/>
      <w:bookmarkEnd w:id="681"/>
    </w:p>
    <w:p w:rsidR="00992E0D" w:rsidRPr="00BA2FB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82" w:name="_Toc313126847"/>
      <w:bookmarkStart w:id="683" w:name="_Toc313433484"/>
      <w:r w:rsidRPr="00BA2FBD">
        <w:rPr>
          <w:rFonts w:ascii="Times New Roman" w:hAnsi="Times New Roman"/>
          <w:sz w:val="24"/>
          <w:szCs w:val="24"/>
        </w:rPr>
        <w:t>Anahtarların 10/100/1000 portları auto-negotiate olarak full veya half duplex çalışacaktır.</w:t>
      </w:r>
      <w:bookmarkEnd w:id="682"/>
      <w:bookmarkEnd w:id="683"/>
    </w:p>
    <w:p w:rsidR="00992E0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 xml:space="preserve">Bir kabinetteki toplam uç sayısına bağlı olarak aşağıdaki tablo dikkate alınarak teklif edilecek ethernet anahtar sayısı belirlenecektir. </w:t>
      </w:r>
    </w:p>
    <w:p w:rsidR="00770E7C" w:rsidRPr="00BA2FBD" w:rsidRDefault="00770E7C" w:rsidP="00770E7C">
      <w:pPr>
        <w:pStyle w:val="ListeParagraf"/>
        <w:keepNext/>
        <w:widowControl w:val="0"/>
        <w:spacing w:after="120" w:line="240" w:lineRule="auto"/>
        <w:contextualSpacing w:val="0"/>
        <w:jc w:val="both"/>
        <w:outlineLvl w:val="1"/>
        <w:rPr>
          <w:rFonts w:ascii="Times New Roman" w:hAnsi="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1701"/>
        <w:gridCol w:w="1701"/>
      </w:tblGrid>
      <w:tr w:rsidR="00992E0D" w:rsidRPr="00BA2FBD" w:rsidTr="00E90EE0">
        <w:trPr>
          <w:trHeight w:hRule="exact" w:val="623"/>
        </w:trPr>
        <w:tc>
          <w:tcPr>
            <w:tcW w:w="7087" w:type="dxa"/>
            <w:gridSpan w:val="4"/>
            <w:shd w:val="clear" w:color="auto" w:fill="auto"/>
          </w:tcPr>
          <w:p w:rsidR="00992E0D" w:rsidRPr="00BA2FBD" w:rsidRDefault="00992E0D" w:rsidP="00E90EE0">
            <w:pPr>
              <w:pStyle w:val="Default"/>
              <w:jc w:val="center"/>
              <w:rPr>
                <w:rFonts w:ascii="Times New Roman" w:hAnsi="Times New Roman" w:cs="Times New Roman"/>
                <w:color w:val="auto"/>
              </w:rPr>
            </w:pPr>
            <w:r w:rsidRPr="00BA2FBD">
              <w:rPr>
                <w:rFonts w:ascii="Times New Roman" w:hAnsi="Times New Roman" w:cs="Times New Roman"/>
                <w:color w:val="auto"/>
              </w:rPr>
              <w:t>Maksimum iki kabinet kullanılan kurumlar için kabinet başı uç sayısına bağlı olarak kullanılacak ethernet anahtar dağıtım tablosu</w:t>
            </w:r>
          </w:p>
        </w:tc>
      </w:tr>
      <w:tr w:rsidR="00992E0D" w:rsidRPr="00BA2FBD" w:rsidTr="00E90EE0">
        <w:trPr>
          <w:trHeight w:hRule="exact" w:val="765"/>
        </w:trPr>
        <w:tc>
          <w:tcPr>
            <w:tcW w:w="2126" w:type="dxa"/>
            <w:shd w:val="clear" w:color="auto" w:fill="auto"/>
            <w:vAlign w:val="center"/>
          </w:tcPr>
          <w:p w:rsidR="00992E0D" w:rsidRPr="00BA2FBD" w:rsidRDefault="00992E0D" w:rsidP="00E90EE0">
            <w:pPr>
              <w:pStyle w:val="Default"/>
              <w:jc w:val="center"/>
              <w:rPr>
                <w:rFonts w:ascii="Times New Roman" w:hAnsi="Times New Roman" w:cs="Times New Roman"/>
                <w:color w:val="auto"/>
              </w:rPr>
            </w:pPr>
            <w:r w:rsidRPr="00BA2FBD">
              <w:rPr>
                <w:rFonts w:ascii="Times New Roman" w:hAnsi="Times New Roman" w:cs="Times New Roman"/>
                <w:color w:val="auto"/>
              </w:rPr>
              <w:t>Kabinet Başı Uç Sayısı</w:t>
            </w:r>
          </w:p>
        </w:tc>
        <w:tc>
          <w:tcPr>
            <w:tcW w:w="1559" w:type="dxa"/>
            <w:shd w:val="clear" w:color="auto" w:fill="auto"/>
            <w:vAlign w:val="center"/>
          </w:tcPr>
          <w:p w:rsidR="00992E0D" w:rsidRPr="00BA2FBD" w:rsidRDefault="00992E0D" w:rsidP="00E90EE0">
            <w:pPr>
              <w:pStyle w:val="Default"/>
              <w:jc w:val="center"/>
              <w:rPr>
                <w:rFonts w:ascii="Times New Roman" w:hAnsi="Times New Roman" w:cs="Times New Roman"/>
                <w:color w:val="auto"/>
              </w:rPr>
            </w:pPr>
            <w:r w:rsidRPr="00BA2FBD">
              <w:rPr>
                <w:rFonts w:ascii="Times New Roman" w:hAnsi="Times New Roman" w:cs="Times New Roman"/>
                <w:color w:val="auto"/>
              </w:rPr>
              <w:t>Tip1</w:t>
            </w:r>
          </w:p>
        </w:tc>
        <w:tc>
          <w:tcPr>
            <w:tcW w:w="1701" w:type="dxa"/>
            <w:shd w:val="clear" w:color="auto" w:fill="auto"/>
            <w:vAlign w:val="center"/>
          </w:tcPr>
          <w:p w:rsidR="00992E0D" w:rsidRPr="00BA2FBD" w:rsidRDefault="00992E0D" w:rsidP="00E90EE0">
            <w:pPr>
              <w:pStyle w:val="Default"/>
              <w:jc w:val="center"/>
              <w:rPr>
                <w:rFonts w:ascii="Times New Roman" w:hAnsi="Times New Roman" w:cs="Times New Roman"/>
                <w:color w:val="auto"/>
              </w:rPr>
            </w:pPr>
            <w:r w:rsidRPr="00BA2FBD">
              <w:rPr>
                <w:rFonts w:ascii="Times New Roman" w:hAnsi="Times New Roman" w:cs="Times New Roman"/>
                <w:color w:val="auto"/>
              </w:rPr>
              <w:t>Tip2 (48 port)</w:t>
            </w:r>
          </w:p>
        </w:tc>
        <w:tc>
          <w:tcPr>
            <w:tcW w:w="1701" w:type="dxa"/>
            <w:shd w:val="clear" w:color="auto" w:fill="auto"/>
            <w:vAlign w:val="center"/>
          </w:tcPr>
          <w:p w:rsidR="00992E0D" w:rsidRPr="00BA2FBD" w:rsidRDefault="00992E0D" w:rsidP="00E90EE0">
            <w:pPr>
              <w:pStyle w:val="Default"/>
              <w:jc w:val="center"/>
              <w:rPr>
                <w:rFonts w:ascii="Times New Roman" w:hAnsi="Times New Roman" w:cs="Times New Roman"/>
                <w:color w:val="auto"/>
              </w:rPr>
            </w:pPr>
            <w:r w:rsidRPr="00BA2FBD">
              <w:rPr>
                <w:rFonts w:ascii="Times New Roman" w:hAnsi="Times New Roman" w:cs="Times New Roman"/>
                <w:color w:val="auto"/>
              </w:rPr>
              <w:t>Tip3 (24 port)</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1-24</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25-48</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49-72</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3</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73-96</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97-120</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lastRenderedPageBreak/>
              <w:t>121-144</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3</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145-168</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3</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169-192</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4</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193-216</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4</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50"/>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217-240</w:t>
            </w:r>
          </w:p>
        </w:tc>
        <w:tc>
          <w:tcPr>
            <w:tcW w:w="1559"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5</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bl>
    <w:p w:rsidR="00992E0D" w:rsidRDefault="00992E0D" w:rsidP="00992E0D">
      <w:pPr>
        <w:pStyle w:val="Default"/>
        <w:spacing w:line="360" w:lineRule="auto"/>
        <w:ind w:left="720"/>
        <w:jc w:val="center"/>
        <w:rPr>
          <w:rFonts w:ascii="Times New Roman" w:hAnsi="Times New Roman" w:cs="Times New Roman"/>
          <w:b/>
          <w:color w:val="auto"/>
        </w:rPr>
      </w:pPr>
      <w:r w:rsidRPr="00BA2FBD">
        <w:rPr>
          <w:rFonts w:ascii="Times New Roman" w:hAnsi="Times New Roman" w:cs="Times New Roman"/>
          <w:b/>
          <w:color w:val="auto"/>
        </w:rPr>
        <w:t>TABLO-1</w:t>
      </w:r>
    </w:p>
    <w:tbl>
      <w:tblPr>
        <w:tblW w:w="7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60"/>
        <w:gridCol w:w="1701"/>
        <w:gridCol w:w="1734"/>
      </w:tblGrid>
      <w:tr w:rsidR="00992E0D" w:rsidRPr="00BA2FBD" w:rsidTr="00E90EE0">
        <w:trPr>
          <w:trHeight w:hRule="exact" w:val="686"/>
          <w:jc w:val="center"/>
        </w:trPr>
        <w:tc>
          <w:tcPr>
            <w:tcW w:w="7121" w:type="dxa"/>
            <w:gridSpan w:val="4"/>
            <w:shd w:val="clear" w:color="auto" w:fill="auto"/>
          </w:tcPr>
          <w:p w:rsidR="00992E0D" w:rsidRPr="00BA2FBD" w:rsidRDefault="00992E0D" w:rsidP="00E90EE0">
            <w:pPr>
              <w:pStyle w:val="Default"/>
              <w:jc w:val="center"/>
              <w:rPr>
                <w:rFonts w:ascii="Times New Roman" w:hAnsi="Times New Roman" w:cs="Times New Roman"/>
                <w:color w:val="auto"/>
              </w:rPr>
            </w:pPr>
            <w:r w:rsidRPr="00BA2FBD">
              <w:rPr>
                <w:rFonts w:ascii="Times New Roman" w:hAnsi="Times New Roman" w:cs="Times New Roman"/>
                <w:b/>
                <w:color w:val="auto"/>
              </w:rPr>
              <w:br w:type="page"/>
            </w:r>
            <w:r w:rsidRPr="00BA2FBD">
              <w:rPr>
                <w:rFonts w:ascii="Times New Roman" w:hAnsi="Times New Roman" w:cs="Times New Roman"/>
                <w:color w:val="auto"/>
              </w:rPr>
              <w:t>Üç veya daha fazla sayıda kabinet kullanılan kurumlar için kabinet başı uç sayısına bağlı olarak kullanılacak ethernet anahtar dağıtım tablosu</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Kabinet Başı Uç Sayısı</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Tip1 *</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Tip2(48 port)</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Tip3(24 port)</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1-24</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25-48</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49-72</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3</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73-96</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97-120</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121-144</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3</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145-168</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3</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169-192</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4</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193-216</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4</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r>
      <w:tr w:rsidR="00992E0D" w:rsidRPr="00BA2FBD" w:rsidTr="00E90EE0">
        <w:trPr>
          <w:trHeight w:hRule="exact" w:val="340"/>
          <w:jc w:val="center"/>
        </w:trPr>
        <w:tc>
          <w:tcPr>
            <w:tcW w:w="2126"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217-240</w:t>
            </w:r>
          </w:p>
        </w:tc>
        <w:tc>
          <w:tcPr>
            <w:tcW w:w="1560"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1</w:t>
            </w:r>
          </w:p>
        </w:tc>
        <w:tc>
          <w:tcPr>
            <w:tcW w:w="1701"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5</w:t>
            </w:r>
          </w:p>
        </w:tc>
        <w:tc>
          <w:tcPr>
            <w:tcW w:w="1734" w:type="dxa"/>
            <w:shd w:val="clear" w:color="auto" w:fill="auto"/>
            <w:vAlign w:val="center"/>
          </w:tcPr>
          <w:p w:rsidR="00992E0D" w:rsidRPr="00BA2FBD" w:rsidRDefault="00992E0D" w:rsidP="00E90EE0">
            <w:pPr>
              <w:pStyle w:val="Default"/>
              <w:spacing w:line="360" w:lineRule="auto"/>
              <w:jc w:val="center"/>
              <w:rPr>
                <w:rFonts w:ascii="Times New Roman" w:hAnsi="Times New Roman" w:cs="Times New Roman"/>
                <w:color w:val="auto"/>
              </w:rPr>
            </w:pPr>
            <w:r w:rsidRPr="00BA2FBD">
              <w:rPr>
                <w:rFonts w:ascii="Times New Roman" w:hAnsi="Times New Roman" w:cs="Times New Roman"/>
                <w:color w:val="auto"/>
              </w:rPr>
              <w:t>0</w:t>
            </w:r>
          </w:p>
        </w:tc>
      </w:tr>
    </w:tbl>
    <w:p w:rsidR="00992E0D" w:rsidRPr="00BA2FBD" w:rsidRDefault="00992E0D" w:rsidP="00992E0D">
      <w:pPr>
        <w:pStyle w:val="Default"/>
        <w:spacing w:line="360" w:lineRule="auto"/>
        <w:ind w:left="720"/>
        <w:jc w:val="center"/>
        <w:rPr>
          <w:rFonts w:ascii="Times New Roman" w:hAnsi="Times New Roman" w:cs="Times New Roman"/>
          <w:color w:val="auto"/>
        </w:rPr>
      </w:pPr>
      <w:r w:rsidRPr="00BA2FBD">
        <w:rPr>
          <w:rFonts w:ascii="Times New Roman" w:hAnsi="Times New Roman" w:cs="Times New Roman"/>
          <w:color w:val="auto"/>
        </w:rPr>
        <w:t>*Sadece ana binadaki ana kabinette kullanılacak ethernet anahtar tipidir.</w:t>
      </w:r>
    </w:p>
    <w:p w:rsidR="00992E0D" w:rsidRPr="00BA2FBD" w:rsidRDefault="00992E0D" w:rsidP="00992E0D">
      <w:pPr>
        <w:pStyle w:val="Default"/>
        <w:spacing w:line="360" w:lineRule="auto"/>
        <w:ind w:left="720"/>
        <w:jc w:val="center"/>
        <w:rPr>
          <w:rFonts w:ascii="Times New Roman" w:hAnsi="Times New Roman" w:cs="Times New Roman"/>
          <w:b/>
          <w:color w:val="auto"/>
        </w:rPr>
      </w:pPr>
      <w:r w:rsidRPr="00BA2FBD">
        <w:rPr>
          <w:rFonts w:ascii="Times New Roman" w:hAnsi="Times New Roman" w:cs="Times New Roman"/>
          <w:b/>
          <w:color w:val="auto"/>
        </w:rPr>
        <w:t>TABLO-2</w:t>
      </w:r>
    </w:p>
    <w:p w:rsidR="00992E0D" w:rsidRPr="00BA2FB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r w:rsidRPr="00BA2FBD">
        <w:rPr>
          <w:rFonts w:ascii="Times New Roman" w:hAnsi="Times New Roman"/>
          <w:sz w:val="24"/>
          <w:szCs w:val="24"/>
        </w:rPr>
        <w:t xml:space="preserve">Daha sonradan eklenebilecek aktif cihazlar için Tablo-1 ve Tablo-2’de belirtilen ethernet adetlerine ilave olarak sadece ana binadaki kabinette 1 (bir) adet Tip-3 ethernet anahtar ilave olarak kurulacaktır. Kurulacak bu ilave Tip-3 anahtarın Uplink bağlantısı da yapılarak teslim edilecektir. Bu ethernet anahtarın portları kablolama amaçlı da kullanılabilecektir. Ancak daha sonradan eklenecek aktif cihazların bağlantısına izin vermesi için en az 12 (oniki) adet port boş bırakılacaktır. </w:t>
      </w:r>
    </w:p>
    <w:p w:rsidR="00992E0D" w:rsidRPr="00BA2FBD" w:rsidRDefault="00992E0D" w:rsidP="00992E0D">
      <w:pPr>
        <w:pStyle w:val="ListeParagraf"/>
        <w:keepNext/>
        <w:widowControl w:val="0"/>
        <w:numPr>
          <w:ilvl w:val="1"/>
          <w:numId w:val="4"/>
        </w:numPr>
        <w:spacing w:after="120" w:line="240" w:lineRule="auto"/>
        <w:contextualSpacing w:val="0"/>
        <w:jc w:val="both"/>
        <w:outlineLvl w:val="1"/>
        <w:rPr>
          <w:rFonts w:ascii="Times New Roman" w:hAnsi="Times New Roman"/>
          <w:b/>
          <w:sz w:val="24"/>
          <w:szCs w:val="24"/>
        </w:rPr>
      </w:pPr>
      <w:bookmarkStart w:id="684" w:name="_Toc313433377"/>
      <w:r w:rsidRPr="00BA2FBD">
        <w:rPr>
          <w:rFonts w:ascii="Times New Roman" w:hAnsi="Times New Roman"/>
          <w:b/>
          <w:sz w:val="24"/>
          <w:szCs w:val="24"/>
        </w:rPr>
        <w:t>TİP–1 ETHERNET ANAHTAR</w:t>
      </w:r>
      <w:bookmarkEnd w:id="684"/>
    </w:p>
    <w:p w:rsidR="00992E0D" w:rsidRPr="00BA2FB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85" w:name="_Toc313126744"/>
      <w:bookmarkStart w:id="686" w:name="_Toc313433378"/>
      <w:r w:rsidRPr="00BA2FBD">
        <w:rPr>
          <w:rFonts w:ascii="Times New Roman" w:hAnsi="Times New Roman"/>
          <w:sz w:val="24"/>
          <w:szCs w:val="24"/>
        </w:rPr>
        <w:t>Anahtarlar teknik olarak ihtiyaç duyulması halinde L3 toplama anahtarı olarak kullanılabilecektir.</w:t>
      </w:r>
      <w:bookmarkEnd w:id="685"/>
      <w:bookmarkEnd w:id="686"/>
      <w:r w:rsidRPr="00BA2FBD">
        <w:rPr>
          <w:rFonts w:ascii="Times New Roman" w:hAnsi="Times New Roman"/>
          <w:sz w:val="24"/>
          <w:szCs w:val="24"/>
        </w:rPr>
        <w:t xml:space="preserve"> Tip1 ethernet anahtar sadece ana binadaki ana kabinette kullanılacaktır.</w:t>
      </w:r>
    </w:p>
    <w:p w:rsidR="00992E0D" w:rsidRPr="00BA2FB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87" w:name="_Toc313126748"/>
      <w:bookmarkStart w:id="688" w:name="_Toc313433382"/>
      <w:r w:rsidRPr="00BA2FBD">
        <w:rPr>
          <w:rFonts w:ascii="Times New Roman" w:hAnsi="Times New Roman"/>
          <w:sz w:val="24"/>
          <w:szCs w:val="24"/>
        </w:rPr>
        <w:t xml:space="preserve">Anahtarlar üçüncü katman (Layer 3) IPV4 ve IPV6 statik yönlendirme (routing) yapabilecektir. Anahtarların OSPF, RIPv1 ve RIPv2 desteği olacaktır. </w:t>
      </w:r>
      <w:bookmarkStart w:id="689" w:name="_Toc313126749"/>
      <w:bookmarkStart w:id="690" w:name="_Toc313433383"/>
      <w:bookmarkEnd w:id="687"/>
      <w:bookmarkEnd w:id="688"/>
      <w:r w:rsidRPr="00BA2FBD">
        <w:rPr>
          <w:rFonts w:ascii="Times New Roman" w:hAnsi="Times New Roman"/>
          <w:sz w:val="24"/>
          <w:szCs w:val="24"/>
        </w:rPr>
        <w:t xml:space="preserve">Bu destek için ek bir lisans gerekiyorsa cihazla beraber </w:t>
      </w:r>
      <w:r w:rsidRPr="00021133">
        <w:rPr>
          <w:rFonts w:ascii="Times New Roman" w:hAnsi="Times New Roman"/>
          <w:sz w:val="24"/>
          <w:szCs w:val="24"/>
        </w:rPr>
        <w:t>ücretsiz</w:t>
      </w:r>
      <w:r w:rsidRPr="00BA2FBD">
        <w:rPr>
          <w:rFonts w:ascii="Times New Roman" w:hAnsi="Times New Roman"/>
          <w:sz w:val="24"/>
          <w:szCs w:val="24"/>
        </w:rPr>
        <w:t xml:space="preserve"> verilecektir.</w:t>
      </w:r>
    </w:p>
    <w:p w:rsidR="00992E0D" w:rsidRPr="00531B5F"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91" w:name="_Toc313126750"/>
      <w:bookmarkStart w:id="692" w:name="_Toc313433384"/>
      <w:bookmarkEnd w:id="689"/>
      <w:bookmarkEnd w:id="690"/>
      <w:r w:rsidRPr="00BA2FBD">
        <w:rPr>
          <w:rFonts w:ascii="Times New Roman" w:hAnsi="Times New Roman"/>
          <w:sz w:val="24"/>
          <w:szCs w:val="24"/>
        </w:rPr>
        <w:t>Anahtarlar üzerinde net en az 8 adet SFP tabanlı 1000Base-X v</w:t>
      </w:r>
      <w:r w:rsidRPr="00021133">
        <w:rPr>
          <w:rFonts w:ascii="Times New Roman" w:hAnsi="Times New Roman"/>
          <w:sz w:val="24"/>
          <w:szCs w:val="24"/>
        </w:rPr>
        <w:t xml:space="preserve">e net en az </w:t>
      </w:r>
      <w:r w:rsidR="00661A22" w:rsidRPr="002041F6">
        <w:rPr>
          <w:rFonts w:ascii="Times New Roman" w:hAnsi="Times New Roman"/>
          <w:sz w:val="24"/>
          <w:szCs w:val="24"/>
        </w:rPr>
        <w:t>4</w:t>
      </w:r>
      <w:r w:rsidRPr="002041F6">
        <w:rPr>
          <w:rFonts w:ascii="Times New Roman" w:hAnsi="Times New Roman"/>
          <w:sz w:val="24"/>
          <w:szCs w:val="24"/>
        </w:rPr>
        <w:t xml:space="preserve"> adet</w:t>
      </w:r>
      <w:r w:rsidRPr="00021133">
        <w:rPr>
          <w:rFonts w:ascii="Times New Roman" w:hAnsi="Times New Roman"/>
          <w:sz w:val="24"/>
          <w:szCs w:val="24"/>
        </w:rPr>
        <w:t xml:space="preserve"> bağımsız bakır 10/100/1000 veya 1000Base-T portlar bulunacaktır.</w:t>
      </w:r>
      <w:r w:rsidRPr="00BA2FBD">
        <w:rPr>
          <w:rFonts w:ascii="Times New Roman" w:hAnsi="Times New Roman"/>
          <w:sz w:val="24"/>
          <w:szCs w:val="24"/>
        </w:rPr>
        <w:t xml:space="preserve"> Toplamda en az 10 adet port aynı anda aktif olarak kullanılabilecektir. İstenilen port adedi bir anahtarda sağlanamıyorsa istenilen port adedi aynı marka birden fazla cihaz kullanılarak </w:t>
      </w:r>
      <w:r w:rsidRPr="00BA2FBD">
        <w:rPr>
          <w:rFonts w:ascii="Times New Roman" w:hAnsi="Times New Roman"/>
          <w:sz w:val="24"/>
          <w:szCs w:val="24"/>
        </w:rPr>
        <w:lastRenderedPageBreak/>
        <w:t>sağlanacaktır.</w:t>
      </w:r>
      <w:bookmarkEnd w:id="691"/>
      <w:bookmarkEnd w:id="692"/>
    </w:p>
    <w:p w:rsidR="004D7E40" w:rsidRPr="00531B5F" w:rsidRDefault="00531B5F" w:rsidP="00531B5F">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r w:rsidRPr="00531B5F">
        <w:rPr>
          <w:rFonts w:ascii="Times New Roman" w:hAnsi="Times New Roman"/>
          <w:sz w:val="24"/>
          <w:szCs w:val="24"/>
        </w:rPr>
        <w:t xml:space="preserve">Tip 1 Anahtar üzerinde; SFP tabanlı 1000Base-X portuna sistem odasında bulunan kabinet haricindeki kabinet sayısı kadar 1000Base-X SFP modül ara yüzü takılı olarak sağlanacaktır. Tip 1 Anahtar olan yada olmayan tüm okullarda; Her bir kabinetin en üstünde bulunan 48 ya da 24 portluk ethernet anahtarların 1000Base-X yuvasına ethernet anahtar üzerinde 1000Base-X SFP modül takılmış ve çalışır olarak teslim edilecektir.Kabinler arası mesafe 300 metreye kadar olan yerlerde SFP modüller 1000Base-SX, 300 metreyi geçen yerlerde ise 1000Base-LX olacaktır. </w:t>
      </w:r>
    </w:p>
    <w:p w:rsidR="00992E0D" w:rsidRPr="002041F6"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93" w:name="_Toc313126753"/>
      <w:bookmarkStart w:id="694" w:name="_Toc313433387"/>
      <w:r w:rsidRPr="002041F6">
        <w:rPr>
          <w:rFonts w:ascii="Times New Roman" w:hAnsi="Times New Roman"/>
          <w:sz w:val="24"/>
          <w:szCs w:val="24"/>
        </w:rPr>
        <w:t xml:space="preserve">Anahtarların anahtarlama kapasitesi </w:t>
      </w:r>
      <w:r w:rsidR="00661A22" w:rsidRPr="002041F6">
        <w:rPr>
          <w:rFonts w:ascii="Times New Roman" w:hAnsi="Times New Roman"/>
          <w:sz w:val="24"/>
          <w:szCs w:val="24"/>
        </w:rPr>
        <w:t>24</w:t>
      </w:r>
      <w:r w:rsidRPr="002041F6">
        <w:rPr>
          <w:rFonts w:ascii="Times New Roman" w:hAnsi="Times New Roman"/>
          <w:sz w:val="24"/>
          <w:szCs w:val="24"/>
        </w:rPr>
        <w:t xml:space="preserve"> Gbps'tan düşük olmayacaktır.</w:t>
      </w:r>
      <w:bookmarkEnd w:id="693"/>
      <w:bookmarkEnd w:id="694"/>
    </w:p>
    <w:p w:rsidR="00992E0D" w:rsidRPr="00BA2FBD"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95" w:name="_Toc313126754"/>
      <w:bookmarkStart w:id="696" w:name="_Toc313433388"/>
      <w:r w:rsidRPr="002041F6">
        <w:rPr>
          <w:rFonts w:ascii="Times New Roman" w:hAnsi="Times New Roman"/>
          <w:sz w:val="24"/>
          <w:szCs w:val="24"/>
        </w:rPr>
        <w:t xml:space="preserve">Anahtarların anahtarlama performans değeri en az </w:t>
      </w:r>
      <w:r w:rsidR="00661A22" w:rsidRPr="002041F6">
        <w:rPr>
          <w:rFonts w:ascii="Times New Roman" w:hAnsi="Times New Roman"/>
          <w:sz w:val="24"/>
          <w:szCs w:val="24"/>
        </w:rPr>
        <w:t>17</w:t>
      </w:r>
      <w:r w:rsidR="003616F7" w:rsidRPr="002041F6">
        <w:rPr>
          <w:rFonts w:ascii="Times New Roman" w:hAnsi="Times New Roman"/>
          <w:sz w:val="24"/>
          <w:szCs w:val="24"/>
        </w:rPr>
        <w:t xml:space="preserve"> </w:t>
      </w:r>
      <w:r w:rsidRPr="002041F6">
        <w:rPr>
          <w:rFonts w:ascii="Times New Roman" w:hAnsi="Times New Roman"/>
          <w:sz w:val="24"/>
          <w:szCs w:val="24"/>
        </w:rPr>
        <w:t>Mpps</w:t>
      </w:r>
      <w:r w:rsidRPr="00BA2FBD">
        <w:rPr>
          <w:rFonts w:ascii="Times New Roman" w:hAnsi="Times New Roman"/>
          <w:sz w:val="24"/>
          <w:szCs w:val="24"/>
        </w:rPr>
        <w:t xml:space="preserve"> olacaktır.</w:t>
      </w:r>
      <w:bookmarkEnd w:id="695"/>
      <w:bookmarkEnd w:id="696"/>
    </w:p>
    <w:p w:rsidR="00992E0D" w:rsidRPr="00531B5F" w:rsidRDefault="005717B4" w:rsidP="005717B4">
      <w:pPr>
        <w:pStyle w:val="ListeParagraf"/>
        <w:keepNext/>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bookmarkStart w:id="697" w:name="_Toc313126755"/>
      <w:bookmarkStart w:id="698" w:name="_Toc313433389"/>
      <w:r w:rsidRPr="005717B4">
        <w:rPr>
          <w:rFonts w:ascii="Times New Roman" w:hAnsi="Times New Roman"/>
          <w:sz w:val="24"/>
          <w:szCs w:val="24"/>
        </w:rPr>
        <w:t>Anahtarların desteklediği MAC adresi sayısı en az 8.000 (sekizbin) adet olacaktır.</w:t>
      </w:r>
      <w:bookmarkEnd w:id="697"/>
      <w:bookmarkEnd w:id="698"/>
    </w:p>
    <w:p w:rsidR="00992E0D" w:rsidRPr="00531B5F" w:rsidRDefault="00992E0D" w:rsidP="00992E0D">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bookmarkStart w:id="699" w:name="_Toc313126768"/>
      <w:bookmarkStart w:id="700" w:name="_Toc313433402"/>
      <w:r w:rsidRPr="00BA2FBD">
        <w:rPr>
          <w:rFonts w:ascii="Times New Roman" w:hAnsi="Times New Roman"/>
          <w:sz w:val="24"/>
          <w:szCs w:val="24"/>
        </w:rPr>
        <w:t xml:space="preserve">Anahtarların </w:t>
      </w:r>
      <w:r w:rsidRPr="00531B5F">
        <w:rPr>
          <w:rFonts w:ascii="Times New Roman" w:hAnsi="Times New Roman"/>
          <w:sz w:val="24"/>
          <w:szCs w:val="24"/>
        </w:rPr>
        <w:t>DHCP Relay desteği olacaktır.</w:t>
      </w:r>
      <w:bookmarkEnd w:id="699"/>
      <w:bookmarkEnd w:id="700"/>
    </w:p>
    <w:p w:rsidR="004D7E40" w:rsidRPr="00531B5F" w:rsidRDefault="00531B5F" w:rsidP="00531B5F">
      <w:pPr>
        <w:pStyle w:val="ListeParagraf"/>
        <w:keepNext/>
        <w:widowControl w:val="0"/>
        <w:numPr>
          <w:ilvl w:val="2"/>
          <w:numId w:val="4"/>
        </w:numPr>
        <w:spacing w:after="120" w:line="240" w:lineRule="auto"/>
        <w:contextualSpacing w:val="0"/>
        <w:jc w:val="both"/>
        <w:outlineLvl w:val="1"/>
        <w:rPr>
          <w:rFonts w:ascii="Times New Roman" w:hAnsi="Times New Roman"/>
          <w:sz w:val="24"/>
          <w:szCs w:val="24"/>
        </w:rPr>
      </w:pPr>
      <w:r w:rsidRPr="00531B5F">
        <w:rPr>
          <w:rFonts w:ascii="Times New Roman" w:hAnsi="Times New Roman"/>
          <w:sz w:val="24"/>
          <w:szCs w:val="24"/>
        </w:rPr>
        <w:t>Tip-1 Anahtarlar dahili yedek güç kaynağı desteğine sahip olacak ve teklifler yedek güç kaynağı ile birlikte yapılacaktır.</w:t>
      </w:r>
    </w:p>
    <w:p w:rsidR="00992E0D" w:rsidRPr="00BA2FBD" w:rsidRDefault="00992E0D" w:rsidP="00992E0D">
      <w:pPr>
        <w:pStyle w:val="ListeParagraf"/>
        <w:keepNext/>
        <w:widowControl w:val="0"/>
        <w:spacing w:after="120" w:line="240" w:lineRule="auto"/>
        <w:contextualSpacing w:val="0"/>
        <w:jc w:val="both"/>
        <w:outlineLvl w:val="1"/>
        <w:rPr>
          <w:rFonts w:ascii="Times New Roman" w:hAnsi="Times New Roman"/>
          <w:sz w:val="24"/>
          <w:szCs w:val="24"/>
        </w:rPr>
      </w:pPr>
    </w:p>
    <w:p w:rsidR="00992E0D" w:rsidRPr="00BA2FBD" w:rsidRDefault="00992E0D" w:rsidP="00992E0D">
      <w:pPr>
        <w:pStyle w:val="ListeParagraf"/>
        <w:keepNext/>
        <w:widowControl w:val="0"/>
        <w:numPr>
          <w:ilvl w:val="1"/>
          <w:numId w:val="4"/>
        </w:numPr>
        <w:spacing w:after="120" w:line="240" w:lineRule="auto"/>
        <w:contextualSpacing w:val="0"/>
        <w:jc w:val="both"/>
        <w:outlineLvl w:val="1"/>
        <w:rPr>
          <w:rFonts w:ascii="Times New Roman" w:hAnsi="Times New Roman"/>
          <w:b/>
          <w:sz w:val="24"/>
          <w:szCs w:val="24"/>
        </w:rPr>
      </w:pPr>
      <w:bookmarkStart w:id="701" w:name="_Toc313433414"/>
      <w:r w:rsidRPr="00BA2FBD">
        <w:rPr>
          <w:rFonts w:ascii="Times New Roman" w:hAnsi="Times New Roman"/>
          <w:b/>
          <w:sz w:val="24"/>
          <w:szCs w:val="24"/>
        </w:rPr>
        <w:t>TİP–2 ETHERNET ANAHTAR</w:t>
      </w:r>
      <w:bookmarkEnd w:id="701"/>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702" w:name="_Toc313126783"/>
      <w:bookmarkStart w:id="703" w:name="_Toc313433418"/>
      <w:r w:rsidRPr="00BA2FBD">
        <w:rPr>
          <w:rFonts w:ascii="Times New Roman" w:hAnsi="Times New Roman"/>
          <w:sz w:val="24"/>
          <w:szCs w:val="24"/>
        </w:rPr>
        <w:t xml:space="preserve">Anahtarların üzerinde en az 48 adet 10/100/1000 autosense port, en az </w:t>
      </w:r>
      <w:r w:rsidR="00770A23" w:rsidRPr="00770A23">
        <w:rPr>
          <w:rFonts w:ascii="Times New Roman" w:hAnsi="Times New Roman"/>
          <w:sz w:val="24"/>
          <w:szCs w:val="24"/>
        </w:rPr>
        <w:t>2</w:t>
      </w:r>
      <w:r w:rsidRPr="00770A23">
        <w:rPr>
          <w:rFonts w:ascii="Times New Roman" w:hAnsi="Times New Roman"/>
          <w:sz w:val="24"/>
          <w:szCs w:val="24"/>
        </w:rPr>
        <w:t xml:space="preserve"> adet bağımsız </w:t>
      </w:r>
      <w:r w:rsidRPr="002041F6">
        <w:rPr>
          <w:rFonts w:ascii="Times New Roman" w:hAnsi="Times New Roman"/>
          <w:sz w:val="24"/>
          <w:szCs w:val="24"/>
        </w:rPr>
        <w:t>1000Base-T</w:t>
      </w:r>
      <w:r w:rsidRPr="00BA2FBD">
        <w:rPr>
          <w:rFonts w:ascii="Times New Roman" w:hAnsi="Times New Roman"/>
          <w:sz w:val="24"/>
          <w:szCs w:val="24"/>
        </w:rPr>
        <w:t xml:space="preserve"> ve SFP tabanlı en az 2 adet 1000Base-X port olacaktır. Anahtarların en az 1 adet 1000Base-X ve en az 1 adet 1000Base-T portları aynı anda aktif olarak çalışabilecektir.</w:t>
      </w:r>
      <w:bookmarkEnd w:id="702"/>
      <w:bookmarkEnd w:id="703"/>
    </w:p>
    <w:p w:rsidR="00992E0D"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bookmarkStart w:id="704" w:name="_Toc313126787"/>
      <w:bookmarkStart w:id="705" w:name="_Toc313433422"/>
      <w:r w:rsidRPr="00531B5F">
        <w:rPr>
          <w:rFonts w:ascii="Times New Roman" w:hAnsi="Times New Roman"/>
          <w:sz w:val="24"/>
          <w:szCs w:val="24"/>
        </w:rPr>
        <w:t xml:space="preserve">Anahtarların anahtarlama kapasitesi 100 Gbps'tan düşük olmayacaktır. </w:t>
      </w:r>
      <w:bookmarkEnd w:id="704"/>
      <w:bookmarkEnd w:id="705"/>
    </w:p>
    <w:p w:rsidR="00992E0D" w:rsidRPr="00531B5F" w:rsidRDefault="00531B5F" w:rsidP="00531B5F">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r w:rsidRPr="00531B5F">
        <w:rPr>
          <w:rFonts w:ascii="Times New Roman" w:hAnsi="Times New Roman"/>
          <w:sz w:val="24"/>
          <w:szCs w:val="24"/>
        </w:rPr>
        <w:t>Anahtarların anahtarlama performans değeri en az 70 Mpps olacaktır.</w:t>
      </w:r>
    </w:p>
    <w:p w:rsidR="00992E0D" w:rsidRPr="00BA2FBD" w:rsidRDefault="00992E0D" w:rsidP="00770E7C">
      <w:pPr>
        <w:pStyle w:val="ListeParagraf"/>
        <w:widowControl w:val="0"/>
        <w:numPr>
          <w:ilvl w:val="1"/>
          <w:numId w:val="4"/>
        </w:numPr>
        <w:spacing w:after="120" w:line="240" w:lineRule="auto"/>
        <w:contextualSpacing w:val="0"/>
        <w:jc w:val="both"/>
        <w:outlineLvl w:val="1"/>
        <w:rPr>
          <w:rFonts w:ascii="Times New Roman" w:hAnsi="Times New Roman"/>
          <w:b/>
          <w:sz w:val="24"/>
          <w:szCs w:val="24"/>
        </w:rPr>
      </w:pPr>
      <w:bookmarkStart w:id="706" w:name="_Toc313433446"/>
      <w:r w:rsidRPr="00BA2FBD">
        <w:rPr>
          <w:rFonts w:ascii="Times New Roman" w:hAnsi="Times New Roman"/>
          <w:b/>
          <w:sz w:val="24"/>
          <w:szCs w:val="24"/>
        </w:rPr>
        <w:t>TİP–3 ETHERNET ANAHTAR</w:t>
      </w:r>
      <w:bookmarkEnd w:id="706"/>
    </w:p>
    <w:p w:rsidR="00992E0D" w:rsidRPr="00BA2FBD" w:rsidRDefault="00992E0D" w:rsidP="00770E7C">
      <w:pPr>
        <w:pStyle w:val="ListeParagraf"/>
        <w:widowControl w:val="0"/>
        <w:numPr>
          <w:ilvl w:val="2"/>
          <w:numId w:val="4"/>
        </w:numPr>
        <w:spacing w:after="120" w:line="240" w:lineRule="auto"/>
        <w:contextualSpacing w:val="0"/>
        <w:jc w:val="both"/>
        <w:outlineLvl w:val="1"/>
        <w:rPr>
          <w:rFonts w:ascii="Times New Roman" w:hAnsi="Times New Roman"/>
          <w:sz w:val="24"/>
          <w:szCs w:val="24"/>
        </w:rPr>
      </w:pPr>
      <w:bookmarkStart w:id="707" w:name="_Toc313126815"/>
      <w:bookmarkStart w:id="708" w:name="_Toc313433451"/>
      <w:r w:rsidRPr="00BA2FBD">
        <w:rPr>
          <w:rFonts w:ascii="Times New Roman" w:hAnsi="Times New Roman"/>
          <w:sz w:val="24"/>
          <w:szCs w:val="24"/>
        </w:rPr>
        <w:t xml:space="preserve">Anahtarlar üzerinde en az 24 adet 10/100/1000 autosense port, en az </w:t>
      </w:r>
      <w:r w:rsidR="00770A23" w:rsidRPr="00770A23">
        <w:rPr>
          <w:rFonts w:ascii="Times New Roman" w:hAnsi="Times New Roman"/>
          <w:sz w:val="24"/>
          <w:szCs w:val="24"/>
        </w:rPr>
        <w:t>2</w:t>
      </w:r>
      <w:r w:rsidRPr="00770A23">
        <w:rPr>
          <w:rFonts w:ascii="Times New Roman" w:hAnsi="Times New Roman"/>
          <w:sz w:val="24"/>
          <w:szCs w:val="24"/>
        </w:rPr>
        <w:t xml:space="preserve"> adet bağımsız </w:t>
      </w:r>
      <w:r w:rsidRPr="008D1C25">
        <w:rPr>
          <w:rFonts w:ascii="Times New Roman" w:hAnsi="Times New Roman"/>
          <w:sz w:val="24"/>
          <w:szCs w:val="24"/>
        </w:rPr>
        <w:t>1000Base-T</w:t>
      </w:r>
      <w:r>
        <w:rPr>
          <w:rFonts w:ascii="Times New Roman" w:hAnsi="Times New Roman"/>
          <w:sz w:val="24"/>
          <w:szCs w:val="24"/>
        </w:rPr>
        <w:t xml:space="preserve"> </w:t>
      </w:r>
      <w:r w:rsidRPr="00BA2FBD">
        <w:rPr>
          <w:rFonts w:ascii="Times New Roman" w:hAnsi="Times New Roman"/>
          <w:sz w:val="24"/>
          <w:szCs w:val="24"/>
        </w:rPr>
        <w:t>ve SFP tabanlı en az 2 adet 1000Base-X port olacaktır. Anahtarın en az 1 adet 1000Base-X ve en az 1 adet 1000Base-T portları aynı anda aktif olarak çalışabilecektir.</w:t>
      </w:r>
      <w:bookmarkEnd w:id="707"/>
      <w:bookmarkEnd w:id="708"/>
    </w:p>
    <w:p w:rsidR="00992E0D" w:rsidRPr="003043D7" w:rsidRDefault="003043D7" w:rsidP="003043D7">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bookmarkStart w:id="709" w:name="_Toc313126819"/>
      <w:bookmarkStart w:id="710" w:name="_Toc313433455"/>
      <w:r w:rsidRPr="003043D7">
        <w:rPr>
          <w:rFonts w:ascii="Times New Roman" w:hAnsi="Times New Roman"/>
          <w:sz w:val="24"/>
          <w:szCs w:val="24"/>
        </w:rPr>
        <w:t>Anahtarların anahtarlama kapasitesi 52 Gbps'tan düşük olmayacaktır.</w:t>
      </w:r>
      <w:bookmarkEnd w:id="709"/>
      <w:bookmarkEnd w:id="710"/>
    </w:p>
    <w:p w:rsidR="00992E0D" w:rsidRPr="003043D7" w:rsidRDefault="005717B4" w:rsidP="005717B4">
      <w:pPr>
        <w:pStyle w:val="ListeParagraf"/>
        <w:widowControl w:val="0"/>
        <w:numPr>
          <w:ilvl w:val="2"/>
          <w:numId w:val="4"/>
        </w:numPr>
        <w:spacing w:after="120" w:line="240" w:lineRule="auto"/>
        <w:contextualSpacing w:val="0"/>
        <w:jc w:val="both"/>
        <w:outlineLvl w:val="1"/>
        <w:rPr>
          <w:rFonts w:ascii="Times New Roman" w:hAnsi="Times New Roman"/>
          <w:b/>
          <w:color w:val="17365D" w:themeColor="text2" w:themeShade="BF"/>
          <w:sz w:val="24"/>
          <w:szCs w:val="24"/>
        </w:rPr>
      </w:pPr>
      <w:r w:rsidRPr="005717B4">
        <w:rPr>
          <w:rFonts w:ascii="Times New Roman" w:hAnsi="Times New Roman"/>
          <w:sz w:val="24"/>
          <w:szCs w:val="24"/>
        </w:rPr>
        <w:t>Anahtarların anahtarlama performans değeri en az 41 Mpps olacaktır.</w:t>
      </w:r>
      <w:r w:rsidR="003043D7" w:rsidRPr="003043D7">
        <w:rPr>
          <w:rFonts w:ascii="Times New Roman" w:hAnsi="Times New Roman"/>
          <w:sz w:val="24"/>
          <w:szCs w:val="24"/>
        </w:rPr>
        <w:t xml:space="preserve"> </w:t>
      </w:r>
    </w:p>
    <w:p w:rsidR="00770E7C" w:rsidRPr="006A374B" w:rsidRDefault="00770E7C" w:rsidP="00770E7C">
      <w:pPr>
        <w:pStyle w:val="Balk2"/>
        <w:keepNext w:val="0"/>
        <w:numPr>
          <w:ilvl w:val="0"/>
          <w:numId w:val="4"/>
        </w:numPr>
        <w:spacing w:before="480" w:after="240"/>
        <w:ind w:left="357" w:hanging="357"/>
        <w:jc w:val="both"/>
        <w:rPr>
          <w:rFonts w:ascii="Times New Roman" w:hAnsi="Times New Roman"/>
          <w:sz w:val="24"/>
          <w:szCs w:val="24"/>
        </w:rPr>
      </w:pPr>
      <w:r w:rsidRPr="006A374B">
        <w:rPr>
          <w:rFonts w:ascii="Times New Roman" w:hAnsi="Times New Roman"/>
          <w:sz w:val="24"/>
          <w:szCs w:val="24"/>
        </w:rPr>
        <w:t>YEREL SUNUCU</w:t>
      </w:r>
    </w:p>
    <w:p w:rsidR="00770E7C" w:rsidRPr="00683794" w:rsidRDefault="00770E7C" w:rsidP="00770E7C">
      <w:pPr>
        <w:widowControl w:val="0"/>
        <w:numPr>
          <w:ilvl w:val="1"/>
          <w:numId w:val="4"/>
        </w:numPr>
        <w:tabs>
          <w:tab w:val="left" w:pos="708"/>
        </w:tabs>
        <w:suppressAutoHyphens/>
        <w:spacing w:before="240" w:after="240" w:line="240" w:lineRule="auto"/>
        <w:jc w:val="both"/>
        <w:rPr>
          <w:rFonts w:ascii="Times New Roman" w:hAnsi="Times New Roman"/>
          <w:b/>
          <w:bCs/>
        </w:rPr>
      </w:pPr>
      <w:r w:rsidRPr="00683794">
        <w:rPr>
          <w:rFonts w:ascii="Times New Roman" w:hAnsi="Times New Roman"/>
          <w:b/>
          <w:bCs/>
        </w:rPr>
        <w:t>DONANIM ÖZELLİKLERİ</w:t>
      </w:r>
    </w:p>
    <w:p w:rsidR="00923ED3"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Sunucuların işlemcisi, ihale tarihinde işlemci üreticisi firmanın web sitesinde yer alan işlemcilerden olacak ve piyasada satılan aynı marka / model işlemci ile bire bir aynı özelliklerde olacaktır. Teslimat tarihinde belirtilmiş performans ve diğer özellikleri sağlayan daha üst özellikli bir ürün teklif edilebilecektir.</w:t>
      </w:r>
      <w:r w:rsidR="00923ED3" w:rsidRPr="00FD09EF">
        <w:t xml:space="preserve"> </w:t>
      </w:r>
    </w:p>
    <w:p w:rsidR="00770E7C" w:rsidRPr="00CB6356" w:rsidRDefault="00770E7C"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CB6356">
        <w:rPr>
          <w:rFonts w:ascii="Times New Roman" w:hAnsi="Times New Roman"/>
          <w:sz w:val="24"/>
          <w:szCs w:val="24"/>
        </w:rPr>
        <w:t>Sunucu işlemcisi 64 bit mimarisinde olacaktır.</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lastRenderedPageBreak/>
        <w:t>Sunucu işlemcisi SPEC_INT_RateBase_2006 değeri en az 530 olacaktır. Spec değeri, İsteklinin teklifinde yer alan sunucu donanımı üzerinde çalışan işlemciye ait olacaktır. Teklif edilen sunucu modeline ilişkin test raporu teklifte sunulacaktır.</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Sunucu Suse Linux Enterprise Server, Redhat Enterprise Server, Windows 2008/2012 Enterprise Server ve VMWare ESX Server gibi populer işletim sistemlerinin güncel sürümlerini desteklemelidir. İşletim sistemlerinin güncel tutulabilmesi için, sözkonusu işletim sistemlerinin merkezi yama ve sürüm yönetim yetkinliğine sahip olmalıdır.</w:t>
      </w:r>
    </w:p>
    <w:p w:rsidR="00923ED3"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Sunucular üzerinde en az 32GB DDR3 bellek bulunacaktır. Takılacak bellekler sunucu üzerinde konumlandırılabilen en performanslı ve en yüksek bellek hızına sahip bellekler olacaktır. Sunucunun en az 64 GB RAM desteği olmalıdır. RAM yuvalarının yarısı boş bırakılacaktır.</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color w:val="000000"/>
          <w:sz w:val="24"/>
          <w:szCs w:val="24"/>
          <w:lang w:eastAsia="tr-TR"/>
        </w:rPr>
      </w:pPr>
      <w:r w:rsidRPr="00FD09EF">
        <w:rPr>
          <w:rFonts w:ascii="Times New Roman" w:hAnsi="Times New Roman"/>
          <w:sz w:val="24"/>
          <w:szCs w:val="24"/>
        </w:rPr>
        <w:t>Sunucu üzerinde en az 2 adet en az 300 GB boyutunda en az 10.000 rpm hızında SAS veriyoluna sahip RAID1 disk ve depolama için en az 1 adet 1 TB boyutunda güncel nl-SAS veya SAS veriyoluna sahip, en az 7.200 rpm dönme hızında diskler teklif edilecektir. Teklif edilen sunucu üzerinde RAID1/0 desteği sağlanacaktır.</w:t>
      </w:r>
      <w:r w:rsidR="00F45841" w:rsidRPr="00FD09EF">
        <w:rPr>
          <w:rFonts w:ascii="Times New Roman" w:hAnsi="Times New Roman"/>
          <w:sz w:val="24"/>
          <w:szCs w:val="24"/>
        </w:rPr>
        <w:t xml:space="preserve"> </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Hard Diskler Pre-Failure garantisine sahip olacak (S.M.A.R.T.), önceden arızalanma bilgisini verecek, bu bilgi üretici ve servis sağlayan firmalar tarafından, ürün/parça değişimi için yeterli görülecek ve disk arızalanmadan bu parçanın değiştirilmesi sağlanacaktır. Bu tür uyarıları alabilmek için gerekiyorsa yönetim yazılımı Sunucu ile beraber ek bir ücret talep edilmeksizin verilecektir.</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En az 4 (dört) adet USB 2.0 veya USB 3.0 giriş/çıkış birimi ile ekran bağlantısı için VGA veya DVI giriş/çıkış birimleri bulunacaktır.</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Sunucu üzerinde sunucunun ihtiyaç duyduğu gücü karşılayacak güçte ve yedekli yapıda, güç kaynağı ve fanlar bulunmalıdır. Sunucu üzerinde bulunan güç kaynakları çalışırken değiştirilebilir olmalıdır. Aktif güç kaynağı ve fanlar arıza yaptığında yedekleri otomatik olarak devreye girmelidir.</w:t>
      </w:r>
    </w:p>
    <w:p w:rsidR="00F45841" w:rsidRPr="00FD09EF" w:rsidRDefault="00FD09EF" w:rsidP="00FD09EF">
      <w:pPr>
        <w:widowControl w:val="0"/>
        <w:numPr>
          <w:ilvl w:val="2"/>
          <w:numId w:val="4"/>
        </w:numPr>
        <w:tabs>
          <w:tab w:val="left" w:pos="709"/>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Her bir sunucu rack kabini içerisine monte edildiğinde en fazla 3 (üç) U yüksekliğinde olacaktır. Kabin montajı (rack içine) için ray sistemi ve kablo yönetim kolu (ray sistemi hareketlerinde kabloların zarar görmemesi ve bağlantıların sökülmemesini sağlayacak, kolay uygulanabilir yapıda) ile birlikte verilecektir.</w:t>
      </w:r>
      <w:r w:rsidR="00F45841" w:rsidRPr="00FD09EF">
        <w:rPr>
          <w:rFonts w:ascii="Times New Roman" w:hAnsi="Times New Roman"/>
          <w:sz w:val="24"/>
          <w:szCs w:val="24"/>
        </w:rPr>
        <w:t xml:space="preserve"> </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Anakart, üzerindeki chipset ve diğer tüm bileşenler, standart güvenli uzaktan yönetim mekanizmalarıyla BIOS seviyesinde yönetilir olacaktır.</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Sunucu üzerinde en az dört adet 1 Gbit full-duplex hızında ethernet portu olacaktır. Ağ bağlantısı için kullanılacak kartlar WOL (Wake on LAN) ve PXE (Pre-boot execution Environment) özelliğine sahip olacaktır. Gerekli olması halinde en az iki port birleştirilerek tek port olarak kullanılabilmelidir. Sunucu ile birlikte 3 (adet) patch kablo sağlanacaktır</w:t>
      </w:r>
      <w:r w:rsidR="00F45841" w:rsidRPr="00FD09EF">
        <w:rPr>
          <w:rFonts w:ascii="Times New Roman" w:hAnsi="Times New Roman"/>
          <w:sz w:val="24"/>
          <w:szCs w:val="24"/>
        </w:rPr>
        <w:t>.</w:t>
      </w:r>
    </w:p>
    <w:p w:rsidR="00F45841" w:rsidRPr="00923ED3"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trike/>
          <w:sz w:val="24"/>
          <w:szCs w:val="24"/>
        </w:rPr>
      </w:pPr>
      <w:r w:rsidRPr="00923ED3">
        <w:rPr>
          <w:rFonts w:ascii="Times New Roman" w:hAnsi="Times New Roman"/>
          <w:strike/>
          <w:sz w:val="24"/>
          <w:szCs w:val="24"/>
        </w:rPr>
        <w:t>.</w:t>
      </w:r>
    </w:p>
    <w:p w:rsidR="00F45841"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lastRenderedPageBreak/>
        <w:t>Uzaktan yönetim için ürünlerde uzaktan KVM desteği bulunması, işletim sisteminin durumundan ve sistemin açık olup olmamasından bağımsız olarak donanım ve yazılımı yönetebilme gibi işlevler olmalıdır. Gerekli donanım ve yazılım teklife dahil olmalıdır.</w:t>
      </w:r>
      <w:r w:rsidR="00F45841" w:rsidRPr="00FD09EF">
        <w:rPr>
          <w:rFonts w:ascii="Times New Roman" w:hAnsi="Times New Roman"/>
          <w:sz w:val="24"/>
          <w:szCs w:val="24"/>
        </w:rPr>
        <w:t xml:space="preserve"> </w:t>
      </w:r>
    </w:p>
    <w:p w:rsidR="00F45841" w:rsidRPr="008D3667"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3667">
        <w:rPr>
          <w:rFonts w:ascii="Times New Roman" w:hAnsi="Times New Roman"/>
          <w:sz w:val="24"/>
          <w:szCs w:val="24"/>
        </w:rPr>
        <w:t>Sunucu sistemi üzerinde farklı işletim sistemlerinin (Linux, Windows, vs.) kurulabileceği ve tüm fonksiyonlarıyla çalıştırılabileceği sanal sunucu platformu herhangi bir lisans ücreti olmaksızın sunulmalıdır.</w:t>
      </w:r>
    </w:p>
    <w:p w:rsidR="00F45841" w:rsidRDefault="005717B4" w:rsidP="005717B4">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5717B4">
        <w:rPr>
          <w:rFonts w:ascii="Times New Roman" w:hAnsi="Times New Roman"/>
          <w:sz w:val="24"/>
          <w:szCs w:val="24"/>
        </w:rPr>
        <w:t>Ürünler, uzaktan yönetim sistemi için olay günlüğü oluşturabilecektir, SNMPv2c veya SNMPv3 desteği olacaktır.  Tüm sunuculardaki DNS DHCP konfigürasyonlarını takip edecek ve yeri geldiğinde güncelleyecek merkezi bir yönetim yazılımı sağlanacaktır.</w:t>
      </w:r>
    </w:p>
    <w:p w:rsidR="00FD09EF" w:rsidRPr="00FD09EF" w:rsidRDefault="00FD09EF" w:rsidP="00FD09EF">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D09EF">
        <w:rPr>
          <w:rFonts w:ascii="Times New Roman" w:hAnsi="Times New Roman"/>
          <w:sz w:val="24"/>
          <w:szCs w:val="24"/>
        </w:rPr>
        <w:t>Elektrik kesintilerinde sunucunun KGK üzerinden çalışırken normal olarak kapatılması ve elektrik geldiğinde tekrar çalışır hale gelmesi için gerekli düzenleme sunucu ve/veya sistemdeki diğer bileşenler üzerinde yapılmalıdır.</w:t>
      </w:r>
    </w:p>
    <w:p w:rsidR="00F45841" w:rsidRPr="00C43485" w:rsidRDefault="00F45841" w:rsidP="00770E7C">
      <w:pPr>
        <w:widowControl w:val="0"/>
        <w:numPr>
          <w:ilvl w:val="1"/>
          <w:numId w:val="4"/>
        </w:numPr>
        <w:tabs>
          <w:tab w:val="left" w:pos="708"/>
          <w:tab w:val="left" w:pos="1134"/>
          <w:tab w:val="left" w:pos="1559"/>
          <w:tab w:val="left" w:pos="2815"/>
          <w:tab w:val="left" w:pos="3175"/>
          <w:tab w:val="left" w:pos="3261"/>
          <w:tab w:val="left" w:pos="4112"/>
          <w:tab w:val="left" w:pos="4795"/>
        </w:tabs>
        <w:suppressAutoHyphens/>
        <w:spacing w:before="240" w:after="240" w:line="240" w:lineRule="auto"/>
        <w:jc w:val="both"/>
        <w:rPr>
          <w:rFonts w:ascii="Times New Roman" w:hAnsi="Times New Roman"/>
          <w:sz w:val="24"/>
        </w:rPr>
      </w:pPr>
      <w:bookmarkStart w:id="711" w:name="_Ref40527625"/>
      <w:bookmarkEnd w:id="711"/>
      <w:r w:rsidRPr="00C43485">
        <w:rPr>
          <w:rFonts w:ascii="Times New Roman" w:hAnsi="Times New Roman"/>
          <w:b/>
          <w:bCs/>
          <w:sz w:val="24"/>
        </w:rPr>
        <w:t>DHCP HİZMETİ</w:t>
      </w:r>
    </w:p>
    <w:p w:rsidR="00F45841" w:rsidRPr="008D3667"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3667">
        <w:rPr>
          <w:rFonts w:ascii="Times New Roman" w:hAnsi="Times New Roman"/>
          <w:sz w:val="24"/>
          <w:szCs w:val="24"/>
        </w:rPr>
        <w:t>Etkileşimli Tahta, öğretmen ve öğrenci istemcilerine (“MEB Fatih İstemcilerine”), okul içi diğer sistem ve cihazlara(yazıcı vs.) otomatik (insan müdahalesi gerektirmeden) ağ bağlantıları için gereken IP adres/kurulum bilgileri sağlanacaktır.</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Windows, Linux, IOS, Android vb. istemcilere DHCP hizmeti sağlayacaktır.</w:t>
      </w:r>
    </w:p>
    <w:p w:rsidR="00F45841" w:rsidRPr="00F01B6B" w:rsidRDefault="00F01B6B"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Pr>
          <w:rFonts w:ascii="Times New Roman" w:hAnsi="Times New Roman"/>
          <w:sz w:val="24"/>
          <w:szCs w:val="24"/>
        </w:rPr>
        <w:t>DHCP sunucu sistemi en az 10</w:t>
      </w:r>
      <w:r w:rsidR="00F45841" w:rsidRPr="00F01B6B">
        <w:rPr>
          <w:rFonts w:ascii="Times New Roman" w:hAnsi="Times New Roman"/>
          <w:sz w:val="24"/>
          <w:szCs w:val="24"/>
        </w:rPr>
        <w:t xml:space="preserve">.000 kullanıcı destekleyecek yapıda olmalıdır. </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 xml:space="preserve">DHCP sunucu sistemi toplamda en az 1.000 lease grants/dakika/sunucu (Bir sunucunun, bir dakikada en az 1.000 IP adresi atayabilmesi) değerini desteklemelidir. </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DHCP Sunucu Sistemi, okul networkündeki aktif cihazları</w:t>
      </w:r>
      <w:r w:rsidR="00651A81">
        <w:rPr>
          <w:rFonts w:ascii="Times New Roman" w:hAnsi="Times New Roman"/>
          <w:sz w:val="24"/>
          <w:szCs w:val="24"/>
        </w:rPr>
        <w:t>n türlerini (tablet, etkileşimli tahta bilgisayarı, PC, vs.) algılayarak belirlenen IP leri atayabilecektir.</w:t>
      </w:r>
      <w:r w:rsidRPr="00F01B6B">
        <w:rPr>
          <w:rFonts w:ascii="Times New Roman" w:hAnsi="Times New Roman"/>
          <w:sz w:val="24"/>
          <w:szCs w:val="24"/>
        </w:rPr>
        <w:t xml:space="preserve"> </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Farklı IP adresi aralıklarına (scope) havuz tanımlanıp IP dağıtımı yapılabilecektir.</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RFC-2131 (Dynamic Host Configuration Protocol) standardını desteklemelidir.</w:t>
      </w:r>
    </w:p>
    <w:p w:rsidR="00F45841" w:rsidRPr="006F0CD7" w:rsidRDefault="00F45841" w:rsidP="00770E7C">
      <w:pPr>
        <w:widowControl w:val="0"/>
        <w:tabs>
          <w:tab w:val="left" w:pos="2410"/>
          <w:tab w:val="left" w:pos="6105"/>
          <w:tab w:val="left" w:pos="6821"/>
          <w:tab w:val="left" w:pos="7672"/>
          <w:tab w:val="left" w:pos="8523"/>
          <w:tab w:val="left" w:pos="8568"/>
          <w:tab w:val="left" w:pos="8928"/>
          <w:tab w:val="left" w:pos="9288"/>
          <w:tab w:val="left" w:pos="9374"/>
          <w:tab w:val="left" w:pos="10225"/>
          <w:tab w:val="left" w:pos="10908"/>
        </w:tabs>
        <w:spacing w:before="240" w:after="240" w:line="240" w:lineRule="auto"/>
        <w:rPr>
          <w:rFonts w:ascii="Times New Roman" w:hAnsi="Times New Roman"/>
        </w:rPr>
      </w:pPr>
    </w:p>
    <w:p w:rsidR="00F45841" w:rsidRPr="00651A81" w:rsidRDefault="00F45841" w:rsidP="00770E7C">
      <w:pPr>
        <w:pStyle w:val="ListeParagraf"/>
        <w:widowControl w:val="0"/>
        <w:numPr>
          <w:ilvl w:val="1"/>
          <w:numId w:val="4"/>
        </w:numPr>
        <w:tabs>
          <w:tab w:val="left" w:pos="708"/>
        </w:tabs>
        <w:suppressAutoHyphens/>
        <w:spacing w:before="240" w:after="240" w:line="240" w:lineRule="auto"/>
        <w:contextualSpacing w:val="0"/>
        <w:jc w:val="both"/>
        <w:rPr>
          <w:rFonts w:ascii="Times New Roman" w:hAnsi="Times New Roman"/>
          <w:sz w:val="24"/>
        </w:rPr>
      </w:pPr>
      <w:r w:rsidRPr="00651A81">
        <w:rPr>
          <w:rFonts w:ascii="Times New Roman" w:hAnsi="Times New Roman"/>
          <w:b/>
          <w:sz w:val="24"/>
        </w:rPr>
        <w:t>DNS HİZMETİ</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MEB</w:t>
      </w:r>
      <w:bookmarkStart w:id="712" w:name="_GoBack1"/>
      <w:bookmarkEnd w:id="712"/>
      <w:r w:rsidRPr="00F01B6B">
        <w:rPr>
          <w:rFonts w:ascii="Times New Roman" w:hAnsi="Times New Roman"/>
          <w:sz w:val="24"/>
          <w:szCs w:val="24"/>
        </w:rPr>
        <w:t xml:space="preserve"> Fatih İstemcilerine okul içi ve dışı kaynakların IP adres bilgilerini vermeye yönelik alan adı hizmeti (DNS)sağlanmalıdır.</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İlgili RFC'lerde tanımlanan DNS hizmetini kullanan Windows, Linux, IOS, Android vb. istemcilere DNS hizmeti sağlayacaktır.</w:t>
      </w:r>
    </w:p>
    <w:p w:rsidR="00F45841" w:rsidRPr="00F01B6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F01B6B">
        <w:rPr>
          <w:rFonts w:ascii="Times New Roman" w:hAnsi="Times New Roman"/>
          <w:sz w:val="24"/>
          <w:szCs w:val="24"/>
        </w:rPr>
        <w:t>DNS önbellek (DNS cache) hizmeti sağlayacaktır. DNS sorgularının yanıtlarının önbellekte ne kadar süre tutulacağı yönetilebilecektir.</w:t>
      </w:r>
    </w:p>
    <w:p w:rsidR="00F45841" w:rsidRPr="00651A81" w:rsidRDefault="00F45841" w:rsidP="00770E7C">
      <w:pPr>
        <w:pStyle w:val="ListeParagraf"/>
        <w:widowControl w:val="0"/>
        <w:numPr>
          <w:ilvl w:val="1"/>
          <w:numId w:val="4"/>
        </w:numPr>
        <w:tabs>
          <w:tab w:val="left" w:pos="708"/>
        </w:tabs>
        <w:suppressAutoHyphens/>
        <w:spacing w:before="240" w:after="240" w:line="240" w:lineRule="auto"/>
        <w:contextualSpacing w:val="0"/>
        <w:jc w:val="both"/>
        <w:rPr>
          <w:rFonts w:ascii="Times New Roman" w:hAnsi="Times New Roman"/>
          <w:b/>
          <w:sz w:val="24"/>
        </w:rPr>
      </w:pPr>
      <w:r w:rsidRPr="00651A81">
        <w:rPr>
          <w:rFonts w:ascii="Times New Roman" w:hAnsi="Times New Roman"/>
          <w:b/>
          <w:sz w:val="24"/>
        </w:rPr>
        <w:lastRenderedPageBreak/>
        <w:t>KİMLİK DOĞRULAMA HİZMETİ</w:t>
      </w:r>
    </w:p>
    <w:p w:rsidR="00F45841" w:rsidRPr="00C05FDC" w:rsidRDefault="00C05FDC" w:rsidP="00C05FD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C05FDC">
        <w:rPr>
          <w:rFonts w:ascii="Times New Roman" w:hAnsi="Times New Roman"/>
          <w:sz w:val="24"/>
          <w:szCs w:val="24"/>
        </w:rPr>
        <w:t>Kablosuz Erişim Noktalarından ve kablolu sistemlerden gelen sertifika ve kimlik bazlı (802.1x) erişim isteklerinin doğrulanması / yetkilendirilmesini sağlayabilecektir.</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 xml:space="preserve">Doğrulama / yetkilendirme için gereken her türlü sertifika ve kimlik yönetimi merkezi sistemi MEB’in sorumluluğundadır. </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Merkezi Sertifika / Kimlik Yönetimi Sistemi ile entegre çalışabilecektir. Entegrasyon yüklenici sorumluluğunda olacak, sistem çalışır durumda teslim edilecektir. Veritabanı güncelleme işlemi Merkezi Sertifika / Kimlik Yönetimi Sisteminden FTP / SFTP  / HTTP / HTTPS yöntemleri ile alınacak olan “.ldif” ( LDAP Data Interchange Format) uzantılı dosya ile yapılacaktır.</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Sertifika iptal (revocation) listesi olacaktır.</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Kullanıcılara değişik profiller atayabilme özelliği olmalıdır.</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 xml:space="preserve">Radius protokollerini desteklemelidir. </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Radius uygulamaları için text desteği olmalıdır.</w:t>
      </w:r>
    </w:p>
    <w:p w:rsidR="00F45841" w:rsidRPr="008D6C0B" w:rsidRDefault="00F45841" w:rsidP="00770E7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LDAP arayüz desteği olmalıdır.</w:t>
      </w:r>
    </w:p>
    <w:p w:rsidR="00F45841" w:rsidRPr="008D6C0B" w:rsidRDefault="00F45841" w:rsidP="00F45841">
      <w:pPr>
        <w:numPr>
          <w:ilvl w:val="1"/>
          <w:numId w:val="4"/>
        </w:numPr>
        <w:tabs>
          <w:tab w:val="left" w:pos="708"/>
        </w:tabs>
        <w:suppressAutoHyphens/>
        <w:spacing w:before="240" w:after="240" w:line="240" w:lineRule="auto"/>
        <w:jc w:val="both"/>
        <w:rPr>
          <w:rFonts w:ascii="Times New Roman" w:hAnsi="Times New Roman"/>
          <w:b/>
          <w:bCs/>
          <w:sz w:val="24"/>
        </w:rPr>
      </w:pPr>
      <w:r w:rsidRPr="008D6C0B">
        <w:rPr>
          <w:rFonts w:ascii="Times New Roman" w:hAnsi="Times New Roman"/>
          <w:b/>
          <w:bCs/>
          <w:sz w:val="24"/>
        </w:rPr>
        <w:t>İÇERİK DAĞITIM VE SAKLAMA (CONTENT CACHING) HİZMETİ</w:t>
      </w:r>
    </w:p>
    <w:p w:rsidR="00F45841" w:rsidRPr="008D6C0B" w:rsidRDefault="00F45841" w:rsidP="00F45841">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 xml:space="preserve">İçerik dağıtımını </w:t>
      </w:r>
      <w:r w:rsidR="003D115A" w:rsidRPr="008D6C0B">
        <w:rPr>
          <w:rFonts w:ascii="Times New Roman" w:hAnsi="Times New Roman"/>
          <w:sz w:val="24"/>
          <w:szCs w:val="24"/>
        </w:rPr>
        <w:t>hızlandırma, okul</w:t>
      </w:r>
      <w:r w:rsidRPr="008D6C0B">
        <w:rPr>
          <w:rFonts w:ascii="Times New Roman" w:hAnsi="Times New Roman"/>
          <w:sz w:val="24"/>
          <w:szCs w:val="24"/>
        </w:rPr>
        <w:t xml:space="preserve"> ile geniş alan ağ (WAN) bağlantısı koptuğunda ya da bağlantı olsa dahi önceden belirlenmiş içeriğin okul içinden sunulması(CACHING) sağlanacaktır.</w:t>
      </w:r>
    </w:p>
    <w:p w:rsidR="00F45841" w:rsidRPr="008D6C0B" w:rsidRDefault="00F45841" w:rsidP="00F45841">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8D6C0B">
        <w:rPr>
          <w:rFonts w:ascii="Times New Roman" w:hAnsi="Times New Roman"/>
          <w:sz w:val="24"/>
          <w:szCs w:val="24"/>
        </w:rPr>
        <w:t>EBA içeriklerinin ve MEB’in belirteceği içeriklerin belirlenecek şekilde zamanlanmış görevler ile önceden sunucu üzerine yüklenmesi, İçeriğin sunucu üzerine alınması ve yerel networkte paylaşıma açılması sağlanacaktır.</w:t>
      </w:r>
    </w:p>
    <w:p w:rsidR="00F45841" w:rsidRPr="00C05FDC" w:rsidRDefault="00C05FDC" w:rsidP="00C05FD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C05FDC">
        <w:rPr>
          <w:rFonts w:ascii="Times New Roman" w:hAnsi="Times New Roman"/>
          <w:sz w:val="24"/>
          <w:szCs w:val="24"/>
        </w:rPr>
        <w:t>İçerik Dağıtımı ve Saklama işlevlerini sağlayabilmek için MEB’in sağlayacağı CDN mekanizmaları ile entegrasyon yüklenici tarafından sağlanacaktır. Buna ilişkin konfigürasyon kurulum öncesi İdare tarafından verilecektir.</w:t>
      </w:r>
    </w:p>
    <w:p w:rsidR="00F45841" w:rsidRPr="00C05FDC" w:rsidRDefault="00C05FDC" w:rsidP="00C05FDC">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z w:val="24"/>
          <w:szCs w:val="24"/>
        </w:rPr>
      </w:pPr>
      <w:r w:rsidRPr="00C05FDC">
        <w:rPr>
          <w:rFonts w:ascii="Times New Roman" w:hAnsi="Times New Roman"/>
          <w:sz w:val="24"/>
          <w:szCs w:val="24"/>
        </w:rPr>
        <w:t>İlgili içerik dağıtımı ve saklama uygulaması tam anlamıyla Tiering yapabilmelidir. Tiering sıralaması varsayılan olarak RAM, ardından da sabit diskler olarak çalışmalıdır. Cache istatistiklerini verebilecek ve cache kullanımını kayıt altına alacaktır. Cache’in otomatik veya elle temizlenmesini destekleyecek ek bir yazılımsal bakım ihtiyacı olmayacaktır.</w:t>
      </w:r>
    </w:p>
    <w:p w:rsidR="00F45841" w:rsidRPr="00923ED3" w:rsidRDefault="00C05FDC" w:rsidP="0094201E">
      <w:pPr>
        <w:pStyle w:val="ListeParagraf"/>
        <w:widowControl w:val="0"/>
        <w:numPr>
          <w:ilvl w:val="1"/>
          <w:numId w:val="4"/>
        </w:numPr>
        <w:tabs>
          <w:tab w:val="left" w:pos="708"/>
        </w:tabs>
        <w:suppressAutoHyphens/>
        <w:spacing w:before="240" w:after="240" w:line="240" w:lineRule="auto"/>
        <w:contextualSpacing w:val="0"/>
        <w:jc w:val="both"/>
        <w:rPr>
          <w:rFonts w:ascii="Times New Roman" w:hAnsi="Times New Roman"/>
          <w:b/>
          <w:bCs/>
          <w:strike/>
          <w:sz w:val="24"/>
        </w:rPr>
      </w:pPr>
      <w:r>
        <w:rPr>
          <w:rFonts w:ascii="Times New Roman" w:hAnsi="Times New Roman"/>
          <w:b/>
          <w:bCs/>
          <w:strike/>
          <w:sz w:val="24"/>
        </w:rPr>
        <w:t xml:space="preserve"> .</w:t>
      </w:r>
    </w:p>
    <w:p w:rsidR="00F45841" w:rsidRPr="00923ED3" w:rsidRDefault="00F45841" w:rsidP="0094201E">
      <w:pPr>
        <w:widowControl w:val="0"/>
        <w:numPr>
          <w:ilvl w:val="2"/>
          <w:numId w:val="4"/>
        </w:numPr>
        <w:tabs>
          <w:tab w:val="left" w:pos="708"/>
          <w:tab w:val="left" w:pos="2410"/>
          <w:tab w:val="left" w:pos="6105"/>
          <w:tab w:val="left" w:pos="6821"/>
          <w:tab w:val="left" w:pos="7672"/>
          <w:tab w:val="left" w:pos="8523"/>
          <w:tab w:val="left" w:pos="8568"/>
          <w:tab w:val="left" w:pos="8928"/>
          <w:tab w:val="left" w:pos="9288"/>
          <w:tab w:val="left" w:pos="9374"/>
          <w:tab w:val="left" w:pos="10225"/>
          <w:tab w:val="left" w:pos="10908"/>
        </w:tabs>
        <w:suppressAutoHyphens/>
        <w:spacing w:before="240" w:after="240" w:line="240" w:lineRule="auto"/>
        <w:jc w:val="both"/>
        <w:rPr>
          <w:rFonts w:ascii="Times New Roman" w:hAnsi="Times New Roman"/>
          <w:strike/>
          <w:sz w:val="24"/>
          <w:szCs w:val="24"/>
        </w:rPr>
      </w:pPr>
      <w:r w:rsidRPr="00923ED3">
        <w:rPr>
          <w:rFonts w:ascii="Times New Roman" w:hAnsi="Times New Roman"/>
          <w:strike/>
          <w:sz w:val="24"/>
          <w:szCs w:val="24"/>
        </w:rPr>
        <w:t>.</w:t>
      </w:r>
    </w:p>
    <w:p w:rsidR="003521F2" w:rsidRPr="006A374B" w:rsidRDefault="00611A83" w:rsidP="0094201E">
      <w:pPr>
        <w:pStyle w:val="Balk2"/>
        <w:keepNext w:val="0"/>
        <w:numPr>
          <w:ilvl w:val="0"/>
          <w:numId w:val="4"/>
        </w:numPr>
        <w:spacing w:before="480" w:after="240"/>
        <w:ind w:left="357" w:hanging="357"/>
        <w:jc w:val="both"/>
        <w:rPr>
          <w:rFonts w:ascii="Times New Roman" w:hAnsi="Times New Roman"/>
          <w:sz w:val="24"/>
          <w:szCs w:val="24"/>
        </w:rPr>
      </w:pPr>
      <w:bookmarkStart w:id="713" w:name="_Toc313433522"/>
      <w:bookmarkEnd w:id="613"/>
      <w:r w:rsidRPr="006A374B">
        <w:rPr>
          <w:rFonts w:ascii="Times New Roman" w:hAnsi="Times New Roman"/>
          <w:sz w:val="24"/>
          <w:szCs w:val="24"/>
        </w:rPr>
        <w:lastRenderedPageBreak/>
        <w:t xml:space="preserve">KABLOSUZ ERİŞİM </w:t>
      </w:r>
      <w:r w:rsidR="003D115A">
        <w:rPr>
          <w:rFonts w:ascii="Times New Roman" w:hAnsi="Times New Roman"/>
          <w:sz w:val="24"/>
          <w:szCs w:val="24"/>
        </w:rPr>
        <w:t xml:space="preserve">CİHAZI VE </w:t>
      </w:r>
      <w:r w:rsidRPr="006A374B">
        <w:rPr>
          <w:rFonts w:ascii="Times New Roman" w:hAnsi="Times New Roman"/>
          <w:sz w:val="24"/>
          <w:szCs w:val="24"/>
        </w:rPr>
        <w:t>YÖNETİM SİSTEMİ</w:t>
      </w:r>
    </w:p>
    <w:p w:rsidR="00543EF6" w:rsidRPr="00726377" w:rsidRDefault="00543EF6" w:rsidP="0094201E">
      <w:pPr>
        <w:pStyle w:val="ListeParagraf"/>
        <w:widowControl w:val="0"/>
        <w:numPr>
          <w:ilvl w:val="1"/>
          <w:numId w:val="4"/>
        </w:numPr>
        <w:spacing w:after="120" w:line="240" w:lineRule="auto"/>
        <w:contextualSpacing w:val="0"/>
        <w:jc w:val="both"/>
        <w:outlineLvl w:val="1"/>
        <w:rPr>
          <w:rFonts w:ascii="Times New Roman" w:hAnsi="Times New Roman"/>
          <w:b/>
          <w:sz w:val="24"/>
          <w:szCs w:val="24"/>
        </w:rPr>
      </w:pPr>
      <w:r w:rsidRPr="008D6C0B">
        <w:rPr>
          <w:rFonts w:ascii="Times New Roman" w:hAnsi="Times New Roman"/>
          <w:b/>
          <w:sz w:val="24"/>
          <w:szCs w:val="24"/>
        </w:rPr>
        <w:t>KABLOSUZ</w:t>
      </w:r>
      <w:r w:rsidRPr="00726377">
        <w:rPr>
          <w:rFonts w:ascii="Times New Roman" w:hAnsi="Times New Roman"/>
          <w:b/>
          <w:sz w:val="24"/>
          <w:szCs w:val="24"/>
        </w:rPr>
        <w:t xml:space="preserve"> ERİŞİM </w:t>
      </w:r>
      <w:r w:rsidR="003D115A">
        <w:rPr>
          <w:rFonts w:ascii="Times New Roman" w:hAnsi="Times New Roman"/>
          <w:b/>
          <w:sz w:val="24"/>
          <w:szCs w:val="24"/>
        </w:rPr>
        <w:t xml:space="preserve">CİHAZI </w:t>
      </w:r>
      <w:r w:rsidRPr="00726377">
        <w:rPr>
          <w:rFonts w:ascii="Times New Roman" w:hAnsi="Times New Roman"/>
          <w:b/>
          <w:sz w:val="24"/>
          <w:szCs w:val="24"/>
        </w:rPr>
        <w:t>TEKNİK ÖZELLİKLERİ</w:t>
      </w:r>
    </w:p>
    <w:p w:rsidR="00880552" w:rsidRPr="00880552"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Kablosuz erişim noktası cihazları bağımsız olarak veya aynı ağda</w:t>
      </w:r>
      <w:r w:rsidR="003D115A">
        <w:rPr>
          <w:rFonts w:ascii="Times New Roman" w:hAnsi="Times New Roman"/>
          <w:sz w:val="24"/>
          <w:szCs w:val="24"/>
        </w:rPr>
        <w:t>ki</w:t>
      </w:r>
      <w:r w:rsidRPr="00880552">
        <w:rPr>
          <w:rFonts w:ascii="Times New Roman" w:hAnsi="Times New Roman"/>
          <w:sz w:val="24"/>
          <w:szCs w:val="24"/>
        </w:rPr>
        <w:t xml:space="preserve"> veya uzaktan kontrol yazılımı (soft controller) vasıtası ile yönetilerek çalışabilmelidir. Ayrıca</w:t>
      </w:r>
      <w:r w:rsidR="00B0750F">
        <w:rPr>
          <w:rFonts w:ascii="Times New Roman" w:hAnsi="Times New Roman"/>
          <w:sz w:val="24"/>
          <w:szCs w:val="24"/>
        </w:rPr>
        <w:t xml:space="preserve"> TELNET</w:t>
      </w:r>
      <w:r w:rsidRPr="00880552">
        <w:rPr>
          <w:rFonts w:ascii="Times New Roman" w:hAnsi="Times New Roman"/>
          <w:sz w:val="24"/>
          <w:szCs w:val="24"/>
        </w:rPr>
        <w:t xml:space="preserve"> ve SSH üzerinden konuşabilen herhangi bir “yönetim yazılımı” tarafından her koşulda tüm fonksiyonları ile yönetilebilmelidir. Kısıtlayıcı herhangi bir engel olmamalıdır.</w:t>
      </w:r>
    </w:p>
    <w:p w:rsidR="00880552"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Okul içerisindeki kablosuz erişim cihazlarından birisi (ve yedeği) diğer kablosuz erişim cihazlarını tüm fonksiyonları ile yönetimini (controller) sağlayacaktır. Bu yönetim yazılımı, kablosuz erişim cihazı üzerinde çalışacaktır. Bu çözümün fonksiyon açısından yazılım ve donanımsal (controller) çözümlerinden eksikliği olmayacaktır. Kablosuz erişim cihazının bu özelliği desteklememesi durumunda; fiziksel donanım (controller cihazı) çözümü okul içerisinde ve ayrıca merkezi olarak yedeği ile birlikte teklif edilecektir. Her iki alternatif çözüm, üst yönetim yazılımına bağımlı ve bağımsız kesintisiz olarak hizmet verecektir.</w:t>
      </w:r>
    </w:p>
    <w:p w:rsidR="004839CA" w:rsidRDefault="004839CA"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İstenilen tüm özellikler içi</w:t>
      </w:r>
      <w:r w:rsidR="004034FB">
        <w:rPr>
          <w:rFonts w:ascii="Times New Roman" w:hAnsi="Times New Roman"/>
          <w:sz w:val="24"/>
          <w:szCs w:val="24"/>
        </w:rPr>
        <w:t>n herhangi bir lisans, süre</w:t>
      </w:r>
      <w:r>
        <w:rPr>
          <w:rFonts w:ascii="Times New Roman" w:hAnsi="Times New Roman"/>
          <w:sz w:val="24"/>
          <w:szCs w:val="24"/>
        </w:rPr>
        <w:t xml:space="preserve"> sınırlama olmayacaktır. Lisans gerekmesi halinde süresiz ve ücretsiz olarak birlikte sunulacaktır.</w:t>
      </w:r>
    </w:p>
    <w:p w:rsidR="004839CA" w:rsidRPr="00880552" w:rsidRDefault="00E8428D"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Ipv4 ve </w:t>
      </w:r>
      <w:r w:rsidR="004839CA">
        <w:rPr>
          <w:rFonts w:ascii="Times New Roman" w:hAnsi="Times New Roman"/>
          <w:sz w:val="24"/>
          <w:szCs w:val="24"/>
        </w:rPr>
        <w:t>IPv6 desteği olacak</w:t>
      </w:r>
      <w:r>
        <w:rPr>
          <w:rFonts w:ascii="Times New Roman" w:hAnsi="Times New Roman"/>
          <w:sz w:val="24"/>
          <w:szCs w:val="24"/>
        </w:rPr>
        <w:t>, Ipv4</w:t>
      </w:r>
      <w:r w:rsidR="004839CA">
        <w:rPr>
          <w:rFonts w:ascii="Times New Roman" w:hAnsi="Times New Roman"/>
          <w:sz w:val="24"/>
          <w:szCs w:val="24"/>
        </w:rPr>
        <w:t xml:space="preserve"> ve IPv6 </w:t>
      </w:r>
      <w:r w:rsidR="004839CA" w:rsidRPr="00BA2FBD">
        <w:rPr>
          <w:rFonts w:ascii="Times New Roman" w:hAnsi="Times New Roman"/>
          <w:sz w:val="24"/>
          <w:szCs w:val="24"/>
        </w:rPr>
        <w:t>adresine sahip kullanıcılara</w:t>
      </w:r>
      <w:r w:rsidR="004839CA">
        <w:rPr>
          <w:rFonts w:ascii="Times New Roman" w:hAnsi="Times New Roman"/>
          <w:sz w:val="24"/>
          <w:szCs w:val="24"/>
        </w:rPr>
        <w:t xml:space="preserve"> hizmet verebilecektir.</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Kablosuz erişim cihazları IEEE 802.3af standartdını desteklemelidir. Ayrıca DC güç adaptörü ile çalışabilmelidir.</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Kablosuz erişim cihazları en az 1 (Bir) adet 1 Gbps Ethernet portuna ve bir adedi 10/100 veya 10/100/1000 olmak üzere toplamda en az 2 (iki) adet ethernet portuna sahip olmalıdır.</w:t>
      </w:r>
    </w:p>
    <w:p w:rsidR="00880552" w:rsidRPr="00880552"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İşlemcisi en az 300 Mhz hızında ve RAM’i en az 128 MB olmalıdır.</w:t>
      </w:r>
    </w:p>
    <w:p w:rsidR="00880552" w:rsidRPr="00880552"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Aynı anda en az 100 kullanıcıya hizmet verebilecek kapasitede olmalıdır.</w:t>
      </w:r>
    </w:p>
    <w:p w:rsidR="00880552" w:rsidRPr="00880552"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Üzerinde 1 adet yönetim amaçlı konsol portu bulunacaktır.</w:t>
      </w:r>
    </w:p>
    <w:p w:rsidR="00880552" w:rsidRPr="00880552" w:rsidRDefault="00E8428D"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880552" w:rsidRPr="00880552">
        <w:rPr>
          <w:rFonts w:ascii="Times New Roman" w:hAnsi="Times New Roman"/>
          <w:sz w:val="24"/>
          <w:szCs w:val="24"/>
        </w:rPr>
        <w:t>5 Ghz bandı için en az 3.5 dBi kazanca sahip entegre antenler bulunacaktır.</w:t>
      </w:r>
    </w:p>
    <w:p w:rsidR="00880552" w:rsidRPr="00880552" w:rsidRDefault="00E8428D"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880552" w:rsidRPr="00880552">
        <w:rPr>
          <w:rFonts w:ascii="Times New Roman" w:hAnsi="Times New Roman"/>
          <w:sz w:val="24"/>
          <w:szCs w:val="24"/>
        </w:rPr>
        <w:t>2.4 GHz ve 5 GHz bandında en az 8’er adet SSID yayını yapabilecek kapasitede olmalıdır.</w:t>
      </w:r>
    </w:p>
    <w:p w:rsidR="00880552" w:rsidRPr="00880552"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Tak çalıştır özellikte olacaktır. Gereken ayarlarını belirlenen tanımlamalarla otomatik olarak çekerek hizmet vermeye başlayacaktır.</w:t>
      </w:r>
    </w:p>
    <w:p w:rsidR="00880552" w:rsidRPr="00880552"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Kablosuz erişim cihazları üzerinde bulunan 2 adet porttan birincisi ile kenar anahtara bağlanacak, diğer portundan da etkileşimli tahtaya ağ bağlantısı imkânı verecektir. Böylelikle etkileşimli tahta için ayrıca ağ kablosu çekilmeye ihtiyaç duyulmayacaktır.</w:t>
      </w:r>
    </w:p>
    <w:p w:rsidR="00880552" w:rsidRPr="00F4535B"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F4535B">
        <w:rPr>
          <w:rFonts w:ascii="Times New Roman" w:hAnsi="Times New Roman"/>
          <w:sz w:val="24"/>
          <w:szCs w:val="24"/>
        </w:rPr>
        <w:lastRenderedPageBreak/>
        <w:t xml:space="preserve"> Çift radyolu olacak ve ETSI standartlarında 2.4 ve 5 GHz frekans bandında çalışacaktır.</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Kablosuz erişim cihazı, ETSI standartlarında (5 Ghz'de 16 adet 20 Mhz'lik ve 7 adet 40 Mhz) 16 (on altı) adet birbiri ile örtüşmeyen çalışma kanalını desteklemeli ve aynı ortamda farklı kanallarda frekans örtüşmesi olmaksızın çalışabilmelidir.</w:t>
      </w:r>
      <w:r w:rsidR="00880552" w:rsidRPr="00C05FDC">
        <w:rPr>
          <w:rFonts w:ascii="Times New Roman" w:hAnsi="Times New Roman"/>
          <w:sz w:val="24"/>
          <w:szCs w:val="24"/>
        </w:rPr>
        <w:t xml:space="preserve"> </w:t>
      </w:r>
    </w:p>
    <w:p w:rsidR="00880552" w:rsidRPr="00851B95"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 xml:space="preserve">Kablosuz erişim cihazları IEEE 802.11a/b/g/n standartlarını tam uyumlu olarak aynı anda </w:t>
      </w:r>
      <w:r w:rsidRPr="00851B95">
        <w:rPr>
          <w:rFonts w:ascii="Times New Roman" w:hAnsi="Times New Roman"/>
          <w:sz w:val="24"/>
          <w:szCs w:val="24"/>
        </w:rPr>
        <w:t>destekleme</w:t>
      </w:r>
      <w:r w:rsidR="00D36A2C" w:rsidRPr="00851B95">
        <w:rPr>
          <w:rFonts w:ascii="Times New Roman" w:hAnsi="Times New Roman"/>
          <w:sz w:val="24"/>
          <w:szCs w:val="24"/>
        </w:rPr>
        <w:t>lidir</w:t>
      </w:r>
      <w:r w:rsidRPr="00851B95">
        <w:rPr>
          <w:rFonts w:ascii="Times New Roman" w:hAnsi="Times New Roman"/>
          <w:sz w:val="24"/>
          <w:szCs w:val="24"/>
        </w:rPr>
        <w:t>.</w:t>
      </w:r>
    </w:p>
    <w:p w:rsidR="00880552" w:rsidRPr="00851B95"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51B95">
        <w:rPr>
          <w:rFonts w:ascii="Times New Roman" w:hAnsi="Times New Roman"/>
          <w:sz w:val="24"/>
          <w:szCs w:val="24"/>
        </w:rPr>
        <w:t>Kablosuz erişim cihazı en az 2 spatial streams ve 300 Mbps fiziksel veri akış hızını desteklemelidir.</w:t>
      </w:r>
    </w:p>
    <w:p w:rsidR="00880552" w:rsidRPr="00851B95" w:rsidRDefault="00880552" w:rsidP="0094201E">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51B95">
        <w:rPr>
          <w:rFonts w:ascii="Times New Roman" w:hAnsi="Times New Roman"/>
          <w:sz w:val="24"/>
          <w:szCs w:val="24"/>
        </w:rPr>
        <w:t>Kablosuz erişim cihazı 5 GHz bandında yönetmeliğe uygun bir şekilde çalışabilmek için 802.11 Dynamic frequency selection (DFS) desteklemeli, radar sistemleri ile etkileşim oluşturmamalıdır.</w:t>
      </w:r>
      <w:r w:rsidR="00B92763" w:rsidRPr="00851B95">
        <w:rPr>
          <w:rFonts w:ascii="Times New Roman" w:hAnsi="Times New Roman"/>
          <w:sz w:val="24"/>
          <w:szCs w:val="24"/>
        </w:rPr>
        <w:t xml:space="preserve"> B</w:t>
      </w:r>
      <w:r w:rsidRPr="00851B95">
        <w:rPr>
          <w:rFonts w:ascii="Times New Roman" w:hAnsi="Times New Roman"/>
          <w:sz w:val="24"/>
          <w:szCs w:val="24"/>
        </w:rPr>
        <w:t>u sayede U-NII-2 ve U-NII-2-extended bantları kullanılabilecektir</w:t>
      </w:r>
      <w:r w:rsidR="00D26715" w:rsidRPr="00851B95">
        <w:rPr>
          <w:rFonts w:ascii="Times New Roman" w:hAnsi="Times New Roman"/>
          <w:sz w:val="24"/>
          <w:szCs w:val="24"/>
        </w:rPr>
        <w:t>. Bu özellikler en geç ekspertiz muayenesine kadar tamamlanacaktır.</w:t>
      </w:r>
    </w:p>
    <w:p w:rsidR="00880552" w:rsidRPr="00B0750F"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highlight w:val="yellow"/>
        </w:rPr>
      </w:pPr>
      <w:r w:rsidRPr="00C43485">
        <w:rPr>
          <w:rFonts w:ascii="Times New Roman" w:hAnsi="Times New Roman"/>
          <w:sz w:val="24"/>
          <w:szCs w:val="24"/>
        </w:rPr>
        <w:t>Kablosuz erişim cihazı gerektiğinde yük dengeleme (load balancing) yapabilmek ve</w:t>
      </w:r>
      <w:r w:rsidRPr="00851B95">
        <w:rPr>
          <w:rFonts w:ascii="Times New Roman" w:hAnsi="Times New Roman"/>
          <w:sz w:val="24"/>
          <w:szCs w:val="24"/>
        </w:rPr>
        <w:t xml:space="preserve"> ağda arıza nedeniyle oluşabilecek açıkları telafi edebilecek kapsama alanını sağlayabilmesi için </w:t>
      </w:r>
      <w:r w:rsidR="00B0750F" w:rsidRPr="00851B95">
        <w:rPr>
          <w:rFonts w:ascii="Times New Roman" w:hAnsi="Times New Roman"/>
          <w:sz w:val="24"/>
          <w:szCs w:val="24"/>
        </w:rPr>
        <w:t>uygun teknolojiye</w:t>
      </w:r>
      <w:r w:rsidRPr="00851B95">
        <w:rPr>
          <w:rFonts w:ascii="Times New Roman" w:hAnsi="Times New Roman"/>
          <w:sz w:val="24"/>
          <w:szCs w:val="24"/>
        </w:rPr>
        <w:t xml:space="preserve"> sahip olmalıdır. Beamforming </w:t>
      </w:r>
      <w:r w:rsidR="00B0750F" w:rsidRPr="00851B95">
        <w:rPr>
          <w:rFonts w:ascii="Times New Roman" w:hAnsi="Times New Roman"/>
          <w:sz w:val="24"/>
          <w:szCs w:val="24"/>
        </w:rPr>
        <w:t xml:space="preserve">veya diversity özelliği </w:t>
      </w:r>
      <w:r w:rsidRPr="00851B95">
        <w:rPr>
          <w:rFonts w:ascii="Times New Roman" w:hAnsi="Times New Roman"/>
          <w:sz w:val="24"/>
          <w:szCs w:val="24"/>
        </w:rPr>
        <w:t>ile kanalın yayınlanan üzerindeki etkileri öngörülerek sinyal yayınlanmadan</w:t>
      </w:r>
      <w:r w:rsidRPr="00880552">
        <w:rPr>
          <w:rFonts w:ascii="Times New Roman" w:hAnsi="Times New Roman"/>
          <w:sz w:val="24"/>
          <w:szCs w:val="24"/>
        </w:rPr>
        <w:t xml:space="preserve"> önce bu etkileri bertaraf edecek şekilde işlenecekti</w:t>
      </w:r>
      <w:r w:rsidRPr="00B0750F">
        <w:rPr>
          <w:rFonts w:ascii="Times New Roman" w:hAnsi="Times New Roman"/>
          <w:sz w:val="24"/>
          <w:szCs w:val="24"/>
        </w:rPr>
        <w:t>r.</w:t>
      </w:r>
      <w:r w:rsidR="00B47797" w:rsidRPr="00B0750F">
        <w:rPr>
          <w:rFonts w:ascii="Times New Roman" w:hAnsi="Times New Roman"/>
          <w:sz w:val="24"/>
          <w:szCs w:val="24"/>
          <w:highlight w:val="yellow"/>
        </w:rPr>
        <w:t xml:space="preserve"> </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Auto Channel veya Dinamik kanal seçimi özelliği desteklenecektir. Açılış, çalışma ve veri akışı esnasında enterferans değerleri en temiz ve sorunsuz kanal seçimini ve değişimini yönetim yazılımı (controller) tarafından yönetilirken otomatik yapabilecektir.</w:t>
      </w:r>
      <w:r w:rsidR="00B0750F" w:rsidRPr="00C05FDC">
        <w:rPr>
          <w:rFonts w:ascii="Times New Roman" w:hAnsi="Times New Roman"/>
          <w:sz w:val="24"/>
          <w:szCs w:val="24"/>
        </w:rPr>
        <w:t xml:space="preserve"> </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 xml:space="preserve">Kablosuz erişim </w:t>
      </w:r>
      <w:r w:rsidR="00E74370">
        <w:rPr>
          <w:rFonts w:ascii="Times New Roman" w:hAnsi="Times New Roman"/>
          <w:sz w:val="24"/>
          <w:szCs w:val="24"/>
        </w:rPr>
        <w:t>cihazı</w:t>
      </w:r>
      <w:r w:rsidRPr="00880552">
        <w:rPr>
          <w:rFonts w:ascii="Times New Roman" w:hAnsi="Times New Roman"/>
          <w:sz w:val="24"/>
          <w:szCs w:val="24"/>
        </w:rPr>
        <w:t xml:space="preserve">, Wi-Fi </w:t>
      </w:r>
      <w:r w:rsidR="00825BB3" w:rsidRPr="00880552">
        <w:rPr>
          <w:rFonts w:ascii="Times New Roman" w:hAnsi="Times New Roman"/>
          <w:sz w:val="24"/>
          <w:szCs w:val="24"/>
        </w:rPr>
        <w:t>Protected Access</w:t>
      </w:r>
      <w:r w:rsidRPr="00880552">
        <w:rPr>
          <w:rFonts w:ascii="Times New Roman" w:hAnsi="Times New Roman"/>
          <w:sz w:val="24"/>
          <w:szCs w:val="24"/>
        </w:rPr>
        <w:t xml:space="preserve"> (WPA) ve WPA2 sertifikasyon yöntemlerini destekleyecektir. WPA için TKIP (temporal key integrity protocol) ve WPA2 için AES (advanced encryption standart) şifreleme desteği bulunacaktır.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IEEE 802.1x desteğine sahip olacaktır. RADIUS ve AAA (authentication, authorization, accounting) desteklenecektir.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IEEE 802.11i güvenlik standardını destekleyecektir.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 xml:space="preserve">Kablosuz erişim </w:t>
      </w:r>
      <w:r w:rsidR="00E74370">
        <w:rPr>
          <w:rFonts w:ascii="Times New Roman" w:hAnsi="Times New Roman"/>
          <w:sz w:val="24"/>
          <w:szCs w:val="24"/>
        </w:rPr>
        <w:t>cihazının</w:t>
      </w:r>
      <w:r w:rsidRPr="00880552">
        <w:rPr>
          <w:rFonts w:ascii="Times New Roman" w:hAnsi="Times New Roman"/>
          <w:sz w:val="24"/>
          <w:szCs w:val="24"/>
        </w:rPr>
        <w:t xml:space="preserve"> duvara, tavana v.s. monte edilmesini sağlayan kitler birlikte sunulacaktır.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 xml:space="preserve">Kablosuz erişim </w:t>
      </w:r>
      <w:r w:rsidR="00E74370">
        <w:rPr>
          <w:rFonts w:ascii="Times New Roman" w:hAnsi="Times New Roman"/>
          <w:sz w:val="24"/>
          <w:szCs w:val="24"/>
        </w:rPr>
        <w:t>cihazı</w:t>
      </w:r>
      <w:r w:rsidRPr="00880552">
        <w:rPr>
          <w:rFonts w:ascii="Times New Roman" w:hAnsi="Times New Roman"/>
          <w:sz w:val="24"/>
          <w:szCs w:val="24"/>
        </w:rPr>
        <w:t xml:space="preserve"> en az 0°C / +40°C </w:t>
      </w:r>
      <w:r w:rsidR="00FD047B">
        <w:rPr>
          <w:rFonts w:ascii="Times New Roman" w:hAnsi="Times New Roman"/>
          <w:sz w:val="24"/>
          <w:szCs w:val="24"/>
        </w:rPr>
        <w:t xml:space="preserve">ortam  ısı aralığında </w:t>
      </w:r>
      <w:r w:rsidRPr="00880552">
        <w:rPr>
          <w:rFonts w:ascii="Times New Roman" w:hAnsi="Times New Roman"/>
          <w:sz w:val="24"/>
          <w:szCs w:val="24"/>
        </w:rPr>
        <w:t>ve en az %10 / %90 nem aralığında çalışacaktır.</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Kablosuz erişim cihazının tasrımı dış etkenlerden (su, toz) minimum etkilenecek tasarımda olacaktır.</w:t>
      </w:r>
    </w:p>
    <w:p w:rsidR="00880552" w:rsidRPr="00880552" w:rsidRDefault="00FD047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E</w:t>
      </w:r>
      <w:r w:rsidR="00880552" w:rsidRPr="00880552">
        <w:rPr>
          <w:rFonts w:ascii="Times New Roman" w:hAnsi="Times New Roman"/>
          <w:sz w:val="24"/>
          <w:szCs w:val="24"/>
        </w:rPr>
        <w:t>lektrik gidip gelmeleri sonrası otomatik olarak açılmalı ve sunduğu servisi aynen devam ettirmelidir.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lastRenderedPageBreak/>
        <w:t>Kablosuz ağ cihazı 802.11h destekleyecektir, bu sayede kablosuz ağ cihazları yaydıkları toplam güç seviyesini beacon paketleri içinde anons edecektir. Ayrıca kablosuz ağ cihazı yaydığı toplam güç miktarını 4 dBm’e kadar düşürebilecektir.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Ağ trafiğini kablosuz kontrol sistemine göndermeden trafiği kendisi işleyip (şifreleme/şifre açma) ağa yönlendirebilecektir.</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Kablosuz erişim cihazları, paketleri otomatik olarak analiz edebilmeli, gecikmeye duyarlı trafik için ileri düzey servis kalitesi, paket sınıflandırma ve otomatik öncelik belirleme özelliklerini kullanarak bunları ilgili kuyruklara atayabilmelidir.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Kanal enterferans değerlerindeki değişmelerde kanal taramaya başlayarak en uygun olanı bulup, bir müddet izleyip sonrasında geçişi sağlamalıdır. Tüm kanalları tarama ve tespit esnasında kullanıcılarla olan iletişimi 15 saniyeden fazla kesmemelidir</w:t>
      </w:r>
    </w:p>
    <w:p w:rsidR="00880552" w:rsidRPr="00880552" w:rsidRDefault="00880552"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880552">
        <w:rPr>
          <w:rFonts w:ascii="Times New Roman" w:hAnsi="Times New Roman"/>
          <w:sz w:val="24"/>
          <w:szCs w:val="24"/>
        </w:rPr>
        <w:t>Kablosuz er</w:t>
      </w:r>
      <w:r w:rsidR="004002A8">
        <w:rPr>
          <w:rFonts w:ascii="Times New Roman" w:hAnsi="Times New Roman"/>
          <w:sz w:val="24"/>
          <w:szCs w:val="24"/>
        </w:rPr>
        <w:t xml:space="preserve">işim </w:t>
      </w:r>
      <w:r w:rsidR="00E74370">
        <w:rPr>
          <w:rFonts w:ascii="Times New Roman" w:hAnsi="Times New Roman"/>
          <w:sz w:val="24"/>
          <w:szCs w:val="24"/>
        </w:rPr>
        <w:t>cihazının</w:t>
      </w:r>
      <w:r w:rsidR="004002A8">
        <w:rPr>
          <w:rFonts w:ascii="Times New Roman" w:hAnsi="Times New Roman"/>
          <w:sz w:val="24"/>
          <w:szCs w:val="24"/>
        </w:rPr>
        <w:t xml:space="preserve"> yayın gücünü dBm</w:t>
      </w:r>
      <w:r w:rsidRPr="00880552">
        <w:rPr>
          <w:rFonts w:ascii="Times New Roman" w:hAnsi="Times New Roman"/>
          <w:sz w:val="24"/>
          <w:szCs w:val="24"/>
        </w:rPr>
        <w:t xml:space="preserve"> ve</w:t>
      </w:r>
      <w:r w:rsidR="00B47797">
        <w:rPr>
          <w:rFonts w:ascii="Times New Roman" w:hAnsi="Times New Roman"/>
          <w:sz w:val="24"/>
          <w:szCs w:val="24"/>
        </w:rPr>
        <w:t>ya</w:t>
      </w:r>
      <w:r w:rsidRPr="00880552">
        <w:rPr>
          <w:rFonts w:ascii="Times New Roman" w:hAnsi="Times New Roman"/>
          <w:sz w:val="24"/>
          <w:szCs w:val="24"/>
        </w:rPr>
        <w:t xml:space="preserve"> mW olarak</w:t>
      </w:r>
      <w:r w:rsidR="002C1EDA">
        <w:rPr>
          <w:rFonts w:ascii="Times New Roman" w:hAnsi="Times New Roman"/>
          <w:sz w:val="24"/>
          <w:szCs w:val="24"/>
        </w:rPr>
        <w:t xml:space="preserve"> kontrol yazılımı üzerinden</w:t>
      </w:r>
      <w:r w:rsidRPr="00880552">
        <w:rPr>
          <w:rFonts w:ascii="Times New Roman" w:hAnsi="Times New Roman"/>
          <w:sz w:val="24"/>
          <w:szCs w:val="24"/>
        </w:rPr>
        <w:t xml:space="preserve"> belirlemek mümkün olmalıdır.</w:t>
      </w:r>
      <w:r w:rsidR="00B47797">
        <w:rPr>
          <w:rFonts w:ascii="Times New Roman" w:hAnsi="Times New Roman"/>
          <w:sz w:val="24"/>
          <w:szCs w:val="24"/>
        </w:rPr>
        <w:t xml:space="preserve"> </w:t>
      </w:r>
    </w:p>
    <w:p w:rsidR="00880552"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Kablosuz erişim cihazının çalınmasını engellemek için duvar/tavan montaj aparatından kolayca sökülemeyen tırnaklı veya demontaj için alet gerektiren özel bir kilitleme mekanizması olacaktır.</w:t>
      </w:r>
    </w:p>
    <w:p w:rsidR="00923ED3" w:rsidRPr="00C05FDC" w:rsidRDefault="00923ED3"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 xml:space="preserve"> </w:t>
      </w:r>
      <w:r w:rsidR="00C05FDC" w:rsidRPr="00C05FDC">
        <w:rPr>
          <w:rFonts w:ascii="Times New Roman" w:hAnsi="Times New Roman"/>
          <w:sz w:val="24"/>
          <w:szCs w:val="24"/>
        </w:rPr>
        <w:t>YÜKLENİCİ, İdari Şartname ekindeki Ek-1/A/B/C deki ve Ek-2/A/B/C okullarda birer adet olmak üzere her ilde 2 adet (Nüfusu 2 Milyonu geçen illerde 6 adet) okulda Kablosuz erişim cihazlarına ait elektromanyetik alan sinyal seviyeleri ölçümlerini yaptıracaktır. Ölçümler Ek-1/A/B/C ve Ek-2/A/B/C listelerdeki okullardaki Kablosuz erişim cihazlarının kurulumunu müteakip gruplar halinde 2 aşamada yapılacaktır.Sinyal ölçüm sonuçlarının; ulusal veya uluslararası kuruluşlar ile dünya sağlık örgütü veya ICNIRP (International Commission on Non-Ionizing Radiation Protection) tarafından insan sağlığına zararlı kabul edilen eşik değerlerin altına çekilmesi konusunda gerekli ayar ve düzenlemelerin yapılması konusunda gerekli çözümü sağlayacaktır. Bu ölçümler, Bilgi Teknolojileri ve İletişim Kurumu tarafından akredite edilmiş kuruluşlar tarafından yapılarak, varsa bu konudaki kurum, kuruluş veya dernekler tarafından raporlanarak onaylanması sağlanacaktır. Okullarda yapılacak ölçümlerin yerleri ve metodolojisi, yüklenicinin teklifi ve idarenin onayı ile netleştrilecektir.</w:t>
      </w:r>
    </w:p>
    <w:p w:rsidR="00407A35" w:rsidRPr="00E1044C" w:rsidRDefault="00E74370" w:rsidP="003521F2">
      <w:pPr>
        <w:pStyle w:val="ListeParagraf"/>
        <w:keepNext/>
        <w:widowControl w:val="0"/>
        <w:numPr>
          <w:ilvl w:val="1"/>
          <w:numId w:val="4"/>
        </w:numPr>
        <w:spacing w:after="120" w:line="240" w:lineRule="auto"/>
        <w:contextualSpacing w:val="0"/>
        <w:jc w:val="both"/>
        <w:outlineLvl w:val="1"/>
        <w:rPr>
          <w:rFonts w:ascii="Times New Roman" w:hAnsi="Times New Roman"/>
          <w:sz w:val="24"/>
          <w:szCs w:val="24"/>
        </w:rPr>
      </w:pPr>
      <w:r>
        <w:rPr>
          <w:rFonts w:ascii="Times New Roman" w:hAnsi="Times New Roman"/>
          <w:b/>
          <w:bCs/>
          <w:sz w:val="24"/>
          <w:szCs w:val="24"/>
        </w:rPr>
        <w:t xml:space="preserve">YEREL </w:t>
      </w:r>
      <w:r w:rsidR="00407A35" w:rsidRPr="00E1044C">
        <w:rPr>
          <w:rFonts w:ascii="Times New Roman" w:hAnsi="Times New Roman"/>
          <w:b/>
          <w:bCs/>
          <w:sz w:val="24"/>
          <w:szCs w:val="24"/>
        </w:rPr>
        <w:t xml:space="preserve">KABLOSUZ </w:t>
      </w:r>
      <w:r>
        <w:rPr>
          <w:rFonts w:ascii="Times New Roman" w:hAnsi="Times New Roman"/>
          <w:b/>
          <w:bCs/>
          <w:sz w:val="24"/>
          <w:szCs w:val="24"/>
        </w:rPr>
        <w:t>AĞ YÖNETİMİ</w:t>
      </w:r>
    </w:p>
    <w:p w:rsidR="00CE7CEF"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Yerel Kablosuz Ag Yonetim Yazilimi, bina ici kablosuz erisim cihazlari uzerinde veya okul içerisindeki fiziksel donanim (controller cihazı) üzerinde çalışacaktır.</w:t>
      </w:r>
    </w:p>
    <w:p w:rsidR="00407A35" w:rsidRPr="00CE7CEF"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 xml:space="preserve">Bina içi kablosuz erişim cihazları kendi aralarında seçecekleri kontrol cihazı ile yedekli olarak okul içi kablosuz erişim cihazlarını merkeze bağımlı ve bağımsız olarak sürekli ve kesintisiz olarak çalışırlığını ve fonksiyonlarını yönetecektir. Sunulacak kontrol mekanizması ek olarak yazılım veya donanıma ihtiyaç duymayacaktır. Fiziksel donanım (controller cihazı) kullanılması halinde; okul içi kablosuz erişim cihazlarını kesintisiz ve sürekli olarak çalışırlığını ve fonksiyonlarını, merkezden bağımsız ve ayrıca merkezdeki yedek fiziksel donanım (controller cihazları) üzerinden yönetecektir. </w:t>
      </w:r>
      <w:r w:rsidRPr="00C05FDC">
        <w:rPr>
          <w:rFonts w:ascii="Times New Roman" w:hAnsi="Times New Roman"/>
          <w:sz w:val="24"/>
          <w:szCs w:val="24"/>
        </w:rPr>
        <w:lastRenderedPageBreak/>
        <w:t>Her iki seçenekte de kontrol cihaz ve sistemleri tüm kullanıcılar için oturum bazlı (stateful) güvenlik duvarı güvenliği sağlayacaktır.</w:t>
      </w:r>
    </w:p>
    <w:p w:rsidR="00407A35"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Yerel Kablosuz Ağ Yönetimi Yazılımı veya fiziksel donanımı okul içindeki en az 256 adet 802.11n kablosuz erişim cihazını ve 12.800 kullanıcıya aynı anda hizmet verebilecek kapasiteye sahip olacaktır.</w:t>
      </w:r>
    </w:p>
    <w:p w:rsidR="00CE7CEF"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Yerel Kablosuz Ağ Yönetimi Yazılımı </w:t>
      </w:r>
      <w:r w:rsidR="002F4A03">
        <w:rPr>
          <w:rFonts w:ascii="Times New Roman" w:hAnsi="Times New Roman"/>
          <w:sz w:val="24"/>
          <w:szCs w:val="24"/>
        </w:rPr>
        <w:t>ve bileşenleri lisans ve süre sınırı olmaksızın sunulacaktır.</w:t>
      </w:r>
    </w:p>
    <w:p w:rsidR="00D06364"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Yerel Kablosuz Ağ Yönetimi Yazılımı</w:t>
      </w:r>
      <w:r w:rsidRPr="00D06364">
        <w:rPr>
          <w:rFonts w:ascii="Times New Roman" w:hAnsi="Times New Roman"/>
          <w:sz w:val="24"/>
          <w:szCs w:val="24"/>
        </w:rPr>
        <w:t xml:space="preserve"> </w:t>
      </w:r>
      <w:r w:rsidR="00D06364" w:rsidRPr="00D06364">
        <w:rPr>
          <w:rFonts w:ascii="Times New Roman" w:hAnsi="Times New Roman"/>
          <w:sz w:val="24"/>
          <w:szCs w:val="24"/>
        </w:rPr>
        <w:t xml:space="preserve">bağlı olduğu donanım/yazılımlar ile tüm </w:t>
      </w:r>
      <w:r w:rsidR="00D06364">
        <w:rPr>
          <w:rFonts w:ascii="Times New Roman" w:hAnsi="Times New Roman"/>
          <w:sz w:val="24"/>
          <w:szCs w:val="24"/>
        </w:rPr>
        <w:t xml:space="preserve">kablosuz erişim </w:t>
      </w:r>
      <w:r>
        <w:rPr>
          <w:rFonts w:ascii="Times New Roman" w:hAnsi="Times New Roman"/>
          <w:sz w:val="24"/>
          <w:szCs w:val="24"/>
        </w:rPr>
        <w:t>cihazlarının</w:t>
      </w:r>
      <w:r w:rsidR="00D06364" w:rsidRPr="00D06364">
        <w:rPr>
          <w:rFonts w:ascii="Times New Roman" w:hAnsi="Times New Roman"/>
          <w:sz w:val="24"/>
          <w:szCs w:val="24"/>
        </w:rPr>
        <w:t xml:space="preserve"> kanal, çıkış gücü vs. ayarlamalarını otomatik yapacak, değişen koşullara, enterferans/gürültü durumlarına, ortamdaki yabancı kablosuz ağ donanımlarına göre çıkış gücü ve kanalları otomatik olarak ve tüm komşu </w:t>
      </w:r>
      <w:r>
        <w:rPr>
          <w:rFonts w:ascii="Times New Roman" w:hAnsi="Times New Roman"/>
          <w:sz w:val="24"/>
          <w:szCs w:val="24"/>
        </w:rPr>
        <w:t xml:space="preserve">kablosuz </w:t>
      </w:r>
      <w:r w:rsidR="00D06364" w:rsidRPr="00D06364">
        <w:rPr>
          <w:rFonts w:ascii="Times New Roman" w:hAnsi="Times New Roman"/>
          <w:sz w:val="24"/>
          <w:szCs w:val="24"/>
        </w:rPr>
        <w:t xml:space="preserve">erişim </w:t>
      </w:r>
      <w:r>
        <w:rPr>
          <w:rFonts w:ascii="Times New Roman" w:hAnsi="Times New Roman"/>
          <w:sz w:val="24"/>
          <w:szCs w:val="24"/>
        </w:rPr>
        <w:t>cihazlarını</w:t>
      </w:r>
      <w:r w:rsidR="00D06364" w:rsidRPr="00D06364">
        <w:rPr>
          <w:rFonts w:ascii="Times New Roman" w:hAnsi="Times New Roman"/>
          <w:sz w:val="24"/>
          <w:szCs w:val="24"/>
        </w:rPr>
        <w:t xml:space="preserve"> göz önünde bulundurarak değiştirebilecektir. Aynı kapsama alanında bir </w:t>
      </w:r>
      <w:r w:rsidR="00D06364">
        <w:rPr>
          <w:rFonts w:ascii="Times New Roman" w:hAnsi="Times New Roman"/>
          <w:sz w:val="24"/>
          <w:szCs w:val="24"/>
        </w:rPr>
        <w:t xml:space="preserve">kablosuz erişim </w:t>
      </w:r>
      <w:r>
        <w:rPr>
          <w:rFonts w:ascii="Times New Roman" w:hAnsi="Times New Roman"/>
          <w:sz w:val="24"/>
          <w:szCs w:val="24"/>
        </w:rPr>
        <w:t>cihazının</w:t>
      </w:r>
      <w:r w:rsidR="00D06364" w:rsidRPr="00D06364">
        <w:rPr>
          <w:rFonts w:ascii="Times New Roman" w:hAnsi="Times New Roman"/>
          <w:sz w:val="24"/>
          <w:szCs w:val="24"/>
        </w:rPr>
        <w:t xml:space="preserve"> servis vermemesi, diğer </w:t>
      </w:r>
      <w:r w:rsidR="00D06364">
        <w:rPr>
          <w:rFonts w:ascii="Times New Roman" w:hAnsi="Times New Roman"/>
          <w:sz w:val="24"/>
          <w:szCs w:val="24"/>
        </w:rPr>
        <w:t xml:space="preserve">kablosuz erişim </w:t>
      </w:r>
      <w:r>
        <w:rPr>
          <w:rFonts w:ascii="Times New Roman" w:hAnsi="Times New Roman"/>
          <w:sz w:val="24"/>
          <w:szCs w:val="24"/>
        </w:rPr>
        <w:t>cihazları</w:t>
      </w:r>
      <w:r w:rsidR="00D06364" w:rsidRPr="00D06364">
        <w:rPr>
          <w:rFonts w:ascii="Times New Roman" w:hAnsi="Times New Roman"/>
          <w:sz w:val="24"/>
          <w:szCs w:val="24"/>
        </w:rPr>
        <w:t xml:space="preserve"> tarafından fark edilebilmeli, komşu </w:t>
      </w:r>
      <w:r w:rsidR="00D06364">
        <w:rPr>
          <w:rFonts w:ascii="Times New Roman" w:hAnsi="Times New Roman"/>
          <w:sz w:val="24"/>
          <w:szCs w:val="24"/>
        </w:rPr>
        <w:t xml:space="preserve">kablosuz erişim </w:t>
      </w:r>
      <w:r>
        <w:rPr>
          <w:rFonts w:ascii="Times New Roman" w:hAnsi="Times New Roman"/>
          <w:sz w:val="24"/>
          <w:szCs w:val="24"/>
        </w:rPr>
        <w:t>cihazları</w:t>
      </w:r>
      <w:r w:rsidR="00D06364" w:rsidRPr="00D06364">
        <w:rPr>
          <w:rFonts w:ascii="Times New Roman" w:hAnsi="Times New Roman"/>
          <w:sz w:val="24"/>
          <w:szCs w:val="24"/>
        </w:rPr>
        <w:t xml:space="preserve"> otomatik olarak yayın güçlerini artırıp servis vermeyen </w:t>
      </w:r>
      <w:r w:rsidR="00D06364">
        <w:rPr>
          <w:rFonts w:ascii="Times New Roman" w:hAnsi="Times New Roman"/>
          <w:sz w:val="24"/>
          <w:szCs w:val="24"/>
        </w:rPr>
        <w:t xml:space="preserve">kablosuz erişim </w:t>
      </w:r>
      <w:r>
        <w:rPr>
          <w:rFonts w:ascii="Times New Roman" w:hAnsi="Times New Roman"/>
          <w:sz w:val="24"/>
          <w:szCs w:val="24"/>
        </w:rPr>
        <w:t>cihazlarından</w:t>
      </w:r>
      <w:r w:rsidR="00D06364" w:rsidRPr="00D06364">
        <w:rPr>
          <w:rFonts w:ascii="Times New Roman" w:hAnsi="Times New Roman"/>
          <w:sz w:val="24"/>
          <w:szCs w:val="24"/>
        </w:rPr>
        <w:t xml:space="preserve"> kaynaklı RF kapsama boşluğunu azaltmaya çalışacaktır.</w:t>
      </w:r>
    </w:p>
    <w:p w:rsidR="00407A35" w:rsidRPr="00BA2FBD" w:rsidRDefault="00D06364"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Yerel Kablosuz Ağ Yönetim Yazılımı</w:t>
      </w:r>
      <w:r w:rsidR="00407A35" w:rsidRPr="00BA2FBD">
        <w:rPr>
          <w:rFonts w:ascii="Times New Roman" w:hAnsi="Times New Roman"/>
          <w:sz w:val="24"/>
          <w:szCs w:val="24"/>
        </w:rPr>
        <w:t xml:space="preserve"> aynı kapsama alanına hizmet veren iki </w:t>
      </w:r>
      <w:r>
        <w:rPr>
          <w:rFonts w:ascii="Times New Roman" w:hAnsi="Times New Roman"/>
          <w:sz w:val="24"/>
          <w:szCs w:val="24"/>
        </w:rPr>
        <w:t xml:space="preserve">kablosuz erişim </w:t>
      </w:r>
      <w:r w:rsidR="00F6594B">
        <w:rPr>
          <w:rFonts w:ascii="Times New Roman" w:hAnsi="Times New Roman"/>
          <w:sz w:val="24"/>
          <w:szCs w:val="24"/>
        </w:rPr>
        <w:t>cihazı</w:t>
      </w:r>
      <w:r w:rsidR="00407A35" w:rsidRPr="00BA2FBD">
        <w:rPr>
          <w:rFonts w:ascii="Times New Roman" w:hAnsi="Times New Roman"/>
          <w:sz w:val="24"/>
          <w:szCs w:val="24"/>
        </w:rPr>
        <w:t xml:space="preserve"> arasında kullanıcılara yük paylaşımı yapacaktır. Bu yük paylaşımı, kullanıcı sayısına göre ayarlanabilecektir. RF spektrumunu kullanıcılar arası adil paylaştırmaya yönelik teknolojilere sahip olacaktır.</w:t>
      </w:r>
      <w:r w:rsidR="00D26715">
        <w:rPr>
          <w:rFonts w:ascii="Times New Roman" w:hAnsi="Times New Roman"/>
          <w:sz w:val="24"/>
          <w:szCs w:val="24"/>
        </w:rPr>
        <w:t xml:space="preserve"> Bu özelikler en geç ekspertiz muayenesine kadar tamamlanacaktır.</w:t>
      </w:r>
    </w:p>
    <w:p w:rsidR="00407A35" w:rsidRPr="00BA2FBD" w:rsidRDefault="00D06364"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Yerel Kablosuz Ağ Yönetim Yazılımı </w:t>
      </w:r>
      <w:r w:rsidR="00407A35" w:rsidRPr="00BA2FBD">
        <w:rPr>
          <w:rFonts w:ascii="Times New Roman" w:hAnsi="Times New Roman"/>
          <w:sz w:val="24"/>
          <w:szCs w:val="24"/>
        </w:rPr>
        <w:t>AESCCM veya 3DES ile kriptolanmış veriyi geçirebilecektir.</w:t>
      </w:r>
    </w:p>
    <w:p w:rsidR="00407A35" w:rsidRPr="00BA2FBD" w:rsidRDefault="00407A35"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BA2FBD">
        <w:rPr>
          <w:rFonts w:ascii="Times New Roman" w:hAnsi="Times New Roman"/>
          <w:sz w:val="24"/>
          <w:szCs w:val="24"/>
        </w:rPr>
        <w:t xml:space="preserve">Yönettiği tüm </w:t>
      </w:r>
      <w:r w:rsidR="00385D2E">
        <w:rPr>
          <w:rFonts w:ascii="Times New Roman" w:hAnsi="Times New Roman"/>
          <w:sz w:val="24"/>
          <w:szCs w:val="24"/>
        </w:rPr>
        <w:t xml:space="preserve">kablosuz erişim </w:t>
      </w:r>
      <w:r w:rsidR="00F6594B">
        <w:rPr>
          <w:rFonts w:ascii="Times New Roman" w:hAnsi="Times New Roman"/>
          <w:sz w:val="24"/>
          <w:szCs w:val="24"/>
        </w:rPr>
        <w:t>cihazlarının</w:t>
      </w:r>
      <w:r w:rsidRPr="00BA2FBD">
        <w:rPr>
          <w:rFonts w:ascii="Times New Roman" w:hAnsi="Times New Roman"/>
          <w:sz w:val="24"/>
          <w:szCs w:val="24"/>
        </w:rPr>
        <w:t xml:space="preserve"> kapsama alanlarında elle veya otomatik olarak rouge </w:t>
      </w:r>
      <w:r w:rsidR="00385D2E">
        <w:rPr>
          <w:rFonts w:ascii="Times New Roman" w:hAnsi="Times New Roman"/>
          <w:sz w:val="24"/>
          <w:szCs w:val="24"/>
        </w:rPr>
        <w:t xml:space="preserve">kablosuz erişim </w:t>
      </w:r>
      <w:r w:rsidR="00F6594B">
        <w:rPr>
          <w:rFonts w:ascii="Times New Roman" w:hAnsi="Times New Roman"/>
          <w:sz w:val="24"/>
          <w:szCs w:val="24"/>
        </w:rPr>
        <w:t>cihazı</w:t>
      </w:r>
      <w:r w:rsidRPr="00BA2FBD">
        <w:rPr>
          <w:rFonts w:ascii="Times New Roman" w:hAnsi="Times New Roman"/>
          <w:sz w:val="24"/>
          <w:szCs w:val="24"/>
        </w:rPr>
        <w:t xml:space="preserve"> / enterferans oluşturan </w:t>
      </w:r>
      <w:r w:rsidR="00385D2E">
        <w:rPr>
          <w:rFonts w:ascii="Times New Roman" w:hAnsi="Times New Roman"/>
          <w:sz w:val="24"/>
          <w:szCs w:val="24"/>
        </w:rPr>
        <w:t xml:space="preserve">kablosuz erişim </w:t>
      </w:r>
      <w:r w:rsidR="00F6594B">
        <w:rPr>
          <w:rFonts w:ascii="Times New Roman" w:hAnsi="Times New Roman"/>
          <w:sz w:val="24"/>
          <w:szCs w:val="24"/>
        </w:rPr>
        <w:t>cihazı</w:t>
      </w:r>
      <w:r w:rsidRPr="00BA2FBD">
        <w:rPr>
          <w:rFonts w:ascii="Times New Roman" w:hAnsi="Times New Roman"/>
          <w:sz w:val="24"/>
          <w:szCs w:val="24"/>
        </w:rPr>
        <w:t xml:space="preserve"> tespiti yapabilecek, </w:t>
      </w:r>
      <w:r w:rsidR="00385D2E">
        <w:rPr>
          <w:rFonts w:ascii="Times New Roman" w:hAnsi="Times New Roman"/>
          <w:sz w:val="24"/>
          <w:szCs w:val="24"/>
        </w:rPr>
        <w:t>cihazları</w:t>
      </w:r>
      <w:r w:rsidRPr="00BA2FBD">
        <w:rPr>
          <w:rFonts w:ascii="Times New Roman" w:hAnsi="Times New Roman"/>
          <w:sz w:val="24"/>
          <w:szCs w:val="24"/>
        </w:rPr>
        <w:t xml:space="preserve"> yetkilendirilmiş, izinsiz (rogue), sınıflandırılmamış, vb. sınıflara ayıracak, “de-authentication” paketleri göndererek </w:t>
      </w:r>
      <w:r w:rsidR="00385D2E">
        <w:rPr>
          <w:rFonts w:ascii="Times New Roman" w:hAnsi="Times New Roman"/>
          <w:sz w:val="24"/>
          <w:szCs w:val="24"/>
        </w:rPr>
        <w:t>izinsiz (</w:t>
      </w:r>
      <w:r w:rsidRPr="00BA2FBD">
        <w:rPr>
          <w:rFonts w:ascii="Times New Roman" w:hAnsi="Times New Roman"/>
          <w:sz w:val="24"/>
          <w:szCs w:val="24"/>
        </w:rPr>
        <w:t>rouge</w:t>
      </w:r>
      <w:r w:rsidR="00385D2E">
        <w:rPr>
          <w:rFonts w:ascii="Times New Roman" w:hAnsi="Times New Roman"/>
          <w:sz w:val="24"/>
          <w:szCs w:val="24"/>
        </w:rPr>
        <w:t>)</w:t>
      </w:r>
      <w:r w:rsidRPr="00BA2FBD">
        <w:rPr>
          <w:rFonts w:ascii="Times New Roman" w:hAnsi="Times New Roman"/>
          <w:sz w:val="24"/>
          <w:szCs w:val="24"/>
        </w:rPr>
        <w:t xml:space="preserve"> </w:t>
      </w:r>
      <w:r w:rsidR="00385D2E">
        <w:rPr>
          <w:rFonts w:ascii="Times New Roman" w:hAnsi="Times New Roman"/>
          <w:sz w:val="24"/>
          <w:szCs w:val="24"/>
        </w:rPr>
        <w:t xml:space="preserve">kablosuz erişim </w:t>
      </w:r>
      <w:r w:rsidR="00F6594B">
        <w:rPr>
          <w:rFonts w:ascii="Times New Roman" w:hAnsi="Times New Roman"/>
          <w:sz w:val="24"/>
          <w:szCs w:val="24"/>
        </w:rPr>
        <w:t>cihazlarının</w:t>
      </w:r>
      <w:r w:rsidRPr="00BA2FBD">
        <w:rPr>
          <w:rFonts w:ascii="Times New Roman" w:hAnsi="Times New Roman"/>
          <w:sz w:val="24"/>
          <w:szCs w:val="24"/>
        </w:rPr>
        <w:t xml:space="preserve"> servis vermesini önleyebilecektir (Rouge AP containment). </w:t>
      </w:r>
      <w:r w:rsidR="00385D2E">
        <w:rPr>
          <w:rFonts w:ascii="Times New Roman" w:hAnsi="Times New Roman"/>
          <w:sz w:val="24"/>
          <w:szCs w:val="24"/>
        </w:rPr>
        <w:t>D</w:t>
      </w:r>
      <w:r w:rsidRPr="00BA2FBD">
        <w:rPr>
          <w:rFonts w:ascii="Times New Roman" w:hAnsi="Times New Roman"/>
          <w:sz w:val="24"/>
          <w:szCs w:val="24"/>
        </w:rPr>
        <w:t xml:space="preserve">iğer üreticilerin enterferans oluşturan </w:t>
      </w:r>
      <w:r w:rsidR="00385D2E">
        <w:rPr>
          <w:rFonts w:ascii="Times New Roman" w:hAnsi="Times New Roman"/>
          <w:sz w:val="24"/>
          <w:szCs w:val="24"/>
        </w:rPr>
        <w:t>kablosuz erişim cihazlarını</w:t>
      </w:r>
      <w:r w:rsidRPr="00BA2FBD">
        <w:rPr>
          <w:rFonts w:ascii="Times New Roman" w:hAnsi="Times New Roman"/>
          <w:sz w:val="24"/>
          <w:szCs w:val="24"/>
        </w:rPr>
        <w:t xml:space="preserve"> (Interfering AP) tespit edebilme özelliğine sahip olacaktır. Belli bir anda hangi sınıftan kaç AP’nin sistemde olduğu görülebilecektir. </w:t>
      </w:r>
      <w:r w:rsidR="00385D2E">
        <w:rPr>
          <w:rFonts w:ascii="Times New Roman" w:hAnsi="Times New Roman"/>
          <w:sz w:val="24"/>
          <w:szCs w:val="24"/>
        </w:rPr>
        <w:t>K</w:t>
      </w:r>
      <w:r w:rsidRPr="00BA2FBD">
        <w:rPr>
          <w:rFonts w:ascii="Times New Roman" w:hAnsi="Times New Roman"/>
          <w:sz w:val="24"/>
          <w:szCs w:val="24"/>
        </w:rPr>
        <w:t xml:space="preserve">ablolu ağ üzerinden de mevcut </w:t>
      </w:r>
      <w:r w:rsidR="00385D2E">
        <w:rPr>
          <w:rFonts w:ascii="Times New Roman" w:hAnsi="Times New Roman"/>
          <w:sz w:val="24"/>
          <w:szCs w:val="24"/>
        </w:rPr>
        <w:t>kablosuz erişim cihazlarını</w:t>
      </w:r>
      <w:r w:rsidRPr="00BA2FBD">
        <w:rPr>
          <w:rFonts w:ascii="Times New Roman" w:hAnsi="Times New Roman"/>
          <w:sz w:val="24"/>
          <w:szCs w:val="24"/>
        </w:rPr>
        <w:t xml:space="preserve"> sınıflandırmaya </w:t>
      </w:r>
      <w:r w:rsidR="00B47797">
        <w:rPr>
          <w:rFonts w:ascii="Times New Roman" w:hAnsi="Times New Roman"/>
          <w:sz w:val="24"/>
          <w:szCs w:val="24"/>
        </w:rPr>
        <w:t>yönelik inceleme yapabilecektir</w:t>
      </w:r>
      <w:r w:rsidRPr="00BA2FBD">
        <w:rPr>
          <w:rFonts w:ascii="Times New Roman" w:hAnsi="Times New Roman"/>
          <w:sz w:val="24"/>
          <w:szCs w:val="24"/>
        </w:rPr>
        <w:t>.</w:t>
      </w:r>
      <w:r w:rsidR="00B47797">
        <w:rPr>
          <w:rFonts w:ascii="Times New Roman" w:hAnsi="Times New Roman"/>
          <w:sz w:val="24"/>
          <w:szCs w:val="24"/>
        </w:rPr>
        <w:t xml:space="preserve"> </w:t>
      </w:r>
    </w:p>
    <w:p w:rsidR="00407A35" w:rsidRPr="00BA2FBD" w:rsidRDefault="00385D2E"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Yerel Kablosuz Ağ Yönetim Yazılımı, </w:t>
      </w:r>
      <w:r w:rsidR="00D670D3">
        <w:rPr>
          <w:rFonts w:ascii="Times New Roman" w:hAnsi="Times New Roman"/>
          <w:sz w:val="24"/>
          <w:szCs w:val="24"/>
        </w:rPr>
        <w:t xml:space="preserve">ortamdaki </w:t>
      </w:r>
      <w:r>
        <w:rPr>
          <w:rFonts w:ascii="Times New Roman" w:hAnsi="Times New Roman"/>
          <w:sz w:val="24"/>
          <w:szCs w:val="24"/>
        </w:rPr>
        <w:t>c</w:t>
      </w:r>
      <w:r w:rsidR="00407A35" w:rsidRPr="00BA2FBD">
        <w:rPr>
          <w:rFonts w:ascii="Times New Roman" w:hAnsi="Times New Roman"/>
          <w:sz w:val="24"/>
          <w:szCs w:val="24"/>
        </w:rPr>
        <w:t>ihazlar</w:t>
      </w:r>
      <w:r w:rsidR="00D670D3">
        <w:rPr>
          <w:rFonts w:ascii="Times New Roman" w:hAnsi="Times New Roman"/>
          <w:sz w:val="24"/>
          <w:szCs w:val="24"/>
        </w:rPr>
        <w:t xml:space="preserve">ı </w:t>
      </w:r>
      <w:r w:rsidR="00407A35" w:rsidRPr="00BA2FBD">
        <w:rPr>
          <w:rFonts w:ascii="Times New Roman" w:hAnsi="Times New Roman"/>
          <w:sz w:val="24"/>
          <w:szCs w:val="24"/>
        </w:rPr>
        <w:t>dinle</w:t>
      </w:r>
      <w:r w:rsidR="00D670D3">
        <w:rPr>
          <w:rFonts w:ascii="Times New Roman" w:hAnsi="Times New Roman"/>
          <w:sz w:val="24"/>
          <w:szCs w:val="24"/>
        </w:rPr>
        <w:t xml:space="preserve">yerek </w:t>
      </w:r>
      <w:r w:rsidR="00407A35" w:rsidRPr="00BA2FBD">
        <w:rPr>
          <w:rFonts w:ascii="Times New Roman" w:hAnsi="Times New Roman"/>
          <w:sz w:val="24"/>
          <w:szCs w:val="24"/>
        </w:rPr>
        <w:t>ortamdaki kablosuz ağ cihazlarının cevap vermesine ve varlıklarını anla</w:t>
      </w:r>
      <w:r w:rsidR="00B47797">
        <w:rPr>
          <w:rFonts w:ascii="Times New Roman" w:hAnsi="Times New Roman"/>
          <w:sz w:val="24"/>
          <w:szCs w:val="24"/>
        </w:rPr>
        <w:t xml:space="preserve">maya yönelik çalışma yapabilecektir. </w:t>
      </w:r>
    </w:p>
    <w:p w:rsidR="00407A35" w:rsidRPr="00BA2FBD"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BA2FBD">
        <w:rPr>
          <w:rFonts w:ascii="Times New Roman" w:hAnsi="Times New Roman"/>
          <w:sz w:val="24"/>
          <w:szCs w:val="24"/>
        </w:rPr>
        <w:t xml:space="preserve">Kablosuz ağdaki bir problemin sebebini inceleme ve problemi çözme amacıyla herhangi bir </w:t>
      </w:r>
      <w:r w:rsidR="00385D2E">
        <w:rPr>
          <w:rFonts w:ascii="Times New Roman" w:hAnsi="Times New Roman"/>
          <w:sz w:val="24"/>
          <w:szCs w:val="24"/>
        </w:rPr>
        <w:t xml:space="preserve">kablosuz erişim </w:t>
      </w:r>
      <w:r>
        <w:rPr>
          <w:rFonts w:ascii="Times New Roman" w:hAnsi="Times New Roman"/>
          <w:sz w:val="24"/>
          <w:szCs w:val="24"/>
        </w:rPr>
        <w:t>cihazı</w:t>
      </w:r>
      <w:r w:rsidR="00407A35" w:rsidRPr="00BA2FBD">
        <w:rPr>
          <w:rFonts w:ascii="Times New Roman" w:hAnsi="Times New Roman"/>
          <w:sz w:val="24"/>
          <w:szCs w:val="24"/>
        </w:rPr>
        <w:t xml:space="preserve"> üzerinden uzaktan havadaki paketleri yakalama (remote packet capturing) ve bir sunucuya gönderebilme özelliğine sahip olacaktır.</w:t>
      </w:r>
    </w:p>
    <w:p w:rsidR="00407A35" w:rsidRPr="00BA2FBD" w:rsidRDefault="00407A35"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BA2FBD">
        <w:rPr>
          <w:rFonts w:ascii="Times New Roman" w:hAnsi="Times New Roman"/>
          <w:sz w:val="24"/>
          <w:szCs w:val="24"/>
        </w:rPr>
        <w:lastRenderedPageBreak/>
        <w:t xml:space="preserve">Kurulacak sistemde, bir kullanıcının bir </w:t>
      </w:r>
      <w:r w:rsidR="00F579BB">
        <w:rPr>
          <w:rFonts w:ascii="Times New Roman" w:hAnsi="Times New Roman"/>
          <w:sz w:val="24"/>
          <w:szCs w:val="24"/>
        </w:rPr>
        <w:t xml:space="preserve">kablosuz erişim </w:t>
      </w:r>
      <w:r w:rsidR="00F6594B">
        <w:rPr>
          <w:rFonts w:ascii="Times New Roman" w:hAnsi="Times New Roman"/>
          <w:sz w:val="24"/>
          <w:szCs w:val="24"/>
        </w:rPr>
        <w:t>cihazı</w:t>
      </w:r>
      <w:r w:rsidRPr="00BA2FBD">
        <w:rPr>
          <w:rFonts w:ascii="Times New Roman" w:hAnsi="Times New Roman"/>
          <w:sz w:val="24"/>
          <w:szCs w:val="24"/>
        </w:rPr>
        <w:t xml:space="preserve"> kapsama alanından diğer bir </w:t>
      </w:r>
      <w:r w:rsidR="00F579BB">
        <w:rPr>
          <w:rFonts w:ascii="Times New Roman" w:hAnsi="Times New Roman"/>
          <w:sz w:val="24"/>
          <w:szCs w:val="24"/>
        </w:rPr>
        <w:t xml:space="preserve">kablosuz erişim </w:t>
      </w:r>
      <w:r w:rsidR="00F6594B">
        <w:rPr>
          <w:rFonts w:ascii="Times New Roman" w:hAnsi="Times New Roman"/>
          <w:sz w:val="24"/>
          <w:szCs w:val="24"/>
        </w:rPr>
        <w:t>cihazı</w:t>
      </w:r>
      <w:r w:rsidRPr="00BA2FBD">
        <w:rPr>
          <w:rFonts w:ascii="Times New Roman" w:hAnsi="Times New Roman"/>
          <w:sz w:val="24"/>
          <w:szCs w:val="24"/>
        </w:rPr>
        <w:t xml:space="preserve"> kapsama alanına geçerken hissetmeyeceği şekilde bağlantı verecek “mobility” özelliği bulunacaktır. L3 ve L2 mobility özelliği bulunacaktır.</w:t>
      </w:r>
    </w:p>
    <w:p w:rsidR="00407A35" w:rsidRPr="00C05FDC" w:rsidRDefault="00C05FDC" w:rsidP="00C05FDC">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C05FDC">
        <w:rPr>
          <w:rFonts w:ascii="Times New Roman" w:hAnsi="Times New Roman"/>
          <w:sz w:val="24"/>
          <w:szCs w:val="24"/>
        </w:rPr>
        <w:t>Sistemde o anda toplam kaç kullanıcının olduğu, hangi kablosuz erişim cihazına kaç kullanıcının bağlandığı, kablosuz erişim cihazının oluşturduğu trafikler, vb. şekilde bilgiler elde edilebilecektir. Bu bilgiler, merkezi donanımlar üzerindeki raporlama araçları kullanılarak elde edilebilecek veya SNMP ile periyodik sorgulamaların harici bir ortamda grafiklenmesi şeklinde olacaktır.</w:t>
      </w:r>
    </w:p>
    <w:p w:rsidR="00407A35" w:rsidRPr="00BA2FBD" w:rsidRDefault="00407A35"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sidRPr="00BA2FBD">
        <w:rPr>
          <w:rFonts w:ascii="Times New Roman" w:hAnsi="Times New Roman"/>
          <w:sz w:val="24"/>
          <w:szCs w:val="24"/>
        </w:rPr>
        <w:t xml:space="preserve">Tüm </w:t>
      </w:r>
      <w:r w:rsidR="004839CA">
        <w:rPr>
          <w:rFonts w:ascii="Times New Roman" w:hAnsi="Times New Roman"/>
          <w:sz w:val="24"/>
          <w:szCs w:val="24"/>
        </w:rPr>
        <w:t xml:space="preserve">kablosuz erişim </w:t>
      </w:r>
      <w:r w:rsidR="00F6594B">
        <w:rPr>
          <w:rFonts w:ascii="Times New Roman" w:hAnsi="Times New Roman"/>
          <w:sz w:val="24"/>
          <w:szCs w:val="24"/>
        </w:rPr>
        <w:t>cihazlarının</w:t>
      </w:r>
      <w:r w:rsidRPr="00BA2FBD">
        <w:rPr>
          <w:rFonts w:ascii="Times New Roman" w:hAnsi="Times New Roman"/>
          <w:sz w:val="24"/>
          <w:szCs w:val="24"/>
        </w:rPr>
        <w:t xml:space="preserve"> yazılım sürümleri merkezi olarak denetlenebilecek, yeni sürümler otomatik olarak tüm ağ cihazlarına aynı anda veya grup olarak yüklenebilecektir.</w:t>
      </w:r>
    </w:p>
    <w:p w:rsidR="00407A35" w:rsidRPr="00BA2FBD"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B47797">
        <w:rPr>
          <w:rFonts w:ascii="Times New Roman" w:hAnsi="Times New Roman"/>
          <w:sz w:val="24"/>
          <w:szCs w:val="24"/>
        </w:rPr>
        <w:t>SNMP (</w:t>
      </w:r>
      <w:r w:rsidR="00407A35" w:rsidRPr="00BA2FBD">
        <w:rPr>
          <w:rFonts w:ascii="Times New Roman" w:hAnsi="Times New Roman"/>
          <w:sz w:val="24"/>
          <w:szCs w:val="24"/>
        </w:rPr>
        <w:t>v2c</w:t>
      </w:r>
      <w:r w:rsidR="00B1295E">
        <w:rPr>
          <w:rFonts w:ascii="Times New Roman" w:hAnsi="Times New Roman"/>
          <w:sz w:val="24"/>
          <w:szCs w:val="24"/>
        </w:rPr>
        <w:t xml:space="preserve"> ve v3</w:t>
      </w:r>
      <w:r w:rsidR="004839CA">
        <w:rPr>
          <w:rFonts w:ascii="Times New Roman" w:hAnsi="Times New Roman"/>
          <w:sz w:val="24"/>
          <w:szCs w:val="24"/>
        </w:rPr>
        <w:t>), SSH</w:t>
      </w:r>
      <w:r w:rsidR="00407A35" w:rsidRPr="00BA2FBD">
        <w:rPr>
          <w:rFonts w:ascii="Times New Roman" w:hAnsi="Times New Roman"/>
          <w:sz w:val="24"/>
          <w:szCs w:val="24"/>
        </w:rPr>
        <w:t xml:space="preserve">(v2), </w:t>
      </w:r>
      <w:r w:rsidR="004839CA">
        <w:rPr>
          <w:rFonts w:ascii="Times New Roman" w:hAnsi="Times New Roman"/>
          <w:sz w:val="24"/>
          <w:szCs w:val="24"/>
        </w:rPr>
        <w:t>HTTPS v.b.</w:t>
      </w:r>
      <w:r w:rsidR="00407A35" w:rsidRPr="00BA2FBD">
        <w:rPr>
          <w:rFonts w:ascii="Times New Roman" w:hAnsi="Times New Roman"/>
          <w:sz w:val="24"/>
          <w:szCs w:val="24"/>
        </w:rPr>
        <w:t xml:space="preserve"> protokolleri kullanılarak yönetilebilecektir.</w:t>
      </w:r>
    </w:p>
    <w:p w:rsidR="00407A35" w:rsidRPr="00BA2FBD"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BA2FBD">
        <w:rPr>
          <w:rFonts w:ascii="Times New Roman" w:hAnsi="Times New Roman"/>
          <w:sz w:val="24"/>
          <w:szCs w:val="24"/>
        </w:rPr>
        <w:t xml:space="preserve">Donanım/yazılımlarda, Layer 2 multicast veya benzeri desteği ve kullanıcılara belli bir maksimum band genişliğinde data çekimi tahsis edilebileceği bir QoS (Quality of Service) çözümü olacaktır. </w:t>
      </w:r>
    </w:p>
    <w:p w:rsidR="00407A35" w:rsidRPr="00DE32CF" w:rsidRDefault="008D24A5" w:rsidP="008D24A5">
      <w:pPr>
        <w:pStyle w:val="ListeParagraf"/>
        <w:numPr>
          <w:ilvl w:val="2"/>
          <w:numId w:val="4"/>
        </w:numPr>
        <w:tabs>
          <w:tab w:val="left" w:pos="709"/>
        </w:tabs>
        <w:suppressAutoHyphens/>
        <w:spacing w:before="240" w:after="240" w:line="240" w:lineRule="auto"/>
        <w:contextualSpacing w:val="0"/>
        <w:jc w:val="both"/>
        <w:rPr>
          <w:rFonts w:ascii="Times New Roman" w:hAnsi="Times New Roman"/>
          <w:strike/>
          <w:sz w:val="24"/>
          <w:szCs w:val="24"/>
        </w:rPr>
      </w:pPr>
      <w:r w:rsidRPr="008D24A5">
        <w:rPr>
          <w:rFonts w:ascii="Times New Roman" w:hAnsi="Times New Roman"/>
          <w:sz w:val="24"/>
          <w:szCs w:val="24"/>
        </w:rPr>
        <w:t>IPV4 ve IPV6 desteği olacaktır, Ipv4 ve IPv6 adresine sahip kullanıcılara hizmet verebilecektir. Bu özellik ekspertiz muayenesine kadar tamamlanmış olacaktır.</w:t>
      </w:r>
      <w:r w:rsidR="004839CA" w:rsidRPr="00DE32CF">
        <w:rPr>
          <w:rFonts w:ascii="Times New Roman" w:hAnsi="Times New Roman"/>
          <w:strike/>
          <w:sz w:val="24"/>
          <w:szCs w:val="24"/>
        </w:rPr>
        <w:t xml:space="preserve"> </w:t>
      </w:r>
    </w:p>
    <w:p w:rsidR="004839CA" w:rsidRDefault="004839CA"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İstenilen tüm özellikler için herhangi bir lisans, süre sınırlama</w:t>
      </w:r>
      <w:r w:rsidR="00F6594B">
        <w:rPr>
          <w:rFonts w:ascii="Times New Roman" w:hAnsi="Times New Roman"/>
          <w:sz w:val="24"/>
          <w:szCs w:val="24"/>
        </w:rPr>
        <w:t>sı</w:t>
      </w:r>
      <w:r>
        <w:rPr>
          <w:rFonts w:ascii="Times New Roman" w:hAnsi="Times New Roman"/>
          <w:sz w:val="24"/>
          <w:szCs w:val="24"/>
        </w:rPr>
        <w:t xml:space="preserve"> olmayacaktır. Lisans gerekmesi halinde süresiz ve ücretsiz olarak birlikte sunulacaktır.</w:t>
      </w:r>
    </w:p>
    <w:p w:rsidR="00407A35" w:rsidRPr="00CF4B8A"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CF4B8A">
        <w:rPr>
          <w:rFonts w:ascii="Times New Roman" w:hAnsi="Times New Roman"/>
          <w:sz w:val="24"/>
          <w:szCs w:val="24"/>
        </w:rPr>
        <w:t>DHCP isteklerini yönlendirme (DHCP relay) yapabilecektir.</w:t>
      </w:r>
    </w:p>
    <w:p w:rsidR="00407A35" w:rsidRPr="00BA2FBD"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BA2FBD">
        <w:rPr>
          <w:rFonts w:ascii="Times New Roman" w:hAnsi="Times New Roman"/>
          <w:sz w:val="24"/>
          <w:szCs w:val="24"/>
        </w:rPr>
        <w:t>802.11h ve 802.11d protokollerini destekleyecektir.</w:t>
      </w:r>
    </w:p>
    <w:p w:rsidR="00407A35" w:rsidRPr="00BA2FBD" w:rsidRDefault="007D7C5F"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BA2FBD">
        <w:rPr>
          <w:rFonts w:ascii="Times New Roman" w:hAnsi="Times New Roman"/>
          <w:sz w:val="24"/>
          <w:szCs w:val="24"/>
        </w:rPr>
        <w:t>WPA2Enterprise (802.1X kullanımı için) uyumlu olacaktır. Tüm standart EAP (EAP-TTLS</w:t>
      </w:r>
      <w:r w:rsidR="00BE6EA7">
        <w:rPr>
          <w:rFonts w:ascii="Times New Roman" w:hAnsi="Times New Roman"/>
          <w:sz w:val="24"/>
          <w:szCs w:val="24"/>
        </w:rPr>
        <w:t xml:space="preserve">, </w:t>
      </w:r>
      <w:r w:rsidR="00BE6EA7" w:rsidRPr="00BE6EA7">
        <w:rPr>
          <w:rFonts w:ascii="Times New Roman" w:hAnsi="Times New Roman"/>
          <w:sz w:val="24"/>
          <w:szCs w:val="24"/>
        </w:rPr>
        <w:t>EAP-TLS</w:t>
      </w:r>
      <w:r w:rsidR="00407A35" w:rsidRPr="00BA2FBD">
        <w:rPr>
          <w:rFonts w:ascii="Times New Roman" w:hAnsi="Times New Roman"/>
          <w:sz w:val="24"/>
          <w:szCs w:val="24"/>
        </w:rPr>
        <w:t xml:space="preserve"> </w:t>
      </w:r>
      <w:r w:rsidR="00BE6EA7">
        <w:rPr>
          <w:rFonts w:ascii="Times New Roman" w:hAnsi="Times New Roman"/>
          <w:sz w:val="24"/>
          <w:szCs w:val="24"/>
        </w:rPr>
        <w:t>vs.</w:t>
      </w:r>
      <w:r w:rsidR="00407A35" w:rsidRPr="00BA2FBD">
        <w:rPr>
          <w:rFonts w:ascii="Times New Roman" w:hAnsi="Times New Roman"/>
          <w:sz w:val="24"/>
          <w:szCs w:val="24"/>
        </w:rPr>
        <w:t>) tiplerinin sorunsuz olarak çalışmasını destekleyecektir.</w:t>
      </w:r>
    </w:p>
    <w:p w:rsidR="00407A35" w:rsidRPr="00BA2FBD" w:rsidRDefault="007D7C5F"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BA2FBD">
        <w:rPr>
          <w:rFonts w:ascii="Times New Roman" w:hAnsi="Times New Roman"/>
          <w:sz w:val="24"/>
          <w:szCs w:val="24"/>
        </w:rPr>
        <w:t xml:space="preserve">AP sınıflandırma işlemleri sonrası Rogue </w:t>
      </w:r>
      <w:r w:rsidR="00BE6EA7">
        <w:rPr>
          <w:rFonts w:ascii="Times New Roman" w:hAnsi="Times New Roman"/>
          <w:sz w:val="24"/>
          <w:szCs w:val="24"/>
        </w:rPr>
        <w:t>kablosuz erişim noktası</w:t>
      </w:r>
      <w:r w:rsidR="00407A35" w:rsidRPr="00BA2FBD">
        <w:rPr>
          <w:rFonts w:ascii="Times New Roman" w:hAnsi="Times New Roman"/>
          <w:sz w:val="24"/>
          <w:szCs w:val="24"/>
        </w:rPr>
        <w:t xml:space="preserve"> olarak işaretlediği </w:t>
      </w:r>
      <w:r w:rsidR="00BE6EA7">
        <w:rPr>
          <w:rFonts w:ascii="Times New Roman" w:hAnsi="Times New Roman"/>
          <w:sz w:val="24"/>
          <w:szCs w:val="24"/>
        </w:rPr>
        <w:t>cihazlara</w:t>
      </w:r>
      <w:r w:rsidR="00407A35" w:rsidRPr="00BA2FBD">
        <w:rPr>
          <w:rFonts w:ascii="Times New Roman" w:hAnsi="Times New Roman"/>
          <w:sz w:val="24"/>
          <w:szCs w:val="24"/>
        </w:rPr>
        <w:t xml:space="preserve"> otomatik olarak saldırı başlatacak veya tanım ile sistem yöneticisinin onayını bekleyecektir.</w:t>
      </w:r>
    </w:p>
    <w:p w:rsidR="00407A35"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07A35" w:rsidRPr="00F1021C">
        <w:rPr>
          <w:rFonts w:ascii="Times New Roman" w:hAnsi="Times New Roman"/>
          <w:sz w:val="24"/>
          <w:szCs w:val="24"/>
        </w:rPr>
        <w:t xml:space="preserve">Yalancı </w:t>
      </w:r>
      <w:r w:rsidR="00BE6EA7" w:rsidRPr="00F1021C">
        <w:rPr>
          <w:rFonts w:ascii="Times New Roman" w:hAnsi="Times New Roman"/>
          <w:sz w:val="24"/>
          <w:szCs w:val="24"/>
        </w:rPr>
        <w:t>kablosuz erişim cihazlarının</w:t>
      </w:r>
      <w:r w:rsidR="00407A35" w:rsidRPr="00F1021C">
        <w:rPr>
          <w:rFonts w:ascii="Times New Roman" w:hAnsi="Times New Roman"/>
          <w:sz w:val="24"/>
          <w:szCs w:val="24"/>
        </w:rPr>
        <w:t xml:space="preserve"> “man in the middle” saldırı yapmasını önleyebilme özelliği olacaktır.</w:t>
      </w:r>
    </w:p>
    <w:p w:rsidR="00B42946" w:rsidRPr="00F1021C" w:rsidRDefault="00F6594B" w:rsidP="003521F2">
      <w:pPr>
        <w:pStyle w:val="ListeParagraf"/>
        <w:numPr>
          <w:ilvl w:val="2"/>
          <w:numId w:val="4"/>
        </w:numPr>
        <w:tabs>
          <w:tab w:val="left" w:pos="709"/>
        </w:tabs>
        <w:suppressAutoHyphens/>
        <w:spacing w:before="240" w:after="240" w:line="240" w:lineRule="auto"/>
        <w:contextualSpacing w:val="0"/>
        <w:jc w:val="both"/>
        <w:rPr>
          <w:rFonts w:ascii="Times New Roman" w:hAnsi="Times New Roman"/>
          <w:sz w:val="24"/>
          <w:szCs w:val="24"/>
        </w:rPr>
      </w:pPr>
      <w:r>
        <w:rPr>
          <w:rFonts w:ascii="Times New Roman" w:hAnsi="Times New Roman"/>
          <w:sz w:val="24"/>
          <w:szCs w:val="24"/>
        </w:rPr>
        <w:t xml:space="preserve"> Yerel Kablosuz Ağ Yönetimi Yazılımına </w:t>
      </w:r>
      <w:r w:rsidR="00B42946">
        <w:rPr>
          <w:rFonts w:ascii="Times New Roman" w:hAnsi="Times New Roman"/>
          <w:sz w:val="24"/>
          <w:szCs w:val="24"/>
        </w:rPr>
        <w:t xml:space="preserve">ait </w:t>
      </w:r>
      <w:r w:rsidR="00F00D65">
        <w:rPr>
          <w:rFonts w:ascii="Times New Roman" w:hAnsi="Times New Roman"/>
          <w:sz w:val="24"/>
          <w:szCs w:val="24"/>
        </w:rPr>
        <w:t xml:space="preserve">temel </w:t>
      </w:r>
      <w:r w:rsidR="00B42946">
        <w:rPr>
          <w:rFonts w:ascii="Times New Roman" w:hAnsi="Times New Roman"/>
          <w:sz w:val="24"/>
          <w:szCs w:val="24"/>
        </w:rPr>
        <w:t xml:space="preserve">güvenlik çözümü </w:t>
      </w:r>
      <w:r w:rsidR="00F00D65">
        <w:rPr>
          <w:rFonts w:ascii="Times New Roman" w:hAnsi="Times New Roman"/>
          <w:sz w:val="24"/>
          <w:szCs w:val="24"/>
        </w:rPr>
        <w:t>(</w:t>
      </w:r>
      <w:r w:rsidR="000460DD">
        <w:rPr>
          <w:rFonts w:ascii="Times New Roman" w:hAnsi="Times New Roman"/>
          <w:sz w:val="24"/>
          <w:szCs w:val="24"/>
        </w:rPr>
        <w:t xml:space="preserve">temel </w:t>
      </w:r>
      <w:r w:rsidR="007D7C5F">
        <w:rPr>
          <w:rFonts w:ascii="Times New Roman" w:hAnsi="Times New Roman"/>
          <w:sz w:val="24"/>
          <w:szCs w:val="24"/>
        </w:rPr>
        <w:t>IPS, IDS</w:t>
      </w:r>
      <w:r w:rsidR="00F00D65">
        <w:rPr>
          <w:rFonts w:ascii="Times New Roman" w:hAnsi="Times New Roman"/>
          <w:sz w:val="24"/>
          <w:szCs w:val="24"/>
        </w:rPr>
        <w:t xml:space="preserve">) </w:t>
      </w:r>
      <w:r w:rsidR="00B42946">
        <w:rPr>
          <w:rFonts w:ascii="Times New Roman" w:hAnsi="Times New Roman"/>
          <w:sz w:val="24"/>
          <w:szCs w:val="24"/>
        </w:rPr>
        <w:t xml:space="preserve"> ücretsiz olarak sağlanacaktır.</w:t>
      </w:r>
      <w:r w:rsidR="00B47797">
        <w:rPr>
          <w:rFonts w:ascii="Times New Roman" w:hAnsi="Times New Roman"/>
          <w:sz w:val="24"/>
          <w:szCs w:val="24"/>
        </w:rPr>
        <w:t xml:space="preserve"> </w:t>
      </w:r>
    </w:p>
    <w:p w:rsidR="001A51B4" w:rsidRPr="006A374B" w:rsidRDefault="0083105A" w:rsidP="006A374B">
      <w:pPr>
        <w:pStyle w:val="Balk2"/>
        <w:keepNext w:val="0"/>
        <w:numPr>
          <w:ilvl w:val="0"/>
          <w:numId w:val="4"/>
        </w:numPr>
        <w:spacing w:before="480" w:after="240"/>
        <w:ind w:left="357" w:hanging="357"/>
        <w:jc w:val="both"/>
        <w:rPr>
          <w:rFonts w:ascii="Times New Roman" w:hAnsi="Times New Roman"/>
          <w:sz w:val="24"/>
          <w:szCs w:val="24"/>
        </w:rPr>
      </w:pPr>
      <w:r w:rsidRPr="006A374B">
        <w:rPr>
          <w:rFonts w:ascii="Times New Roman" w:hAnsi="Times New Roman"/>
          <w:sz w:val="24"/>
          <w:szCs w:val="24"/>
        </w:rPr>
        <w:t>MERKEZİ KABLOSUZ AĞ YÖNETİM SİSTEMİ</w:t>
      </w:r>
      <w:r w:rsidR="007D7C5F">
        <w:rPr>
          <w:rFonts w:ascii="Times New Roman" w:hAnsi="Times New Roman"/>
          <w:sz w:val="24"/>
          <w:szCs w:val="24"/>
        </w:rPr>
        <w:t xml:space="preserve"> (MKAYS)</w:t>
      </w:r>
    </w:p>
    <w:p w:rsidR="0083105A" w:rsidRPr="003521F2" w:rsidRDefault="007D7C5F" w:rsidP="0054584C">
      <w:pPr>
        <w:pStyle w:val="ListeParagraf"/>
        <w:numPr>
          <w:ilvl w:val="1"/>
          <w:numId w:val="4"/>
        </w:numPr>
        <w:tabs>
          <w:tab w:val="left" w:pos="708"/>
        </w:tabs>
        <w:suppressAutoHyphens/>
        <w:spacing w:before="240" w:after="240" w:line="240" w:lineRule="auto"/>
        <w:ind w:left="709" w:hanging="709"/>
        <w:contextualSpacing w:val="0"/>
        <w:jc w:val="both"/>
        <w:rPr>
          <w:rFonts w:ascii="Times New Roman" w:hAnsi="Times New Roman"/>
          <w:sz w:val="24"/>
          <w:szCs w:val="24"/>
        </w:rPr>
      </w:pPr>
      <w:r w:rsidRPr="006A374B">
        <w:rPr>
          <w:rFonts w:ascii="Times New Roman" w:hAnsi="Times New Roman"/>
          <w:sz w:val="24"/>
          <w:szCs w:val="24"/>
        </w:rPr>
        <w:t>Merkezi Kablosuz Ağ Yönetim Sistemi</w:t>
      </w:r>
      <w:r>
        <w:rPr>
          <w:rFonts w:ascii="Times New Roman" w:hAnsi="Times New Roman"/>
          <w:sz w:val="24"/>
          <w:szCs w:val="24"/>
        </w:rPr>
        <w:t>,</w:t>
      </w:r>
      <w:r w:rsidRPr="003521F2">
        <w:rPr>
          <w:rFonts w:ascii="Times New Roman" w:hAnsi="Times New Roman"/>
          <w:sz w:val="24"/>
          <w:szCs w:val="24"/>
        </w:rPr>
        <w:t xml:space="preserve"> </w:t>
      </w:r>
      <w:r w:rsidR="0083105A" w:rsidRPr="003521F2">
        <w:rPr>
          <w:rFonts w:ascii="Times New Roman" w:hAnsi="Times New Roman"/>
          <w:sz w:val="24"/>
          <w:szCs w:val="24"/>
        </w:rPr>
        <w:t xml:space="preserve">Okullarda konuşlandırılacak tüm </w:t>
      </w:r>
      <w:r>
        <w:rPr>
          <w:rFonts w:ascii="Times New Roman" w:hAnsi="Times New Roman"/>
          <w:sz w:val="24"/>
          <w:szCs w:val="24"/>
        </w:rPr>
        <w:t>Yerel Kablosuz Ağ Yönetimi Yazılımlarının</w:t>
      </w:r>
      <w:r w:rsidRPr="003521F2">
        <w:rPr>
          <w:rFonts w:ascii="Times New Roman" w:hAnsi="Times New Roman"/>
          <w:sz w:val="24"/>
          <w:szCs w:val="24"/>
        </w:rPr>
        <w:t xml:space="preserve"> </w:t>
      </w:r>
      <w:r w:rsidR="0083105A" w:rsidRPr="003521F2">
        <w:rPr>
          <w:rFonts w:ascii="Times New Roman" w:hAnsi="Times New Roman"/>
          <w:sz w:val="24"/>
          <w:szCs w:val="24"/>
        </w:rPr>
        <w:t xml:space="preserve">çalışmasını geniş alan ağı (WAN) üzerinden </w:t>
      </w:r>
      <w:r w:rsidR="0083105A" w:rsidRPr="003521F2">
        <w:rPr>
          <w:rFonts w:ascii="Times New Roman" w:hAnsi="Times New Roman"/>
          <w:sz w:val="24"/>
          <w:szCs w:val="24"/>
        </w:rPr>
        <w:lastRenderedPageBreak/>
        <w:t>organize etmek, yönetmek, raporlamak, izlemek, analiz etmek, v</w:t>
      </w:r>
      <w:r>
        <w:rPr>
          <w:rFonts w:ascii="Times New Roman" w:hAnsi="Times New Roman"/>
          <w:sz w:val="24"/>
          <w:szCs w:val="24"/>
        </w:rPr>
        <w:t>b yönetimsel tüm fo</w:t>
      </w:r>
      <w:r w:rsidR="0083105A" w:rsidRPr="003521F2">
        <w:rPr>
          <w:rFonts w:ascii="Times New Roman" w:hAnsi="Times New Roman"/>
          <w:sz w:val="24"/>
          <w:szCs w:val="24"/>
        </w:rPr>
        <w:t>nksiyonları yerine getirecektir.</w:t>
      </w:r>
    </w:p>
    <w:p w:rsidR="005A4CB4" w:rsidRPr="003521F2" w:rsidRDefault="007D7C5F"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Pr>
          <w:rFonts w:ascii="Times New Roman" w:hAnsi="Times New Roman"/>
          <w:sz w:val="24"/>
          <w:szCs w:val="24"/>
        </w:rPr>
        <w:t>MKAYS,</w:t>
      </w:r>
      <w:r w:rsidR="005A4CB4" w:rsidRPr="003521F2">
        <w:rPr>
          <w:rFonts w:ascii="Times New Roman" w:hAnsi="Times New Roman"/>
          <w:sz w:val="24"/>
          <w:szCs w:val="24"/>
        </w:rPr>
        <w:t xml:space="preserve"> Yerel Kablosuz Ağ </w:t>
      </w:r>
      <w:r>
        <w:rPr>
          <w:rFonts w:ascii="Times New Roman" w:hAnsi="Times New Roman"/>
          <w:sz w:val="24"/>
          <w:szCs w:val="24"/>
        </w:rPr>
        <w:t>Yönetim</w:t>
      </w:r>
      <w:r w:rsidR="005A4CB4" w:rsidRPr="003521F2">
        <w:rPr>
          <w:rFonts w:ascii="Times New Roman" w:hAnsi="Times New Roman"/>
          <w:sz w:val="24"/>
          <w:szCs w:val="24"/>
        </w:rPr>
        <w:t xml:space="preserve"> Yazılımı’nda istenilen tüm özellikleri merkez</w:t>
      </w:r>
      <w:r>
        <w:rPr>
          <w:rFonts w:ascii="Times New Roman" w:hAnsi="Times New Roman"/>
          <w:sz w:val="24"/>
          <w:szCs w:val="24"/>
        </w:rPr>
        <w:t>î</w:t>
      </w:r>
      <w:r w:rsidR="005A4CB4" w:rsidRPr="003521F2">
        <w:rPr>
          <w:rFonts w:ascii="Times New Roman" w:hAnsi="Times New Roman"/>
          <w:sz w:val="24"/>
          <w:szCs w:val="24"/>
        </w:rPr>
        <w:t xml:space="preserve"> olarak yapabilecektir.</w:t>
      </w:r>
      <w:r w:rsidR="00B47797">
        <w:rPr>
          <w:rFonts w:ascii="Times New Roman" w:hAnsi="Times New Roman"/>
          <w:sz w:val="24"/>
          <w:szCs w:val="24"/>
        </w:rPr>
        <w:t xml:space="preserve"> </w:t>
      </w:r>
    </w:p>
    <w:p w:rsidR="001A51B4" w:rsidRPr="003521F2" w:rsidRDefault="005A4CB4"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T</w:t>
      </w:r>
      <w:r w:rsidR="0083105A" w:rsidRPr="003521F2">
        <w:rPr>
          <w:rFonts w:ascii="Times New Roman" w:hAnsi="Times New Roman"/>
          <w:sz w:val="24"/>
          <w:szCs w:val="24"/>
        </w:rPr>
        <w:t>üm lisanslar</w:t>
      </w:r>
      <w:r w:rsidRPr="003521F2">
        <w:rPr>
          <w:rFonts w:ascii="Times New Roman" w:hAnsi="Times New Roman"/>
          <w:sz w:val="24"/>
          <w:szCs w:val="24"/>
        </w:rPr>
        <w:t xml:space="preserve"> </w:t>
      </w:r>
      <w:r w:rsidR="0083105A" w:rsidRPr="003521F2">
        <w:rPr>
          <w:rFonts w:ascii="Times New Roman" w:hAnsi="Times New Roman"/>
          <w:sz w:val="24"/>
          <w:szCs w:val="24"/>
        </w:rPr>
        <w:t>süresiz olarak sunulacaktır.</w:t>
      </w:r>
      <w:r w:rsidRPr="003521F2">
        <w:rPr>
          <w:rFonts w:ascii="Times New Roman" w:hAnsi="Times New Roman"/>
          <w:sz w:val="24"/>
          <w:szCs w:val="24"/>
        </w:rPr>
        <w:t xml:space="preserve"> Garanti sürecinde tüm yazılım güncelleştirmeler ve sürümleri ücretsiz sunulacaktır.</w:t>
      </w:r>
    </w:p>
    <w:p w:rsidR="005A4CB4" w:rsidRPr="003521F2" w:rsidRDefault="008D24A5" w:rsidP="008D24A5">
      <w:pPr>
        <w:pStyle w:val="ListeParagraf"/>
        <w:numPr>
          <w:ilvl w:val="1"/>
          <w:numId w:val="4"/>
        </w:numPr>
        <w:tabs>
          <w:tab w:val="left" w:pos="709"/>
        </w:tabs>
        <w:suppressAutoHyphens/>
        <w:spacing w:before="240" w:after="240" w:line="240" w:lineRule="auto"/>
        <w:contextualSpacing w:val="0"/>
        <w:jc w:val="both"/>
        <w:rPr>
          <w:rFonts w:ascii="Times New Roman" w:hAnsi="Times New Roman"/>
          <w:sz w:val="24"/>
          <w:szCs w:val="24"/>
        </w:rPr>
      </w:pPr>
      <w:r w:rsidRPr="008D24A5">
        <w:rPr>
          <w:rFonts w:ascii="Times New Roman" w:hAnsi="Times New Roman"/>
          <w:sz w:val="24"/>
          <w:szCs w:val="24"/>
        </w:rPr>
        <w:t>IPV4 ve IPV6 desteği olacaktır, Ipv4 ve IPv6 adresine sahip kullanıcılara hizmet verebilecektir. Bu özellik ekspertiz muayenesine kadar tamamlanmış olacaktır.</w:t>
      </w:r>
      <w:r w:rsidR="005A4CB4" w:rsidRPr="003521F2">
        <w:rPr>
          <w:rFonts w:ascii="Times New Roman" w:hAnsi="Times New Roman"/>
          <w:sz w:val="24"/>
          <w:szCs w:val="24"/>
        </w:rPr>
        <w:t xml:space="preserve"> </w:t>
      </w:r>
    </w:p>
    <w:p w:rsidR="005A4CB4" w:rsidRPr="003521F2" w:rsidRDefault="008D24A5" w:rsidP="008D24A5">
      <w:pPr>
        <w:pStyle w:val="ListeParagraf"/>
        <w:numPr>
          <w:ilvl w:val="1"/>
          <w:numId w:val="4"/>
        </w:numPr>
        <w:tabs>
          <w:tab w:val="left" w:pos="709"/>
        </w:tabs>
        <w:suppressAutoHyphens/>
        <w:spacing w:before="240" w:after="240" w:line="240" w:lineRule="auto"/>
        <w:contextualSpacing w:val="0"/>
        <w:jc w:val="both"/>
        <w:rPr>
          <w:rFonts w:ascii="Times New Roman" w:hAnsi="Times New Roman"/>
          <w:sz w:val="24"/>
          <w:szCs w:val="24"/>
        </w:rPr>
      </w:pPr>
      <w:r w:rsidRPr="008D24A5">
        <w:rPr>
          <w:rFonts w:ascii="Times New Roman" w:hAnsi="Times New Roman"/>
          <w:sz w:val="24"/>
          <w:szCs w:val="24"/>
        </w:rPr>
        <w:t>İstenilen tüm özellikler için herhangi bir lisans, süre, adet vb sınırlama olmayacaktır. Lisans gerekmesi halinde süresiz ve ücretsiz olarak birlikte sunulacaktır.</w:t>
      </w:r>
    </w:p>
    <w:p w:rsidR="001A51B4" w:rsidRPr="003521F2" w:rsidRDefault="005A4CB4"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Birden çok</w:t>
      </w:r>
      <w:r w:rsidR="00B47797">
        <w:rPr>
          <w:rFonts w:ascii="Times New Roman" w:hAnsi="Times New Roman"/>
          <w:sz w:val="24"/>
          <w:szCs w:val="24"/>
        </w:rPr>
        <w:t xml:space="preserve"> üreticinin ürününü izleyebilir ve yönetebilir</w:t>
      </w:r>
      <w:r w:rsidRPr="003521F2">
        <w:rPr>
          <w:rFonts w:ascii="Times New Roman" w:hAnsi="Times New Roman"/>
          <w:sz w:val="24"/>
          <w:szCs w:val="24"/>
        </w:rPr>
        <w:t xml:space="preserve"> olacaktır.</w:t>
      </w:r>
      <w:r w:rsidR="00B47797">
        <w:rPr>
          <w:rFonts w:ascii="Times New Roman" w:hAnsi="Times New Roman"/>
          <w:sz w:val="24"/>
          <w:szCs w:val="24"/>
        </w:rPr>
        <w:t xml:space="preserve"> </w:t>
      </w:r>
    </w:p>
    <w:p w:rsidR="001A51B4" w:rsidRPr="003521F2" w:rsidRDefault="001A51B4"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T</w:t>
      </w:r>
      <w:r w:rsidR="00282E0C" w:rsidRPr="003521F2">
        <w:rPr>
          <w:rFonts w:ascii="Times New Roman" w:hAnsi="Times New Roman"/>
          <w:sz w:val="24"/>
          <w:szCs w:val="24"/>
        </w:rPr>
        <w:t xml:space="preserve">üm kablosuz ağ cihazları ve yönetici yazılımları bu </w:t>
      </w:r>
      <w:r w:rsidRPr="003521F2">
        <w:rPr>
          <w:rFonts w:ascii="Times New Roman" w:hAnsi="Times New Roman"/>
          <w:sz w:val="24"/>
          <w:szCs w:val="24"/>
        </w:rPr>
        <w:t xml:space="preserve">sistem </w:t>
      </w:r>
      <w:r w:rsidR="00282E0C" w:rsidRPr="003521F2">
        <w:rPr>
          <w:rFonts w:ascii="Times New Roman" w:hAnsi="Times New Roman"/>
          <w:sz w:val="24"/>
          <w:szCs w:val="24"/>
        </w:rPr>
        <w:t>ü</w:t>
      </w:r>
      <w:r w:rsidRPr="003521F2">
        <w:rPr>
          <w:rFonts w:ascii="Times New Roman" w:hAnsi="Times New Roman"/>
          <w:sz w:val="24"/>
          <w:szCs w:val="24"/>
        </w:rPr>
        <w:t>zerinden konfigure edilecek ve gercek zamanl</w:t>
      </w:r>
      <w:r w:rsidR="007D7C5F">
        <w:rPr>
          <w:rFonts w:ascii="Times New Roman" w:hAnsi="Times New Roman"/>
          <w:sz w:val="24"/>
          <w:szCs w:val="24"/>
        </w:rPr>
        <w:t>ı</w:t>
      </w:r>
      <w:r w:rsidRPr="003521F2">
        <w:rPr>
          <w:rFonts w:ascii="Times New Roman" w:hAnsi="Times New Roman"/>
          <w:sz w:val="24"/>
          <w:szCs w:val="24"/>
        </w:rPr>
        <w:t xml:space="preserve"> olarak izlenecektir. </w:t>
      </w:r>
      <w:r w:rsidR="00282E0C" w:rsidRPr="003521F2">
        <w:rPr>
          <w:rFonts w:ascii="Times New Roman" w:hAnsi="Times New Roman"/>
          <w:sz w:val="24"/>
          <w:szCs w:val="24"/>
        </w:rPr>
        <w:t xml:space="preserve">Çözümün </w:t>
      </w:r>
      <w:r w:rsidRPr="003521F2">
        <w:rPr>
          <w:rFonts w:ascii="Times New Roman" w:hAnsi="Times New Roman"/>
          <w:sz w:val="24"/>
          <w:szCs w:val="24"/>
        </w:rPr>
        <w:t xml:space="preserve">buna uygun altyapida </w:t>
      </w:r>
      <w:r w:rsidR="00282E0C" w:rsidRPr="003521F2">
        <w:rPr>
          <w:rFonts w:ascii="Times New Roman" w:hAnsi="Times New Roman"/>
          <w:sz w:val="24"/>
          <w:szCs w:val="24"/>
        </w:rPr>
        <w:t>ve yaz</w:t>
      </w:r>
      <w:r w:rsidR="007D7C5F">
        <w:rPr>
          <w:rFonts w:ascii="Times New Roman" w:hAnsi="Times New Roman"/>
          <w:sz w:val="24"/>
          <w:szCs w:val="24"/>
        </w:rPr>
        <w:t>ılım</w:t>
      </w:r>
      <w:r w:rsidR="00282E0C" w:rsidRPr="003521F2">
        <w:rPr>
          <w:rFonts w:ascii="Times New Roman" w:hAnsi="Times New Roman"/>
          <w:sz w:val="24"/>
          <w:szCs w:val="24"/>
        </w:rPr>
        <w:t xml:space="preserve"> yeteneklerinde olması</w:t>
      </w:r>
      <w:r w:rsidRPr="003521F2">
        <w:rPr>
          <w:rFonts w:ascii="Times New Roman" w:hAnsi="Times New Roman"/>
          <w:sz w:val="24"/>
          <w:szCs w:val="24"/>
        </w:rPr>
        <w:t xml:space="preserve"> gereklidir.</w:t>
      </w:r>
    </w:p>
    <w:p w:rsidR="001A51B4" w:rsidRPr="003521F2" w:rsidRDefault="00282E0C"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G</w:t>
      </w:r>
      <w:r w:rsidR="001A51B4" w:rsidRPr="003521F2">
        <w:rPr>
          <w:rFonts w:ascii="Times New Roman" w:hAnsi="Times New Roman"/>
          <w:sz w:val="24"/>
          <w:szCs w:val="24"/>
        </w:rPr>
        <w:t xml:space="preserve">ereken ozellikler icin birden cok tipte donanim veya </w:t>
      </w:r>
      <w:r w:rsidR="007D7C5F" w:rsidRPr="003521F2">
        <w:rPr>
          <w:rFonts w:ascii="Times New Roman" w:hAnsi="Times New Roman"/>
          <w:sz w:val="24"/>
          <w:szCs w:val="24"/>
        </w:rPr>
        <w:t>yaz</w:t>
      </w:r>
      <w:r w:rsidR="007D7C5F">
        <w:rPr>
          <w:rFonts w:ascii="Times New Roman" w:hAnsi="Times New Roman"/>
          <w:sz w:val="24"/>
          <w:szCs w:val="24"/>
        </w:rPr>
        <w:t>ılım</w:t>
      </w:r>
      <w:r w:rsidR="007D7C5F" w:rsidRPr="003521F2">
        <w:rPr>
          <w:rFonts w:ascii="Times New Roman" w:hAnsi="Times New Roman"/>
          <w:sz w:val="24"/>
          <w:szCs w:val="24"/>
        </w:rPr>
        <w:t xml:space="preserve"> </w:t>
      </w:r>
      <w:r w:rsidR="001A51B4" w:rsidRPr="003521F2">
        <w:rPr>
          <w:rFonts w:ascii="Times New Roman" w:hAnsi="Times New Roman"/>
          <w:sz w:val="24"/>
          <w:szCs w:val="24"/>
        </w:rPr>
        <w:t>gerekiyorsa, bu yazilimlarin veya donanimlarin tumu, tum lisanslari ile birlikte teklif edilecektir.</w:t>
      </w:r>
    </w:p>
    <w:p w:rsidR="001A51B4" w:rsidRPr="002C1EDA" w:rsidRDefault="00282E0C"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2C1EDA">
        <w:rPr>
          <w:rFonts w:ascii="Times New Roman" w:hAnsi="Times New Roman"/>
          <w:sz w:val="24"/>
          <w:szCs w:val="24"/>
        </w:rPr>
        <w:t>K</w:t>
      </w:r>
      <w:r w:rsidR="001A51B4" w:rsidRPr="002C1EDA">
        <w:rPr>
          <w:rFonts w:ascii="Times New Roman" w:hAnsi="Times New Roman"/>
          <w:sz w:val="24"/>
          <w:szCs w:val="24"/>
        </w:rPr>
        <w:t xml:space="preserve">endisine bagli </w:t>
      </w:r>
      <w:r w:rsidRPr="002C1EDA">
        <w:rPr>
          <w:rFonts w:ascii="Times New Roman" w:hAnsi="Times New Roman"/>
          <w:sz w:val="24"/>
          <w:szCs w:val="24"/>
        </w:rPr>
        <w:t xml:space="preserve">kablosuz erişim </w:t>
      </w:r>
      <w:r w:rsidR="007D7C5F">
        <w:rPr>
          <w:rFonts w:ascii="Times New Roman" w:hAnsi="Times New Roman"/>
          <w:sz w:val="24"/>
          <w:szCs w:val="24"/>
        </w:rPr>
        <w:t>cihazlarının</w:t>
      </w:r>
      <w:r w:rsidRPr="002C1EDA">
        <w:rPr>
          <w:rFonts w:ascii="Times New Roman" w:hAnsi="Times New Roman"/>
          <w:sz w:val="24"/>
          <w:szCs w:val="24"/>
        </w:rPr>
        <w:t xml:space="preserve"> ve yönetim sistemlerinin</w:t>
      </w:r>
      <w:r w:rsidR="001A51B4" w:rsidRPr="002C1EDA">
        <w:rPr>
          <w:rFonts w:ascii="Times New Roman" w:hAnsi="Times New Roman"/>
          <w:sz w:val="24"/>
          <w:szCs w:val="24"/>
        </w:rPr>
        <w:t xml:space="preserve"> konfigurasyonlarini belirli araliklarla kontrol edecektir ve konfigurasyon tutarsizligi durumlarini raporlayabilecektir. </w:t>
      </w:r>
      <w:r w:rsidRPr="002C1EDA">
        <w:rPr>
          <w:rFonts w:ascii="Times New Roman" w:hAnsi="Times New Roman"/>
          <w:sz w:val="24"/>
          <w:szCs w:val="24"/>
        </w:rPr>
        <w:t>K</w:t>
      </w:r>
      <w:r w:rsidR="001A51B4" w:rsidRPr="002C1EDA">
        <w:rPr>
          <w:rFonts w:ascii="Times New Roman" w:hAnsi="Times New Roman"/>
          <w:sz w:val="24"/>
          <w:szCs w:val="24"/>
        </w:rPr>
        <w:t>onfigurasyonlari otomatik olarak veya elle mudahale sonucu yapilabilecektir.</w:t>
      </w:r>
    </w:p>
    <w:p w:rsidR="000B0338" w:rsidRPr="003521F2" w:rsidRDefault="00761A53"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 xml:space="preserve">Üzerine yerleştirilecek tüm ağ cihazlarının olduğu bölgelerin altlık haritaları yüklenebilecek, ısı haritaları (heat map) oluşturulabilecektir. Bu ısı haritaları ile her bir </w:t>
      </w:r>
      <w:r w:rsidR="007F140C" w:rsidRPr="003521F2">
        <w:rPr>
          <w:rFonts w:ascii="Times New Roman" w:hAnsi="Times New Roman"/>
          <w:sz w:val="24"/>
          <w:szCs w:val="24"/>
        </w:rPr>
        <w:t xml:space="preserve">kablosuz erişim </w:t>
      </w:r>
      <w:r w:rsidR="007D7C5F">
        <w:rPr>
          <w:rFonts w:ascii="Times New Roman" w:hAnsi="Times New Roman"/>
          <w:sz w:val="24"/>
          <w:szCs w:val="24"/>
        </w:rPr>
        <w:t>cihazına</w:t>
      </w:r>
      <w:r w:rsidR="007F140C" w:rsidRPr="003521F2">
        <w:rPr>
          <w:rFonts w:ascii="Times New Roman" w:hAnsi="Times New Roman"/>
          <w:sz w:val="24"/>
          <w:szCs w:val="24"/>
        </w:rPr>
        <w:t xml:space="preserve"> ait</w:t>
      </w:r>
      <w:r w:rsidRPr="003521F2">
        <w:rPr>
          <w:rFonts w:ascii="Times New Roman" w:hAnsi="Times New Roman"/>
          <w:sz w:val="24"/>
          <w:szCs w:val="24"/>
        </w:rPr>
        <w:t xml:space="preserve"> kanallarının kapsama alanları, kanallar arası enterferans oluşan bölgeler, hat kapasitesi bölgeleri, kapsama alanı boşlukları görülebilecektir. Gerekli her türlü yazılım ve donanım ihale teklifine eklenecektir.</w:t>
      </w:r>
      <w:r w:rsidR="000B0338" w:rsidRPr="003521F2">
        <w:rPr>
          <w:rFonts w:ascii="Times New Roman" w:hAnsi="Times New Roman"/>
          <w:sz w:val="24"/>
          <w:szCs w:val="24"/>
        </w:rPr>
        <w:t xml:space="preserve"> Harita dosya biçimle</w:t>
      </w:r>
      <w:r w:rsidR="007D7C5F">
        <w:rPr>
          <w:rFonts w:ascii="Times New Roman" w:hAnsi="Times New Roman"/>
          <w:sz w:val="24"/>
          <w:szCs w:val="24"/>
        </w:rPr>
        <w:t>ri AUTOCAD, JPG, JPEG, GIF, vb</w:t>
      </w:r>
      <w:r w:rsidR="000B0338" w:rsidRPr="003521F2">
        <w:rPr>
          <w:rFonts w:ascii="Times New Roman" w:hAnsi="Times New Roman"/>
          <w:sz w:val="24"/>
          <w:szCs w:val="24"/>
        </w:rPr>
        <w:t xml:space="preserve"> olacaktır.</w:t>
      </w:r>
    </w:p>
    <w:p w:rsidR="001A51B4" w:rsidRPr="008D24A5" w:rsidRDefault="008D24A5" w:rsidP="008D24A5">
      <w:pPr>
        <w:pStyle w:val="ListeParagraf"/>
        <w:numPr>
          <w:ilvl w:val="1"/>
          <w:numId w:val="4"/>
        </w:numPr>
        <w:tabs>
          <w:tab w:val="left" w:pos="709"/>
        </w:tabs>
        <w:suppressAutoHyphens/>
        <w:spacing w:before="240" w:after="240" w:line="240" w:lineRule="auto"/>
        <w:contextualSpacing w:val="0"/>
        <w:jc w:val="both"/>
        <w:rPr>
          <w:rFonts w:ascii="Times New Roman" w:hAnsi="Times New Roman"/>
          <w:sz w:val="24"/>
          <w:szCs w:val="24"/>
        </w:rPr>
      </w:pPr>
      <w:r w:rsidRPr="008D24A5">
        <w:rPr>
          <w:rFonts w:ascii="Times New Roman" w:hAnsi="Times New Roman"/>
          <w:sz w:val="24"/>
          <w:szCs w:val="24"/>
        </w:rPr>
        <w:t>Kablosuz erişim cihazları ve yönetim sistemlerinin durumlarını izleyebilecek ve minimum 1 yıl geriye dönük olarak kaydedebilecektir</w:t>
      </w:r>
      <w:r w:rsidR="001A51B4" w:rsidRPr="008D24A5">
        <w:rPr>
          <w:rFonts w:ascii="Times New Roman" w:hAnsi="Times New Roman"/>
          <w:sz w:val="24"/>
          <w:szCs w:val="24"/>
        </w:rPr>
        <w:t xml:space="preserve">. </w:t>
      </w:r>
    </w:p>
    <w:p w:rsidR="00E8319A" w:rsidRDefault="00E8319A"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Pr>
          <w:rFonts w:ascii="Times New Roman" w:hAnsi="Times New Roman"/>
          <w:sz w:val="24"/>
          <w:szCs w:val="24"/>
        </w:rPr>
        <w:t>Tüm k</w:t>
      </w:r>
      <w:r w:rsidR="00282E0C" w:rsidRPr="00E8319A">
        <w:rPr>
          <w:rFonts w:ascii="Times New Roman" w:hAnsi="Times New Roman"/>
          <w:sz w:val="24"/>
          <w:szCs w:val="24"/>
        </w:rPr>
        <w:t xml:space="preserve">ablosuz erişim </w:t>
      </w:r>
      <w:r w:rsidR="00D670D3" w:rsidRPr="00E8319A">
        <w:rPr>
          <w:rFonts w:ascii="Times New Roman" w:hAnsi="Times New Roman"/>
          <w:sz w:val="24"/>
          <w:szCs w:val="24"/>
        </w:rPr>
        <w:t>cihazları</w:t>
      </w:r>
      <w:r w:rsidRPr="00E8319A">
        <w:rPr>
          <w:rFonts w:ascii="Times New Roman" w:hAnsi="Times New Roman"/>
          <w:sz w:val="24"/>
          <w:szCs w:val="24"/>
        </w:rPr>
        <w:t xml:space="preserve">nın </w:t>
      </w:r>
      <w:r w:rsidR="001A51B4" w:rsidRPr="00E8319A">
        <w:rPr>
          <w:rFonts w:ascii="Times New Roman" w:hAnsi="Times New Roman"/>
          <w:sz w:val="24"/>
          <w:szCs w:val="24"/>
        </w:rPr>
        <w:t>CPU bilgilerini, genel sistem durumlarini listeleyebilecek, belirli esik degerlerinin asilmasi durumunda alarm uretebilecektir.</w:t>
      </w:r>
      <w:r w:rsidR="00B47797" w:rsidRPr="00E8319A">
        <w:rPr>
          <w:rFonts w:ascii="Times New Roman" w:hAnsi="Times New Roman"/>
          <w:sz w:val="24"/>
          <w:szCs w:val="24"/>
        </w:rPr>
        <w:t xml:space="preserve"> </w:t>
      </w:r>
    </w:p>
    <w:p w:rsidR="001A51B4" w:rsidRPr="00E8319A" w:rsidRDefault="00282E0C"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E8319A">
        <w:rPr>
          <w:rFonts w:ascii="Times New Roman" w:hAnsi="Times New Roman"/>
          <w:sz w:val="24"/>
          <w:szCs w:val="24"/>
        </w:rPr>
        <w:t xml:space="preserve">Kablosuz erişim </w:t>
      </w:r>
      <w:r w:rsidR="00D670D3" w:rsidRPr="00E8319A">
        <w:rPr>
          <w:rFonts w:ascii="Times New Roman" w:hAnsi="Times New Roman"/>
          <w:sz w:val="24"/>
          <w:szCs w:val="24"/>
        </w:rPr>
        <w:t>cihazları</w:t>
      </w:r>
      <w:r w:rsidRPr="00E8319A">
        <w:rPr>
          <w:rFonts w:ascii="Times New Roman" w:hAnsi="Times New Roman"/>
          <w:sz w:val="24"/>
          <w:szCs w:val="24"/>
        </w:rPr>
        <w:t xml:space="preserve"> ve yönetim sistemlerinin </w:t>
      </w:r>
      <w:r w:rsidR="001A51B4" w:rsidRPr="00E8319A">
        <w:rPr>
          <w:rFonts w:ascii="Times New Roman" w:hAnsi="Times New Roman"/>
          <w:sz w:val="24"/>
          <w:szCs w:val="24"/>
        </w:rPr>
        <w:t>herhangi bir sebeple devre disi kalmalari durumunda alarm ure</w:t>
      </w:r>
      <w:r w:rsidRPr="00E8319A">
        <w:rPr>
          <w:rFonts w:ascii="Times New Roman" w:hAnsi="Times New Roman"/>
          <w:sz w:val="24"/>
          <w:szCs w:val="24"/>
        </w:rPr>
        <w:t>tebilmelidir. Bu alarmlar e-posta vb. yöntemlerle ilgili kişilere gönderilebilecektir.</w:t>
      </w:r>
    </w:p>
    <w:p w:rsidR="001A51B4" w:rsidRPr="003521F2" w:rsidRDefault="008D24A5" w:rsidP="008D24A5">
      <w:pPr>
        <w:pStyle w:val="ListeParagraf"/>
        <w:numPr>
          <w:ilvl w:val="1"/>
          <w:numId w:val="4"/>
        </w:numPr>
        <w:tabs>
          <w:tab w:val="left" w:pos="709"/>
        </w:tabs>
        <w:suppressAutoHyphens/>
        <w:spacing w:before="240" w:after="240" w:line="240" w:lineRule="auto"/>
        <w:contextualSpacing w:val="0"/>
        <w:jc w:val="both"/>
        <w:rPr>
          <w:rFonts w:ascii="Times New Roman" w:hAnsi="Times New Roman"/>
          <w:sz w:val="24"/>
          <w:szCs w:val="24"/>
        </w:rPr>
      </w:pPr>
      <w:r w:rsidRPr="008D24A5">
        <w:rPr>
          <w:rFonts w:ascii="Times New Roman" w:hAnsi="Times New Roman"/>
          <w:sz w:val="24"/>
          <w:szCs w:val="24"/>
        </w:rPr>
        <w:lastRenderedPageBreak/>
        <w:t>Okul ağına baglanacak olan kablosuz erişim cihazlarının Ethernet portlarına ait bilgiler ve yerel kablosuz ağ yönetim yazılımının durum bilgileri, okul agina takildiktan sonra hangi okul/salon bilgileri ile birlikte sistem üzerinde görünür hale gelmelidir.</w:t>
      </w:r>
      <w:r w:rsidR="001A51B4" w:rsidRPr="003521F2">
        <w:rPr>
          <w:rFonts w:ascii="Times New Roman" w:hAnsi="Times New Roman"/>
          <w:sz w:val="24"/>
          <w:szCs w:val="24"/>
        </w:rPr>
        <w:t xml:space="preserve"> </w:t>
      </w:r>
    </w:p>
    <w:p w:rsidR="001A51B4" w:rsidRPr="003521F2" w:rsidRDefault="001A51B4"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Okul aginda bulunabilecek olan oturum bazli g</w:t>
      </w:r>
      <w:r w:rsidR="004579AD" w:rsidRPr="003521F2">
        <w:rPr>
          <w:rFonts w:ascii="Times New Roman" w:hAnsi="Times New Roman"/>
          <w:sz w:val="24"/>
          <w:szCs w:val="24"/>
        </w:rPr>
        <w:t>ü</w:t>
      </w:r>
      <w:r w:rsidRPr="003521F2">
        <w:rPr>
          <w:rFonts w:ascii="Times New Roman" w:hAnsi="Times New Roman"/>
          <w:sz w:val="24"/>
          <w:szCs w:val="24"/>
        </w:rPr>
        <w:t xml:space="preserve">venlik duvari donanimlari da </w:t>
      </w:r>
      <w:r w:rsidR="004579AD" w:rsidRPr="003521F2">
        <w:rPr>
          <w:rFonts w:ascii="Times New Roman" w:hAnsi="Times New Roman"/>
          <w:sz w:val="24"/>
          <w:szCs w:val="24"/>
        </w:rPr>
        <w:t>sistem</w:t>
      </w:r>
      <w:r w:rsidRPr="003521F2">
        <w:rPr>
          <w:rFonts w:ascii="Times New Roman" w:hAnsi="Times New Roman"/>
          <w:sz w:val="24"/>
          <w:szCs w:val="24"/>
        </w:rPr>
        <w:t xml:space="preserve"> uzerinden izlenebilmeli ve yonetilebilmelidir.</w:t>
      </w:r>
    </w:p>
    <w:p w:rsidR="001A51B4" w:rsidRPr="003521F2" w:rsidRDefault="004579AD"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Kablosuz erişim noktalarının</w:t>
      </w:r>
      <w:r w:rsidR="001A51B4" w:rsidRPr="003521F2">
        <w:rPr>
          <w:rFonts w:ascii="Times New Roman" w:hAnsi="Times New Roman"/>
          <w:sz w:val="24"/>
          <w:szCs w:val="24"/>
        </w:rPr>
        <w:t xml:space="preserve"> etraflarinda algiladiklari ve sisteme ait olmayan yabanci </w:t>
      </w:r>
      <w:r w:rsidRPr="003521F2">
        <w:rPr>
          <w:rFonts w:ascii="Times New Roman" w:hAnsi="Times New Roman"/>
          <w:sz w:val="24"/>
          <w:szCs w:val="24"/>
        </w:rPr>
        <w:t>kablosuz erişim cihazlarının</w:t>
      </w:r>
      <w:r w:rsidR="001A51B4" w:rsidRPr="003521F2">
        <w:rPr>
          <w:rFonts w:ascii="Times New Roman" w:hAnsi="Times New Roman"/>
          <w:sz w:val="24"/>
          <w:szCs w:val="24"/>
        </w:rPr>
        <w:t xml:space="preserve"> </w:t>
      </w:r>
      <w:r w:rsidRPr="003521F2">
        <w:rPr>
          <w:rFonts w:ascii="Times New Roman" w:hAnsi="Times New Roman"/>
          <w:sz w:val="24"/>
          <w:szCs w:val="24"/>
        </w:rPr>
        <w:t xml:space="preserve">sistem </w:t>
      </w:r>
      <w:r w:rsidR="001A51B4" w:rsidRPr="003521F2">
        <w:rPr>
          <w:rFonts w:ascii="Times New Roman" w:hAnsi="Times New Roman"/>
          <w:sz w:val="24"/>
          <w:szCs w:val="24"/>
        </w:rPr>
        <w:t>uzerinden goruntulenebilmesi saglanmalidir.</w:t>
      </w:r>
    </w:p>
    <w:p w:rsidR="001A51B4" w:rsidRPr="003521F2" w:rsidRDefault="004579AD"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Sistem</w:t>
      </w:r>
      <w:r w:rsidR="001A51B4" w:rsidRPr="003521F2">
        <w:rPr>
          <w:rFonts w:ascii="Times New Roman" w:hAnsi="Times New Roman"/>
          <w:sz w:val="24"/>
          <w:szCs w:val="24"/>
        </w:rPr>
        <w:t xml:space="preserve"> </w:t>
      </w:r>
      <w:r w:rsidRPr="003521F2">
        <w:rPr>
          <w:rFonts w:ascii="Times New Roman" w:hAnsi="Times New Roman"/>
          <w:sz w:val="24"/>
          <w:szCs w:val="24"/>
        </w:rPr>
        <w:t>ü</w:t>
      </w:r>
      <w:r w:rsidR="001A51B4" w:rsidRPr="003521F2">
        <w:rPr>
          <w:rFonts w:ascii="Times New Roman" w:hAnsi="Times New Roman"/>
          <w:sz w:val="24"/>
          <w:szCs w:val="24"/>
        </w:rPr>
        <w:t xml:space="preserve">zerinden izlenen </w:t>
      </w:r>
      <w:r w:rsidRPr="003521F2">
        <w:rPr>
          <w:rFonts w:ascii="Times New Roman" w:hAnsi="Times New Roman"/>
          <w:sz w:val="24"/>
          <w:szCs w:val="24"/>
        </w:rPr>
        <w:t>kablosuz erişim noktalarının</w:t>
      </w:r>
      <w:r w:rsidR="001A51B4" w:rsidRPr="003521F2">
        <w:rPr>
          <w:rFonts w:ascii="Times New Roman" w:hAnsi="Times New Roman"/>
          <w:sz w:val="24"/>
          <w:szCs w:val="24"/>
        </w:rPr>
        <w:t xml:space="preserve"> radyo durum bilgileri, k</w:t>
      </w:r>
      <w:r w:rsidR="00B47797">
        <w:rPr>
          <w:rFonts w:ascii="Times New Roman" w:hAnsi="Times New Roman"/>
          <w:sz w:val="24"/>
          <w:szCs w:val="24"/>
        </w:rPr>
        <w:t>anal doluluk oranlari, kullanıcı</w:t>
      </w:r>
      <w:r w:rsidR="001A51B4" w:rsidRPr="003521F2">
        <w:rPr>
          <w:rFonts w:ascii="Times New Roman" w:hAnsi="Times New Roman"/>
          <w:sz w:val="24"/>
          <w:szCs w:val="24"/>
        </w:rPr>
        <w:t xml:space="preserve"> sayilari </w:t>
      </w:r>
      <w:r w:rsidRPr="003521F2">
        <w:rPr>
          <w:rFonts w:ascii="Times New Roman" w:hAnsi="Times New Roman"/>
          <w:sz w:val="24"/>
          <w:szCs w:val="24"/>
        </w:rPr>
        <w:t xml:space="preserve">anlık </w:t>
      </w:r>
      <w:r w:rsidR="00B47797">
        <w:rPr>
          <w:rFonts w:ascii="Times New Roman" w:hAnsi="Times New Roman"/>
          <w:sz w:val="24"/>
          <w:szCs w:val="24"/>
        </w:rPr>
        <w:t>izlenebilecek ve geçmişe dönük olarak görü</w:t>
      </w:r>
      <w:r w:rsidR="001A51B4" w:rsidRPr="003521F2">
        <w:rPr>
          <w:rFonts w:ascii="Times New Roman" w:hAnsi="Times New Roman"/>
          <w:sz w:val="24"/>
          <w:szCs w:val="24"/>
        </w:rPr>
        <w:t>lebilecektir.</w:t>
      </w:r>
    </w:p>
    <w:p w:rsidR="001A51B4" w:rsidRPr="003521F2" w:rsidRDefault="00545897"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Yerel Kablosuz Ağ Yönetim Yazılımı master ve yedek ciha</w:t>
      </w:r>
      <w:r w:rsidR="00E8319A">
        <w:rPr>
          <w:rFonts w:ascii="Times New Roman" w:hAnsi="Times New Roman"/>
          <w:sz w:val="24"/>
          <w:szCs w:val="24"/>
        </w:rPr>
        <w:t>z konfigürasyon bilgilerinin,</w:t>
      </w:r>
      <w:r w:rsidRPr="003521F2">
        <w:rPr>
          <w:rFonts w:ascii="Times New Roman" w:hAnsi="Times New Roman"/>
          <w:sz w:val="24"/>
          <w:szCs w:val="24"/>
        </w:rPr>
        <w:t xml:space="preserve"> </w:t>
      </w:r>
      <w:r w:rsidR="00E8319A" w:rsidRPr="003521F2">
        <w:rPr>
          <w:rFonts w:ascii="Times New Roman" w:hAnsi="Times New Roman"/>
          <w:sz w:val="24"/>
          <w:szCs w:val="24"/>
        </w:rPr>
        <w:t>geçmişe dönük izlen</w:t>
      </w:r>
      <w:r w:rsidR="00E8319A">
        <w:rPr>
          <w:rFonts w:ascii="Times New Roman" w:hAnsi="Times New Roman"/>
          <w:sz w:val="24"/>
          <w:szCs w:val="24"/>
        </w:rPr>
        <w:t xml:space="preserve">ebilmesi için belirlenen aralıklarla </w:t>
      </w:r>
      <w:r w:rsidRPr="003521F2">
        <w:rPr>
          <w:rFonts w:ascii="Times New Roman" w:hAnsi="Times New Roman"/>
          <w:sz w:val="24"/>
          <w:szCs w:val="24"/>
        </w:rPr>
        <w:t>yedeklerinin alınması sağlanacaktır.</w:t>
      </w:r>
    </w:p>
    <w:p w:rsidR="001A51B4" w:rsidRPr="003521F2" w:rsidRDefault="0073029B"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Sistem</w:t>
      </w:r>
      <w:r w:rsidR="001A51B4" w:rsidRPr="003521F2">
        <w:rPr>
          <w:rFonts w:ascii="Times New Roman" w:hAnsi="Times New Roman"/>
          <w:sz w:val="24"/>
          <w:szCs w:val="24"/>
        </w:rPr>
        <w:t xml:space="preserve"> uzerinde listelenen kullanicilarin anlik bilgilerine ek olarak, daha once hangi </w:t>
      </w:r>
      <w:r w:rsidRPr="003521F2">
        <w:rPr>
          <w:rFonts w:ascii="Times New Roman" w:hAnsi="Times New Roman"/>
          <w:sz w:val="24"/>
          <w:szCs w:val="24"/>
        </w:rPr>
        <w:t>kablosuz erişim noktalarına</w:t>
      </w:r>
      <w:r w:rsidR="001A51B4" w:rsidRPr="003521F2">
        <w:rPr>
          <w:rFonts w:ascii="Times New Roman" w:hAnsi="Times New Roman"/>
          <w:sz w:val="24"/>
          <w:szCs w:val="24"/>
        </w:rPr>
        <w:t xml:space="preserve"> baglandiklari ve her bir </w:t>
      </w:r>
      <w:r w:rsidRPr="003521F2">
        <w:rPr>
          <w:rFonts w:ascii="Times New Roman" w:hAnsi="Times New Roman"/>
          <w:sz w:val="24"/>
          <w:szCs w:val="24"/>
        </w:rPr>
        <w:t>kablosuz erişim noktası</w:t>
      </w:r>
      <w:r w:rsidR="001A51B4" w:rsidRPr="003521F2">
        <w:rPr>
          <w:rFonts w:ascii="Times New Roman" w:hAnsi="Times New Roman"/>
          <w:sz w:val="24"/>
          <w:szCs w:val="24"/>
        </w:rPr>
        <w:t xml:space="preserve"> uzerindeki oturumlarinda ne kadar sure baglantiyi kullanip ne kadar veri tukettikleri de gecmise donuk olarak izlenebilmelidir.</w:t>
      </w:r>
    </w:p>
    <w:p w:rsidR="001A51B4" w:rsidRPr="003521F2" w:rsidRDefault="001A51B4"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Izlenen kullanicilarin anlik veri kullanim miktarlari gorulebilmeli, en cok veri tuketen kullanicilar listelenebilmelidir.</w:t>
      </w:r>
    </w:p>
    <w:p w:rsidR="001A51B4" w:rsidRPr="003521F2" w:rsidRDefault="00EF285A"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Sistem</w:t>
      </w:r>
      <w:r w:rsidR="001A51B4" w:rsidRPr="003521F2">
        <w:rPr>
          <w:rFonts w:ascii="Times New Roman" w:hAnsi="Times New Roman"/>
          <w:sz w:val="24"/>
          <w:szCs w:val="24"/>
        </w:rPr>
        <w:t xml:space="preserve"> uzerinde, kullanicilarin, </w:t>
      </w:r>
      <w:r w:rsidRPr="003521F2">
        <w:rPr>
          <w:rFonts w:ascii="Times New Roman" w:hAnsi="Times New Roman"/>
          <w:sz w:val="24"/>
          <w:szCs w:val="24"/>
        </w:rPr>
        <w:t>kablosuz erişim noktalarının</w:t>
      </w:r>
      <w:r w:rsidR="001A51B4" w:rsidRPr="003521F2">
        <w:rPr>
          <w:rFonts w:ascii="Times New Roman" w:hAnsi="Times New Roman"/>
          <w:sz w:val="24"/>
          <w:szCs w:val="24"/>
        </w:rPr>
        <w:t xml:space="preserve"> ve </w:t>
      </w:r>
      <w:r w:rsidRPr="003521F2">
        <w:rPr>
          <w:rFonts w:ascii="Times New Roman" w:hAnsi="Times New Roman"/>
          <w:sz w:val="24"/>
          <w:szCs w:val="24"/>
        </w:rPr>
        <w:t>Yerel Kablosuz Ağ Yönetim Yazılımı’nın</w:t>
      </w:r>
      <w:r w:rsidR="001A51B4" w:rsidRPr="003521F2">
        <w:rPr>
          <w:rFonts w:ascii="Times New Roman" w:hAnsi="Times New Roman"/>
          <w:sz w:val="24"/>
          <w:szCs w:val="24"/>
        </w:rPr>
        <w:t xml:space="preserve"> gecmise donuk performanslarinin izlenebilmesi maksadiyla, gecmis verilerin taranmasi ile elde edilen raporlarin olusturulabilecegi bir raporlama arabirimi bulunmalidir.</w:t>
      </w:r>
      <w:r w:rsidRPr="003521F2">
        <w:rPr>
          <w:rFonts w:ascii="Times New Roman" w:hAnsi="Times New Roman"/>
          <w:sz w:val="24"/>
          <w:szCs w:val="24"/>
        </w:rPr>
        <w:t xml:space="preserve"> Raporları güncellemek veya yeni raporlar hazırlamak için kolay rapor yazım arabirimine sahip olacaktır.</w:t>
      </w:r>
    </w:p>
    <w:p w:rsidR="001A51B4" w:rsidRPr="003521F2" w:rsidRDefault="00EF285A"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Sistem</w:t>
      </w:r>
      <w:r w:rsidR="001A51B4" w:rsidRPr="003521F2">
        <w:rPr>
          <w:rFonts w:ascii="Times New Roman" w:hAnsi="Times New Roman"/>
          <w:sz w:val="24"/>
          <w:szCs w:val="24"/>
        </w:rPr>
        <w:t xml:space="preserve"> uzerinden, </w:t>
      </w:r>
      <w:r w:rsidRPr="003521F2">
        <w:rPr>
          <w:rFonts w:ascii="Times New Roman" w:hAnsi="Times New Roman"/>
          <w:sz w:val="24"/>
          <w:szCs w:val="24"/>
        </w:rPr>
        <w:t xml:space="preserve">kablosuz erişim </w:t>
      </w:r>
      <w:r w:rsidR="00F53292">
        <w:rPr>
          <w:rFonts w:ascii="Times New Roman" w:hAnsi="Times New Roman"/>
          <w:sz w:val="24"/>
          <w:szCs w:val="24"/>
        </w:rPr>
        <w:t>cihazı</w:t>
      </w:r>
      <w:r w:rsidR="001A51B4" w:rsidRPr="003521F2">
        <w:rPr>
          <w:rFonts w:ascii="Times New Roman" w:hAnsi="Times New Roman"/>
          <w:sz w:val="24"/>
          <w:szCs w:val="24"/>
        </w:rPr>
        <w:t xml:space="preserve"> gecmisleri, kullanici gecmisleri veya </w:t>
      </w:r>
      <w:r w:rsidRPr="003521F2">
        <w:rPr>
          <w:rFonts w:ascii="Times New Roman" w:hAnsi="Times New Roman"/>
          <w:sz w:val="24"/>
          <w:szCs w:val="24"/>
        </w:rPr>
        <w:t>yerel kablosuz ağ yönetim yazılımı</w:t>
      </w:r>
      <w:r w:rsidR="001A51B4" w:rsidRPr="003521F2">
        <w:rPr>
          <w:rFonts w:ascii="Times New Roman" w:hAnsi="Times New Roman"/>
          <w:sz w:val="24"/>
          <w:szCs w:val="24"/>
        </w:rPr>
        <w:t xml:space="preserve"> gecmisleri raporlanabilmeli ve raporlar istege gore istenen tarih araligi icin duzenlenebilmelidir. Raporlarin olusturulmasinda tum </w:t>
      </w:r>
      <w:r w:rsidRPr="003521F2">
        <w:rPr>
          <w:rFonts w:ascii="Times New Roman" w:hAnsi="Times New Roman"/>
          <w:sz w:val="24"/>
          <w:szCs w:val="24"/>
        </w:rPr>
        <w:t xml:space="preserve">kablosuz erişim </w:t>
      </w:r>
      <w:r w:rsidR="00F53292">
        <w:rPr>
          <w:rFonts w:ascii="Times New Roman" w:hAnsi="Times New Roman"/>
          <w:sz w:val="24"/>
          <w:szCs w:val="24"/>
        </w:rPr>
        <w:t>cihazı</w:t>
      </w:r>
      <w:r w:rsidR="001A51B4" w:rsidRPr="003521F2">
        <w:rPr>
          <w:rFonts w:ascii="Times New Roman" w:hAnsi="Times New Roman"/>
          <w:sz w:val="24"/>
          <w:szCs w:val="24"/>
        </w:rPr>
        <w:t xml:space="preserve"> grupla</w:t>
      </w:r>
      <w:r w:rsidRPr="003521F2">
        <w:rPr>
          <w:rFonts w:ascii="Times New Roman" w:hAnsi="Times New Roman"/>
          <w:sz w:val="24"/>
          <w:szCs w:val="24"/>
        </w:rPr>
        <w:t xml:space="preserve">ri veya belirli bir bolgeye ait kablosuz erişim </w:t>
      </w:r>
      <w:r w:rsidR="00F53292">
        <w:rPr>
          <w:rFonts w:ascii="Times New Roman" w:hAnsi="Times New Roman"/>
          <w:sz w:val="24"/>
          <w:szCs w:val="24"/>
        </w:rPr>
        <w:t>cihazı</w:t>
      </w:r>
      <w:r w:rsidR="001A51B4" w:rsidRPr="003521F2">
        <w:rPr>
          <w:rFonts w:ascii="Times New Roman" w:hAnsi="Times New Roman"/>
          <w:sz w:val="24"/>
          <w:szCs w:val="24"/>
        </w:rPr>
        <w:t xml:space="preserve"> ve </w:t>
      </w:r>
      <w:r w:rsidRPr="003521F2">
        <w:rPr>
          <w:rFonts w:ascii="Times New Roman" w:hAnsi="Times New Roman"/>
          <w:sz w:val="24"/>
          <w:szCs w:val="24"/>
        </w:rPr>
        <w:t>yerel kablosuz ağ yönetim yazılımı</w:t>
      </w:r>
      <w:r w:rsidR="001A51B4" w:rsidRPr="003521F2">
        <w:rPr>
          <w:rFonts w:ascii="Times New Roman" w:hAnsi="Times New Roman"/>
          <w:sz w:val="24"/>
          <w:szCs w:val="24"/>
        </w:rPr>
        <w:t xml:space="preserve"> dikkate alinabilmelidir.</w:t>
      </w:r>
    </w:p>
    <w:p w:rsidR="001A51B4" w:rsidRPr="003521F2" w:rsidRDefault="008D24A5" w:rsidP="008D24A5">
      <w:pPr>
        <w:pStyle w:val="ListeParagraf"/>
        <w:numPr>
          <w:ilvl w:val="1"/>
          <w:numId w:val="4"/>
        </w:numPr>
        <w:tabs>
          <w:tab w:val="left" w:pos="709"/>
        </w:tabs>
        <w:suppressAutoHyphens/>
        <w:spacing w:before="240" w:after="240" w:line="240" w:lineRule="auto"/>
        <w:contextualSpacing w:val="0"/>
        <w:jc w:val="both"/>
        <w:rPr>
          <w:rFonts w:ascii="Times New Roman" w:hAnsi="Times New Roman"/>
          <w:sz w:val="24"/>
          <w:szCs w:val="24"/>
        </w:rPr>
      </w:pPr>
      <w:r w:rsidRPr="008D24A5">
        <w:rPr>
          <w:rFonts w:ascii="Times New Roman" w:hAnsi="Times New Roman"/>
          <w:sz w:val="24"/>
          <w:szCs w:val="24"/>
        </w:rPr>
        <w:t>Sistem üzerindeki zamanlanmış raporlar istenilen formatta (PDF, HTML, CSV) oluşturulduktan sonra otomatik olarak belirli bir e-posta adresine PDF veya HTML olarak gönderimi sağlanacaktır.</w:t>
      </w:r>
      <w:r w:rsidR="00E8319A">
        <w:rPr>
          <w:rFonts w:ascii="Times New Roman" w:hAnsi="Times New Roman"/>
          <w:sz w:val="24"/>
          <w:szCs w:val="24"/>
        </w:rPr>
        <w:t xml:space="preserve"> </w:t>
      </w:r>
    </w:p>
    <w:p w:rsidR="001A51B4" w:rsidRPr="003521F2" w:rsidRDefault="00EF285A"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t xml:space="preserve">Sistem, kendisine bagli kablosuz erişim </w:t>
      </w:r>
      <w:r w:rsidR="00F53292">
        <w:rPr>
          <w:rFonts w:ascii="Times New Roman" w:hAnsi="Times New Roman"/>
          <w:sz w:val="24"/>
          <w:szCs w:val="24"/>
        </w:rPr>
        <w:t>cihazlarının</w:t>
      </w:r>
      <w:r w:rsidR="001A51B4" w:rsidRPr="003521F2">
        <w:rPr>
          <w:rFonts w:ascii="Times New Roman" w:hAnsi="Times New Roman"/>
          <w:sz w:val="24"/>
          <w:szCs w:val="24"/>
        </w:rPr>
        <w:t xml:space="preserve"> kapsadigi alani goruntuleyebilmek icin entegre bir radyo frekans planlama yazilimina sahip olacak ve </w:t>
      </w:r>
      <w:r w:rsidRPr="003521F2">
        <w:rPr>
          <w:rFonts w:ascii="Times New Roman" w:hAnsi="Times New Roman"/>
          <w:sz w:val="24"/>
          <w:szCs w:val="24"/>
        </w:rPr>
        <w:t xml:space="preserve">kablosuz erişim </w:t>
      </w:r>
      <w:r w:rsidR="00F53292">
        <w:rPr>
          <w:rFonts w:ascii="Times New Roman" w:hAnsi="Times New Roman"/>
          <w:sz w:val="24"/>
          <w:szCs w:val="24"/>
        </w:rPr>
        <w:t>cihazlarının</w:t>
      </w:r>
      <w:r w:rsidR="001A51B4" w:rsidRPr="003521F2">
        <w:rPr>
          <w:rFonts w:ascii="Times New Roman" w:hAnsi="Times New Roman"/>
          <w:sz w:val="24"/>
          <w:szCs w:val="24"/>
        </w:rPr>
        <w:t xml:space="preserve"> kapsama alan bilgilerini, </w:t>
      </w:r>
      <w:r w:rsidRPr="003521F2">
        <w:rPr>
          <w:rFonts w:ascii="Times New Roman" w:hAnsi="Times New Roman"/>
          <w:sz w:val="24"/>
          <w:szCs w:val="24"/>
        </w:rPr>
        <w:t xml:space="preserve">kablosuz erişim </w:t>
      </w:r>
      <w:r w:rsidR="00F53292">
        <w:rPr>
          <w:rFonts w:ascii="Times New Roman" w:hAnsi="Times New Roman"/>
          <w:sz w:val="24"/>
          <w:szCs w:val="24"/>
        </w:rPr>
        <w:t>cihazlarından</w:t>
      </w:r>
      <w:r w:rsidRPr="003521F2">
        <w:rPr>
          <w:rFonts w:ascii="Times New Roman" w:hAnsi="Times New Roman"/>
          <w:sz w:val="24"/>
          <w:szCs w:val="24"/>
        </w:rPr>
        <w:t xml:space="preserve"> </w:t>
      </w:r>
      <w:r w:rsidR="001A51B4" w:rsidRPr="003521F2">
        <w:rPr>
          <w:rFonts w:ascii="Times New Roman" w:hAnsi="Times New Roman"/>
          <w:sz w:val="24"/>
          <w:szCs w:val="24"/>
        </w:rPr>
        <w:t>gelen bilgiler dogrultusunda gercek zamanli goruntuleyebilmelidir.</w:t>
      </w:r>
    </w:p>
    <w:p w:rsidR="001A51B4" w:rsidRPr="003521F2" w:rsidRDefault="004F6E37" w:rsidP="0054584C">
      <w:pPr>
        <w:pStyle w:val="ListeParagraf"/>
        <w:numPr>
          <w:ilvl w:val="1"/>
          <w:numId w:val="4"/>
        </w:numPr>
        <w:tabs>
          <w:tab w:val="left" w:pos="709"/>
        </w:tabs>
        <w:suppressAutoHyphens/>
        <w:spacing w:before="240" w:after="240" w:line="240" w:lineRule="auto"/>
        <w:ind w:left="709" w:hanging="709"/>
        <w:contextualSpacing w:val="0"/>
        <w:jc w:val="both"/>
        <w:rPr>
          <w:rFonts w:ascii="Times New Roman" w:hAnsi="Times New Roman"/>
          <w:sz w:val="24"/>
          <w:szCs w:val="24"/>
        </w:rPr>
      </w:pPr>
      <w:r w:rsidRPr="003521F2">
        <w:rPr>
          <w:rFonts w:ascii="Times New Roman" w:hAnsi="Times New Roman"/>
          <w:sz w:val="24"/>
          <w:szCs w:val="24"/>
        </w:rPr>
        <w:lastRenderedPageBreak/>
        <w:t>Sistem</w:t>
      </w:r>
      <w:r w:rsidR="001A51B4" w:rsidRPr="003521F2">
        <w:rPr>
          <w:rFonts w:ascii="Times New Roman" w:hAnsi="Times New Roman"/>
          <w:sz w:val="24"/>
          <w:szCs w:val="24"/>
        </w:rPr>
        <w:t xml:space="preserve"> uzerinde kayitli bulunan ve anlik olarak izlenebilen </w:t>
      </w:r>
      <w:r w:rsidRPr="003521F2">
        <w:rPr>
          <w:rFonts w:ascii="Times New Roman" w:hAnsi="Times New Roman"/>
          <w:sz w:val="24"/>
          <w:szCs w:val="24"/>
        </w:rPr>
        <w:t xml:space="preserve">kablosuz erişim </w:t>
      </w:r>
      <w:r w:rsidR="00F53292">
        <w:rPr>
          <w:rFonts w:ascii="Times New Roman" w:hAnsi="Times New Roman"/>
          <w:sz w:val="24"/>
          <w:szCs w:val="24"/>
        </w:rPr>
        <w:t>cihazları</w:t>
      </w:r>
      <w:r w:rsidR="001A51B4" w:rsidRPr="003521F2">
        <w:rPr>
          <w:rFonts w:ascii="Times New Roman" w:hAnsi="Times New Roman"/>
          <w:sz w:val="24"/>
          <w:szCs w:val="24"/>
        </w:rPr>
        <w:t xml:space="preserve"> ve </w:t>
      </w:r>
      <w:r w:rsidRPr="003521F2">
        <w:rPr>
          <w:rFonts w:ascii="Times New Roman" w:hAnsi="Times New Roman"/>
          <w:sz w:val="24"/>
          <w:szCs w:val="24"/>
        </w:rPr>
        <w:t>yerel kablosuz ağ yönetim yazılımları</w:t>
      </w:r>
      <w:r w:rsidR="001A51B4" w:rsidRPr="003521F2">
        <w:rPr>
          <w:rFonts w:ascii="Times New Roman" w:hAnsi="Times New Roman"/>
          <w:sz w:val="24"/>
          <w:szCs w:val="24"/>
        </w:rPr>
        <w:t>, okullara gore veya bolgelere gore gruplandirilabilecek, gruplar farkli arabirimler ile izlenebilecektir.</w:t>
      </w:r>
    </w:p>
    <w:p w:rsidR="001A51B4" w:rsidRDefault="004F6E37" w:rsidP="00401F72">
      <w:pPr>
        <w:pStyle w:val="ListeParagraf"/>
        <w:numPr>
          <w:ilvl w:val="1"/>
          <w:numId w:val="4"/>
        </w:numPr>
        <w:tabs>
          <w:tab w:val="left" w:pos="709"/>
        </w:tabs>
        <w:suppressAutoHyphens/>
        <w:spacing w:before="240" w:after="240" w:line="240" w:lineRule="auto"/>
        <w:ind w:left="709" w:hanging="709"/>
        <w:contextualSpacing w:val="0"/>
        <w:jc w:val="both"/>
        <w:rPr>
          <w:rStyle w:val="FontStyle24"/>
          <w:rFonts w:ascii="Times New Roman" w:hAnsi="Times New Roman" w:cs="Times New Roman"/>
          <w:sz w:val="24"/>
          <w:szCs w:val="24"/>
        </w:rPr>
      </w:pPr>
      <w:r w:rsidRPr="003521F2">
        <w:rPr>
          <w:rFonts w:ascii="Times New Roman" w:hAnsi="Times New Roman"/>
          <w:sz w:val="24"/>
          <w:szCs w:val="24"/>
        </w:rPr>
        <w:t>Sistem</w:t>
      </w:r>
      <w:r w:rsidR="001A51B4" w:rsidRPr="003521F2">
        <w:rPr>
          <w:rFonts w:ascii="Times New Roman" w:hAnsi="Times New Roman"/>
          <w:sz w:val="24"/>
          <w:szCs w:val="24"/>
        </w:rPr>
        <w:t xml:space="preserve"> uzerinde, </w:t>
      </w:r>
      <w:r w:rsidRPr="003521F2">
        <w:rPr>
          <w:rFonts w:ascii="Times New Roman" w:hAnsi="Times New Roman"/>
          <w:sz w:val="24"/>
          <w:szCs w:val="24"/>
        </w:rPr>
        <w:t xml:space="preserve">kablosuz erişim </w:t>
      </w:r>
      <w:r w:rsidR="00F52F89">
        <w:rPr>
          <w:rFonts w:ascii="Times New Roman" w:hAnsi="Times New Roman"/>
          <w:sz w:val="24"/>
          <w:szCs w:val="24"/>
        </w:rPr>
        <w:t>cihazlarının</w:t>
      </w:r>
      <w:r w:rsidR="001A51B4" w:rsidRPr="003521F2">
        <w:rPr>
          <w:rFonts w:ascii="Times New Roman" w:hAnsi="Times New Roman"/>
          <w:sz w:val="24"/>
          <w:szCs w:val="24"/>
        </w:rPr>
        <w:t xml:space="preserve"> radyo performanslarinin izlenmesine yonelik arabirimler de bulunmalidir. </w:t>
      </w:r>
      <w:r w:rsidRPr="003521F2">
        <w:rPr>
          <w:rFonts w:ascii="Times New Roman" w:hAnsi="Times New Roman"/>
          <w:sz w:val="24"/>
          <w:szCs w:val="24"/>
        </w:rPr>
        <w:t>Sistem</w:t>
      </w:r>
      <w:r w:rsidR="001A51B4" w:rsidRPr="003521F2">
        <w:rPr>
          <w:rFonts w:ascii="Times New Roman" w:hAnsi="Times New Roman"/>
          <w:sz w:val="24"/>
          <w:szCs w:val="24"/>
        </w:rPr>
        <w:t xml:space="preserve">, </w:t>
      </w:r>
      <w:r w:rsidRPr="003521F2">
        <w:rPr>
          <w:rFonts w:ascii="Times New Roman" w:hAnsi="Times New Roman"/>
          <w:sz w:val="24"/>
          <w:szCs w:val="24"/>
        </w:rPr>
        <w:t xml:space="preserve">kablosuz erişim </w:t>
      </w:r>
      <w:r w:rsidR="00F52F89">
        <w:rPr>
          <w:rFonts w:ascii="Times New Roman" w:hAnsi="Times New Roman"/>
          <w:sz w:val="24"/>
          <w:szCs w:val="24"/>
        </w:rPr>
        <w:t>cihazlarının</w:t>
      </w:r>
      <w:r w:rsidR="001A51B4" w:rsidRPr="003521F2">
        <w:rPr>
          <w:rFonts w:ascii="Times New Roman" w:hAnsi="Times New Roman"/>
          <w:sz w:val="24"/>
          <w:szCs w:val="24"/>
        </w:rPr>
        <w:t xml:space="preserve"> radyo performanslarini da gecmise donup analiz edebilmeli, radyo yogunluk durumlarina dair gecmise donuk raporlar olusturulabilmelidir.</w:t>
      </w:r>
      <w:r w:rsidR="001A51B4" w:rsidRPr="00401F72">
        <w:rPr>
          <w:rStyle w:val="FontStyle24"/>
          <w:rFonts w:ascii="Times New Roman" w:hAnsi="Times New Roman" w:cs="Times New Roman"/>
          <w:sz w:val="24"/>
          <w:szCs w:val="24"/>
        </w:rPr>
        <w:t xml:space="preserve"> </w:t>
      </w:r>
    </w:p>
    <w:p w:rsidR="004F0071" w:rsidRDefault="004F0071" w:rsidP="004F0071">
      <w:pPr>
        <w:pStyle w:val="ListeParagraf"/>
        <w:tabs>
          <w:tab w:val="left" w:pos="709"/>
        </w:tabs>
        <w:suppressAutoHyphens/>
        <w:spacing w:before="240" w:after="240" w:line="240" w:lineRule="auto"/>
        <w:ind w:left="709"/>
        <w:contextualSpacing w:val="0"/>
        <w:jc w:val="both"/>
        <w:rPr>
          <w:rStyle w:val="FontStyle24"/>
          <w:rFonts w:ascii="Times New Roman" w:hAnsi="Times New Roman" w:cs="Times New Roman"/>
          <w:sz w:val="24"/>
          <w:szCs w:val="24"/>
        </w:rPr>
      </w:pPr>
    </w:p>
    <w:p w:rsidR="004F0071" w:rsidRPr="004F0071" w:rsidRDefault="005831A4" w:rsidP="00B1295E">
      <w:pPr>
        <w:spacing w:after="0" w:line="240" w:lineRule="auto"/>
        <w:rPr>
          <w:rStyle w:val="FontStyle24"/>
          <w:rFonts w:ascii="Times New Roman" w:hAnsi="Times New Roman" w:cs="Times New Roman"/>
          <w:b/>
          <w:sz w:val="28"/>
          <w:szCs w:val="24"/>
        </w:rPr>
      </w:pPr>
      <w:r>
        <w:rPr>
          <w:rStyle w:val="FontStyle24"/>
          <w:rFonts w:ascii="Times New Roman" w:hAnsi="Times New Roman" w:cs="Times New Roman"/>
          <w:b/>
          <w:sz w:val="28"/>
          <w:szCs w:val="24"/>
        </w:rPr>
        <w:br w:type="page"/>
      </w:r>
      <w:r w:rsidR="004F0071" w:rsidRPr="004F0071">
        <w:rPr>
          <w:rStyle w:val="FontStyle24"/>
          <w:rFonts w:ascii="Times New Roman" w:hAnsi="Times New Roman" w:cs="Times New Roman"/>
          <w:b/>
          <w:sz w:val="28"/>
          <w:szCs w:val="24"/>
        </w:rPr>
        <w:lastRenderedPageBreak/>
        <w:t>III. BÖLÜM KURULUM VE GARANTİ</w:t>
      </w:r>
    </w:p>
    <w:p w:rsidR="00E608A1" w:rsidRDefault="00E608A1" w:rsidP="006A374B">
      <w:pPr>
        <w:pStyle w:val="Balk2"/>
        <w:keepNext w:val="0"/>
        <w:numPr>
          <w:ilvl w:val="0"/>
          <w:numId w:val="4"/>
        </w:numPr>
        <w:spacing w:before="480" w:after="240"/>
        <w:ind w:left="357" w:hanging="357"/>
        <w:jc w:val="both"/>
        <w:rPr>
          <w:rFonts w:ascii="Times New Roman" w:hAnsi="Times New Roman"/>
          <w:sz w:val="24"/>
          <w:szCs w:val="24"/>
        </w:rPr>
      </w:pPr>
      <w:r w:rsidRPr="006A374B">
        <w:rPr>
          <w:rFonts w:ascii="Times New Roman" w:hAnsi="Times New Roman"/>
          <w:sz w:val="24"/>
          <w:szCs w:val="24"/>
        </w:rPr>
        <w:t>KURULUMLAR</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 xml:space="preserve">YÜKLENİCİ işe başlamadan önce, okul yönetimi eşliğinde ilgili okulda bir keşif çalışması yapacaktır. Okul yönetimi söz konusu keşif çalışmasına katılacak ve çalışma sonucunda elde edilen veriler Proje Yönetim Bilgi Sistemine aktarılacaktır. Bu sistem üzerinden onaylanan okul keşif raporu ayrıca basılarak taraflarca imzalanacaktır. İDARE tüm okulları bu konuda görevlendirecektir. Okul Keşif Raporu’nu imzalamaktan imtina eden okullar YÜKLENİCİ tarafından İDARE’YE bildirilecektir. İDARE söz konusu durum hakkında tedbir alacaktır. </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YÜKLENİCİ ile İDARE keşif çalışmalarında kullanılacak okul keşif raporu formatı için beraber çalışacak ve mutabık kalınan formatla keşifler yapılacaktır. Söz konusu bu keşif formatında mutlaka hangi okula hangi sistem odasına hangi kabinete takılacak cihazların yerleri ve adetleri ve hangi tip ethernet anahtarının kurulacağının gösterildiği çizimler olacaktır.</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YÜKLENİCİ tarafından onaya sunulacak keşif çalışması sonucuna göre İDARE hangi okula hangi cihazın kurulacağı hususunda son kararı vermede tamamen serbesttir.</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YÜKLENİCİ teklif ettiği sistemlerin istendiği şekilde çalışmasını sağlamak için gerekli tüm yazılım, donanım ve doküman ile birlikte bağlantı kabloları ve ara bağlantı malzemelerini ücretsiz olarak sağlayacaktır.</w:t>
      </w:r>
      <w:bookmarkStart w:id="714" w:name="_Toc224363581"/>
      <w:bookmarkStart w:id="715" w:name="_Toc224358994"/>
      <w:bookmarkStart w:id="716" w:name="_Toc221460949"/>
      <w:bookmarkStart w:id="717" w:name="_Toc220384807"/>
      <w:bookmarkStart w:id="718" w:name="_Toc83545684"/>
      <w:bookmarkStart w:id="719" w:name="_Toc83545640"/>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YÜKLENİCİ, kurulacak sistemlerin bir bütün olarak bu şartnamede belirtilen teknik esaslara uyumlu biçimde çalışabilmeleri için gerekli bağlantı, kuruluş ve konfigürasyon işlemlerini yapacaktır. Konfigürasyona ilişkin İDARE tercihlerine ve kararlarına bağlı kalınacaktır.</w:t>
      </w:r>
      <w:bookmarkEnd w:id="714"/>
      <w:bookmarkEnd w:id="715"/>
      <w:bookmarkEnd w:id="716"/>
      <w:bookmarkEnd w:id="717"/>
      <w:bookmarkEnd w:id="718"/>
      <w:bookmarkEnd w:id="719"/>
      <w:r w:rsidRPr="003C3F14">
        <w:rPr>
          <w:rFonts w:ascii="Times New Roman" w:hAnsi="Times New Roman"/>
          <w:sz w:val="24"/>
          <w:szCs w:val="24"/>
        </w:rPr>
        <w:t xml:space="preserve"> </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Ambalajların sökülüp malzemenin kurulmasına başlanılmasından önce İDARE’nin okuldaki temsilcisi</w:t>
      </w:r>
      <w:r>
        <w:rPr>
          <w:rFonts w:ascii="Times New Roman" w:hAnsi="Times New Roman"/>
          <w:sz w:val="24"/>
          <w:szCs w:val="24"/>
        </w:rPr>
        <w:t>nin</w:t>
      </w:r>
      <w:r w:rsidRPr="003C3F14">
        <w:rPr>
          <w:rFonts w:ascii="Times New Roman" w:hAnsi="Times New Roman"/>
          <w:sz w:val="24"/>
          <w:szCs w:val="24"/>
        </w:rPr>
        <w:t xml:space="preserve"> malzeme </w:t>
      </w:r>
      <w:r w:rsidR="005831A4" w:rsidRPr="003C3F14">
        <w:rPr>
          <w:rFonts w:ascii="Times New Roman" w:hAnsi="Times New Roman"/>
          <w:sz w:val="24"/>
          <w:szCs w:val="24"/>
        </w:rPr>
        <w:t>kontrolü</w:t>
      </w:r>
      <w:r w:rsidR="005831A4">
        <w:rPr>
          <w:rFonts w:ascii="Times New Roman" w:hAnsi="Times New Roman"/>
          <w:sz w:val="24"/>
          <w:szCs w:val="24"/>
        </w:rPr>
        <w:t xml:space="preserve"> </w:t>
      </w:r>
      <w:r w:rsidR="005831A4" w:rsidRPr="003C3F14">
        <w:rPr>
          <w:rFonts w:ascii="Times New Roman" w:hAnsi="Times New Roman"/>
          <w:sz w:val="24"/>
          <w:szCs w:val="24"/>
        </w:rPr>
        <w:t>yapmasından</w:t>
      </w:r>
      <w:r>
        <w:rPr>
          <w:rFonts w:ascii="Times New Roman" w:hAnsi="Times New Roman"/>
          <w:sz w:val="24"/>
          <w:szCs w:val="24"/>
        </w:rPr>
        <w:t xml:space="preserve"> sonra </w:t>
      </w:r>
      <w:r w:rsidRPr="003C3F14">
        <w:rPr>
          <w:rFonts w:ascii="Times New Roman" w:hAnsi="Times New Roman"/>
          <w:sz w:val="24"/>
          <w:szCs w:val="24"/>
        </w:rPr>
        <w:t>sevk edilmiş ürünün kurulumu yapılabilecektir.</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YÜKLENİCİ, işbu şartname doğrultusunda teklif ettiği tüm ürünler ve parçaları, orijinal, son teknolojiye uygun, kullanılmamış olacak ve ambalajında teslim edilecektir. Kırık, çatlak, çizik, boya hatası ve deformasyona uğramış hiçbir parçası bulunmayacaktır. Kullanılmış ve yenileştirilmiş olmayacaktır.</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 xml:space="preserve">Bu ihale kapsamında teklif edilen tüm cihazlar, orijinal kullanım ve kurulum kitapları, </w:t>
      </w:r>
      <w:r w:rsidRPr="003C3F14">
        <w:rPr>
          <w:rFonts w:ascii="Times New Roman" w:hAnsi="Times New Roman"/>
          <w:sz w:val="24"/>
          <w:szCs w:val="24"/>
        </w:rPr>
        <w:lastRenderedPageBreak/>
        <w:t>garanti belgeleri, kullanıcı lisans sertifikası, gerekli tüm yazılımlar ve CD/DVD’leri ile beraber İngilizce ve/veya Türkçe olarak İDARE’ye teslim edilecektir.</w:t>
      </w:r>
    </w:p>
    <w:p w:rsidR="00DF330E" w:rsidRPr="003C3F14" w:rsidRDefault="00DF330E" w:rsidP="00A07AD2">
      <w:pPr>
        <w:pStyle w:val="ListeParagraf"/>
        <w:widowControl w:val="0"/>
        <w:numPr>
          <w:ilvl w:val="1"/>
          <w:numId w:val="4"/>
        </w:numPr>
        <w:spacing w:before="240" w:after="240" w:line="340" w:lineRule="exact"/>
        <w:ind w:left="357" w:hanging="357"/>
        <w:contextualSpacing w:val="0"/>
        <w:jc w:val="both"/>
        <w:outlineLvl w:val="1"/>
        <w:rPr>
          <w:rFonts w:ascii="Times New Roman" w:hAnsi="Times New Roman"/>
          <w:sz w:val="24"/>
          <w:szCs w:val="24"/>
        </w:rPr>
      </w:pPr>
      <w:r w:rsidRPr="003C3F14">
        <w:rPr>
          <w:rFonts w:ascii="Times New Roman" w:hAnsi="Times New Roman"/>
          <w:sz w:val="24"/>
          <w:szCs w:val="24"/>
        </w:rPr>
        <w:t>Kurulum işlemi sonrasında, teslim edilmiş tüm donanımlar, kabine yerleştirilmiş, elektrik bağlantıları yapılmış, kurumun istediği şekilde yapılandırılmış, tam çalışır vaziyette teslim edilecektir.</w:t>
      </w:r>
    </w:p>
    <w:bookmarkEnd w:id="713"/>
    <w:p w:rsidR="00147BBF" w:rsidRDefault="00147BBF" w:rsidP="00147BBF">
      <w:pPr>
        <w:pStyle w:val="ListeParagraf"/>
        <w:widowControl w:val="0"/>
        <w:spacing w:after="120" w:line="240" w:lineRule="auto"/>
        <w:ind w:left="709"/>
        <w:contextualSpacing w:val="0"/>
        <w:jc w:val="both"/>
        <w:outlineLvl w:val="1"/>
        <w:rPr>
          <w:rFonts w:ascii="Times New Roman" w:hAnsi="Times New Roman"/>
          <w:bCs/>
          <w:sz w:val="24"/>
          <w:szCs w:val="24"/>
        </w:rPr>
      </w:pPr>
    </w:p>
    <w:p w:rsidR="00A07AD2" w:rsidRDefault="00A07AD2" w:rsidP="00147BBF">
      <w:pPr>
        <w:pStyle w:val="ListeParagraf"/>
        <w:widowControl w:val="0"/>
        <w:spacing w:after="120" w:line="240" w:lineRule="auto"/>
        <w:ind w:left="709"/>
        <w:contextualSpacing w:val="0"/>
        <w:jc w:val="both"/>
        <w:outlineLvl w:val="1"/>
        <w:rPr>
          <w:rFonts w:ascii="Times New Roman" w:hAnsi="Times New Roman"/>
          <w:bCs/>
          <w:sz w:val="24"/>
          <w:szCs w:val="24"/>
        </w:rPr>
      </w:pPr>
    </w:p>
    <w:p w:rsidR="00A07AD2" w:rsidRDefault="00A07AD2" w:rsidP="00147BBF">
      <w:pPr>
        <w:pStyle w:val="ListeParagraf"/>
        <w:widowControl w:val="0"/>
        <w:spacing w:after="120" w:line="240" w:lineRule="auto"/>
        <w:ind w:left="709"/>
        <w:contextualSpacing w:val="0"/>
        <w:jc w:val="both"/>
        <w:outlineLvl w:val="1"/>
        <w:rPr>
          <w:rFonts w:ascii="Times New Roman" w:hAnsi="Times New Roman"/>
          <w:bCs/>
          <w:sz w:val="24"/>
          <w:szCs w:val="24"/>
        </w:rPr>
      </w:pPr>
    </w:p>
    <w:p w:rsidR="0094201E" w:rsidRPr="00F851F9" w:rsidRDefault="0094201E" w:rsidP="00F851F9">
      <w:pPr>
        <w:widowControl w:val="0"/>
        <w:spacing w:after="120" w:line="240" w:lineRule="auto"/>
        <w:jc w:val="both"/>
        <w:outlineLvl w:val="1"/>
        <w:rPr>
          <w:rFonts w:ascii="Times New Roman" w:hAnsi="Times New Roman"/>
          <w:bCs/>
          <w:sz w:val="24"/>
          <w:szCs w:val="24"/>
        </w:rPr>
      </w:pPr>
    </w:p>
    <w:sectPr w:rsidR="0094201E" w:rsidRPr="00F851F9" w:rsidSect="00594326">
      <w:headerReference w:type="default" r:id="rId10"/>
      <w:footerReference w:type="default" r:id="rId11"/>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01" w:rsidRDefault="00F60201" w:rsidP="00FF1AB5">
      <w:pPr>
        <w:spacing w:after="0" w:line="240" w:lineRule="auto"/>
      </w:pPr>
      <w:r>
        <w:separator/>
      </w:r>
    </w:p>
  </w:endnote>
  <w:endnote w:type="continuationSeparator" w:id="0">
    <w:p w:rsidR="00F60201" w:rsidRDefault="00F60201" w:rsidP="00FF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89" w:rsidRDefault="00770589">
    <w:pPr>
      <w:pStyle w:val="Altbilgi"/>
      <w:jc w:val="center"/>
      <w:rPr>
        <w:rFonts w:ascii="Times New Roman" w:hAnsi="Times New Roman"/>
        <w:sz w:val="24"/>
        <w:szCs w:val="24"/>
      </w:rPr>
    </w:pPr>
    <w:r w:rsidRPr="003C3F14">
      <w:rPr>
        <w:rFonts w:ascii="Times New Roman" w:hAnsi="Times New Roman"/>
        <w:sz w:val="24"/>
        <w:szCs w:val="24"/>
      </w:rPr>
      <w:fldChar w:fldCharType="begin"/>
    </w:r>
    <w:r w:rsidRPr="003C3F14">
      <w:rPr>
        <w:rFonts w:ascii="Times New Roman" w:hAnsi="Times New Roman"/>
        <w:sz w:val="24"/>
        <w:szCs w:val="24"/>
      </w:rPr>
      <w:instrText>PAGE   \* MERGEFORMAT</w:instrText>
    </w:r>
    <w:r w:rsidRPr="003C3F14">
      <w:rPr>
        <w:rFonts w:ascii="Times New Roman" w:hAnsi="Times New Roman"/>
        <w:sz w:val="24"/>
        <w:szCs w:val="24"/>
      </w:rPr>
      <w:fldChar w:fldCharType="separate"/>
    </w:r>
    <w:r w:rsidR="0038151D">
      <w:rPr>
        <w:rFonts w:ascii="Times New Roman" w:hAnsi="Times New Roman"/>
        <w:noProof/>
        <w:sz w:val="24"/>
        <w:szCs w:val="24"/>
      </w:rPr>
      <w:t>2</w:t>
    </w:r>
    <w:r w:rsidRPr="003C3F14">
      <w:rPr>
        <w:rFonts w:ascii="Times New Roman" w:hAnsi="Times New Roman"/>
        <w:sz w:val="24"/>
        <w:szCs w:val="24"/>
      </w:rPr>
      <w:fldChar w:fldCharType="end"/>
    </w:r>
    <w:r w:rsidRPr="003C3F14">
      <w:rPr>
        <w:rFonts w:ascii="Times New Roman" w:hAnsi="Times New Roman"/>
        <w:sz w:val="24"/>
        <w:szCs w:val="24"/>
      </w:rPr>
      <w:t>/</w:t>
    </w:r>
    <w:r>
      <w:rPr>
        <w:rFonts w:ascii="Times New Roman" w:hAnsi="Times New Roman"/>
        <w:sz w:val="24"/>
        <w:szCs w:val="24"/>
      </w:rPr>
      <w:t>61</w:t>
    </w:r>
  </w:p>
  <w:p w:rsidR="00770589" w:rsidRPr="003C3F14" w:rsidRDefault="00770589">
    <w:pPr>
      <w:pStyle w:val="Altbilgi"/>
      <w:jc w:val="center"/>
      <w:rPr>
        <w:rFonts w:ascii="Times New Roman" w:hAnsi="Times New Roman"/>
        <w:sz w:val="24"/>
        <w:szCs w:val="24"/>
      </w:rPr>
    </w:pPr>
  </w:p>
  <w:p w:rsidR="00770589" w:rsidRDefault="007705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01" w:rsidRDefault="00F60201" w:rsidP="00FF1AB5">
      <w:pPr>
        <w:spacing w:after="0" w:line="240" w:lineRule="auto"/>
      </w:pPr>
      <w:r>
        <w:separator/>
      </w:r>
    </w:p>
  </w:footnote>
  <w:footnote w:type="continuationSeparator" w:id="0">
    <w:p w:rsidR="00F60201" w:rsidRDefault="00F60201" w:rsidP="00FF1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6" w:type="dxa"/>
        <w:right w:w="56" w:type="dxa"/>
      </w:tblCellMar>
      <w:tblLook w:val="0000" w:firstRow="0" w:lastRow="0" w:firstColumn="0" w:lastColumn="0" w:noHBand="0" w:noVBand="0"/>
    </w:tblPr>
    <w:tblGrid>
      <w:gridCol w:w="1136"/>
      <w:gridCol w:w="7920"/>
    </w:tblGrid>
    <w:tr w:rsidR="00770589" w:rsidTr="0090689C">
      <w:trPr>
        <w:trHeight w:val="1070"/>
      </w:trPr>
      <w:tc>
        <w:tcPr>
          <w:tcW w:w="1136" w:type="dxa"/>
          <w:tcBorders>
            <w:top w:val="single" w:sz="4" w:space="0" w:color="auto"/>
            <w:left w:val="single" w:sz="4" w:space="0" w:color="auto"/>
            <w:bottom w:val="single" w:sz="4" w:space="0" w:color="auto"/>
            <w:right w:val="single" w:sz="4" w:space="0" w:color="auto"/>
          </w:tcBorders>
          <w:vAlign w:val="center"/>
        </w:tcPr>
        <w:p w:rsidR="00770589" w:rsidRDefault="00770589" w:rsidP="00890445">
          <w:pPr>
            <w:rPr>
              <w:vertAlign w:val="subscript"/>
            </w:rPr>
          </w:pPr>
          <w:r>
            <w:rPr>
              <w:noProof/>
              <w:vertAlign w:val="subscript"/>
              <w:lang w:eastAsia="tr-TR"/>
            </w:rPr>
            <w:drawing>
              <wp:inline distT="0" distB="0" distL="0" distR="0" wp14:anchorId="5D958FDB" wp14:editId="4DBCABCF">
                <wp:extent cx="648335" cy="648335"/>
                <wp:effectExtent l="19050" t="0" r="0" b="0"/>
                <wp:docPr id="24" name="Resim 2" descr="C:\Users\m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k\Desktop\images.jpg"/>
                        <pic:cNvPicPr>
                          <a:picLocks noChangeAspect="1" noChangeArrowheads="1"/>
                        </pic:cNvPicPr>
                      </pic:nvPicPr>
                      <pic:blipFill>
                        <a:blip r:embed="rId1"/>
                        <a:srcRect/>
                        <a:stretch>
                          <a:fillRect/>
                        </a:stretch>
                      </pic:blipFill>
                      <pic:spPr bwMode="auto">
                        <a:xfrm>
                          <a:off x="0" y="0"/>
                          <a:ext cx="648335" cy="648335"/>
                        </a:xfrm>
                        <a:prstGeom prst="rect">
                          <a:avLst/>
                        </a:prstGeom>
                        <a:noFill/>
                        <a:ln w="9525">
                          <a:noFill/>
                          <a:miter lim="800000"/>
                          <a:headEnd/>
                          <a:tailEnd/>
                        </a:ln>
                      </pic:spPr>
                    </pic:pic>
                  </a:graphicData>
                </a:graphic>
              </wp:inline>
            </w:drawing>
          </w:r>
        </w:p>
      </w:tc>
      <w:tc>
        <w:tcPr>
          <w:tcW w:w="7920" w:type="dxa"/>
          <w:tcBorders>
            <w:top w:val="single" w:sz="4" w:space="0" w:color="auto"/>
            <w:left w:val="single" w:sz="4" w:space="0" w:color="auto"/>
            <w:bottom w:val="single" w:sz="4" w:space="0" w:color="auto"/>
            <w:right w:val="single" w:sz="4" w:space="0" w:color="auto"/>
          </w:tcBorders>
          <w:vAlign w:val="bottom"/>
        </w:tcPr>
        <w:p w:rsidR="00770589" w:rsidRPr="00DE0CF2" w:rsidRDefault="00770589" w:rsidP="0090689C">
          <w:pPr>
            <w:spacing w:before="120" w:after="120" w:line="240" w:lineRule="auto"/>
            <w:jc w:val="center"/>
            <w:rPr>
              <w:rFonts w:ascii="Arial" w:hAnsi="Arial" w:cs="Arial"/>
              <w:b/>
            </w:rPr>
          </w:pPr>
          <w:r>
            <w:rPr>
              <w:rFonts w:ascii="Arial" w:hAnsi="Arial" w:cs="Arial"/>
              <w:b/>
            </w:rPr>
            <w:t>MİLLİ EĞİTİM BAKANLIĞI-YEGİTEK GENEL MÜDÜRLÜĞÜ</w:t>
          </w:r>
        </w:p>
        <w:p w:rsidR="00770589" w:rsidRDefault="00770589" w:rsidP="00D62F59">
          <w:pPr>
            <w:spacing w:before="120" w:after="120" w:line="240" w:lineRule="auto"/>
            <w:jc w:val="center"/>
            <w:rPr>
              <w:rFonts w:ascii="Arial" w:hAnsi="Arial" w:cs="Arial"/>
              <w:b/>
            </w:rPr>
          </w:pPr>
          <w:r>
            <w:rPr>
              <w:rFonts w:ascii="Arial" w:hAnsi="Arial" w:cs="Arial"/>
              <w:b/>
            </w:rPr>
            <w:t xml:space="preserve">EĞİTİMDE FATİH PROJESİ </w:t>
          </w:r>
        </w:p>
        <w:p w:rsidR="00770589" w:rsidRPr="00D62F59" w:rsidRDefault="00770589" w:rsidP="00D62F59">
          <w:pPr>
            <w:spacing w:before="120" w:after="120" w:line="240" w:lineRule="auto"/>
            <w:jc w:val="center"/>
            <w:rPr>
              <w:rFonts w:ascii="Arial" w:hAnsi="Arial" w:cs="Arial"/>
              <w:b/>
            </w:rPr>
          </w:pPr>
          <w:r>
            <w:rPr>
              <w:rFonts w:ascii="Arial" w:hAnsi="Arial" w:cs="Arial"/>
              <w:b/>
            </w:rPr>
            <w:t xml:space="preserve">2. FAZ </w:t>
          </w:r>
          <w:r w:rsidRPr="00D62F59">
            <w:rPr>
              <w:rFonts w:ascii="Arial" w:hAnsi="Arial" w:cs="Arial"/>
              <w:b/>
            </w:rPr>
            <w:t>YEREL ALAN AĞI</w:t>
          </w:r>
          <w:r>
            <w:rPr>
              <w:rFonts w:ascii="Arial" w:hAnsi="Arial" w:cs="Arial"/>
              <w:b/>
            </w:rPr>
            <w:t xml:space="preserve"> </w:t>
          </w:r>
          <w:r w:rsidRPr="00D62F59">
            <w:rPr>
              <w:rFonts w:ascii="Arial" w:hAnsi="Arial" w:cs="Arial"/>
              <w:b/>
            </w:rPr>
            <w:t>TEKNİK ŞARTNAMESİ</w:t>
          </w:r>
        </w:p>
      </w:tc>
    </w:tr>
  </w:tbl>
  <w:p w:rsidR="00770589" w:rsidRDefault="007705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E6EA3"/>
    <w:multiLevelType w:val="hybridMultilevel"/>
    <w:tmpl w:val="6026FE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F0001"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261F3A11"/>
    <w:multiLevelType w:val="multilevel"/>
    <w:tmpl w:val="AD1C78F6"/>
    <w:lvl w:ilvl="0">
      <w:start w:val="1"/>
      <w:numFmt w:val="lowerLetter"/>
      <w:lvlText w:val="%1)"/>
      <w:lvlJc w:val="left"/>
      <w:pPr>
        <w:ind w:left="1776" w:hanging="360"/>
      </w:pPr>
      <w:rPr>
        <w:rFonts w:hint="default"/>
        <w:b/>
        <w:i w:val="0"/>
      </w:rPr>
    </w:lvl>
    <w:lvl w:ilvl="1">
      <w:start w:val="1"/>
      <w:numFmt w:val="decimal"/>
      <w:lvlText w:val="%1.%2"/>
      <w:lvlJc w:val="left"/>
      <w:pPr>
        <w:ind w:left="1776" w:hanging="360"/>
      </w:pPr>
      <w:rPr>
        <w:rFonts w:ascii="Times New Roman" w:hAnsi="Times New Roman" w:cs="Times New Roman" w:hint="default"/>
        <w:b/>
        <w:strike w:val="0"/>
        <w:color w:val="auto"/>
      </w:rPr>
    </w:lvl>
    <w:lvl w:ilvl="2">
      <w:start w:val="1"/>
      <w:numFmt w:val="decimal"/>
      <w:lvlText w:val="%1.%2.%3"/>
      <w:lvlJc w:val="left"/>
      <w:pPr>
        <w:ind w:left="2136" w:hanging="720"/>
      </w:pPr>
      <w:rPr>
        <w:rFonts w:ascii="Times New Roman" w:hAnsi="Times New Roman" w:cs="Times New Roman" w:hint="default"/>
        <w:b/>
      </w:rPr>
    </w:lvl>
    <w:lvl w:ilvl="3">
      <w:start w:val="1"/>
      <w:numFmt w:val="decimal"/>
      <w:lvlText w:val="%1.%2.%3.%4"/>
      <w:lvlJc w:val="left"/>
      <w:pPr>
        <w:ind w:left="2136" w:hanging="720"/>
      </w:pPr>
      <w:rPr>
        <w:rFonts w:hint="default"/>
        <w:b/>
        <w:sz w:val="22"/>
      </w:rPr>
    </w:lvl>
    <w:lvl w:ilvl="4">
      <w:start w:val="1"/>
      <w:numFmt w:val="decimal"/>
      <w:lvlText w:val="%1.%2.%3.%4.%5"/>
      <w:lvlJc w:val="left"/>
      <w:pPr>
        <w:ind w:left="2496" w:hanging="1080"/>
      </w:pPr>
      <w:rPr>
        <w:rFonts w:hint="default"/>
        <w:b/>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3216" w:hanging="1800"/>
      </w:pPr>
      <w:rPr>
        <w:rFonts w:hint="default"/>
      </w:rPr>
    </w:lvl>
  </w:abstractNum>
  <w:abstractNum w:abstractNumId="2">
    <w:nsid w:val="2C88075D"/>
    <w:multiLevelType w:val="multilevel"/>
    <w:tmpl w:val="7E225DC4"/>
    <w:lvl w:ilvl="0">
      <w:start w:val="2"/>
      <w:numFmt w:val="decimal"/>
      <w:lvlText w:val="%1"/>
      <w:lvlJc w:val="left"/>
      <w:pPr>
        <w:ind w:left="360" w:hanging="360"/>
      </w:pPr>
      <w:rPr>
        <w:rFonts w:hint="default"/>
      </w:rPr>
    </w:lvl>
    <w:lvl w:ilvl="1">
      <w:start w:val="1"/>
      <w:numFmt w:val="decimal"/>
      <w:pStyle w:val="Stil1"/>
      <w:lvlText w:val="%1.%2"/>
      <w:lvlJc w:val="left"/>
      <w:pPr>
        <w:ind w:left="1494" w:hanging="360"/>
      </w:pPr>
      <w:rPr>
        <w:rFonts w:ascii="Calibri" w:hAnsi="Calibri" w:cs="Calibri" w:hint="default"/>
        <w:b/>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35E54585"/>
    <w:multiLevelType w:val="multilevel"/>
    <w:tmpl w:val="A5CE4D9A"/>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1430" w:hanging="720"/>
      </w:pPr>
      <w:rPr>
        <w:rFonts w:ascii="Times New Roman" w:hAnsi="Times New Roman" w:cs="Times New Roman" w:hint="default"/>
        <w:b/>
        <w:strike w:val="0"/>
        <w:color w:val="auto"/>
        <w:sz w:val="24"/>
      </w:rPr>
    </w:lvl>
    <w:lvl w:ilvl="3">
      <w:start w:val="1"/>
      <w:numFmt w:val="decimal"/>
      <w:lvlText w:val="%1.%2.%3.%4"/>
      <w:lvlJc w:val="left"/>
      <w:pPr>
        <w:ind w:left="2705" w:hanging="720"/>
      </w:pPr>
      <w:rPr>
        <w:rFonts w:ascii="Times New Roman" w:hAnsi="Times New Roman" w:cs="Times New Roman" w:hint="default"/>
        <w:b/>
        <w:strike w:val="0"/>
        <w:color w:val="auto"/>
        <w:sz w:val="24"/>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
    <w:nsid w:val="3D63486F"/>
    <w:multiLevelType w:val="multilevel"/>
    <w:tmpl w:val="F4641F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trike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9203E8"/>
    <w:multiLevelType w:val="multilevel"/>
    <w:tmpl w:val="041F0029"/>
    <w:lvl w:ilvl="0">
      <w:start w:val="1"/>
      <w:numFmt w:val="decimal"/>
      <w:pStyle w:val="Balk1"/>
      <w:suff w:val="space"/>
      <w:lvlText w:val="Chapter %1"/>
      <w:lvlJc w:val="left"/>
      <w:pPr>
        <w:ind w:left="0"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abstractNum w:abstractNumId="6">
    <w:nsid w:val="4B676DF9"/>
    <w:multiLevelType w:val="multilevel"/>
    <w:tmpl w:val="A724C0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74420F"/>
    <w:multiLevelType w:val="multilevel"/>
    <w:tmpl w:val="FDB81A8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trike w:val="0"/>
        <w:color w:val="auto"/>
        <w:sz w:val="24"/>
      </w:rPr>
    </w:lvl>
    <w:lvl w:ilvl="2">
      <w:start w:val="1"/>
      <w:numFmt w:val="decimal"/>
      <w:lvlText w:val="%1.%2.%3"/>
      <w:lvlJc w:val="left"/>
      <w:pPr>
        <w:ind w:left="720" w:hanging="720"/>
      </w:pPr>
      <w:rPr>
        <w:rFonts w:ascii="Times New Roman" w:hAnsi="Times New Roman" w:cs="Times New Roman" w:hint="default"/>
        <w:b/>
        <w:strike w:val="0"/>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5083344"/>
    <w:multiLevelType w:val="multilevel"/>
    <w:tmpl w:val="4DDA28FC"/>
    <w:lvl w:ilvl="0">
      <w:start w:val="1"/>
      <w:numFmt w:val="decimal"/>
      <w:pStyle w:val="Stil4"/>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Stil3"/>
      <w:lvlText w:val="%1.%2."/>
      <w:lvlJc w:val="left"/>
      <w:pPr>
        <w:ind w:left="716" w:hanging="432"/>
      </w:pPr>
      <w:rPr>
        <w:rFonts w:ascii="Cambria" w:hAnsi="Cambria" w:hint="default"/>
      </w:rPr>
    </w:lvl>
    <w:lvl w:ilvl="2">
      <w:start w:val="1"/>
      <w:numFmt w:val="decimal"/>
      <w:lvlText w:val="%1.%2.%3."/>
      <w:lvlJc w:val="left"/>
      <w:pPr>
        <w:ind w:left="1638" w:hanging="504"/>
      </w:pPr>
      <w:rPr>
        <w:rFonts w:ascii="Times New Roman" w:hAnsi="Times New Roman" w:cs="Times New Roman" w:hint="default"/>
        <w:b w:val="0"/>
        <w:sz w:val="24"/>
        <w:szCs w:val="24"/>
      </w:rPr>
    </w:lvl>
    <w:lvl w:ilvl="3">
      <w:start w:val="1"/>
      <w:numFmt w:val="decimal"/>
      <w:pStyle w:val="Stil7"/>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3"/>
  </w:num>
  <w:num w:numId="4">
    <w:abstractNumId w:val="7"/>
  </w:num>
  <w:num w:numId="5">
    <w:abstractNumId w:val="8"/>
  </w:num>
  <w:num w:numId="6">
    <w:abstractNumId w:val="2"/>
  </w:num>
  <w:num w:numId="7">
    <w:abstractNumId w:val="6"/>
  </w:num>
  <w:num w:numId="8">
    <w:abstractNumId w:val="0"/>
  </w:num>
  <w:num w:numId="9">
    <w:abstractNumId w:val="1"/>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4A"/>
    <w:rsid w:val="000025F1"/>
    <w:rsid w:val="00005296"/>
    <w:rsid w:val="00005842"/>
    <w:rsid w:val="00006C74"/>
    <w:rsid w:val="00021133"/>
    <w:rsid w:val="000324AF"/>
    <w:rsid w:val="00035EED"/>
    <w:rsid w:val="000360A3"/>
    <w:rsid w:val="00045035"/>
    <w:rsid w:val="000460DD"/>
    <w:rsid w:val="00056446"/>
    <w:rsid w:val="00062D8B"/>
    <w:rsid w:val="000666DC"/>
    <w:rsid w:val="00066B5D"/>
    <w:rsid w:val="00073C66"/>
    <w:rsid w:val="00082D11"/>
    <w:rsid w:val="00086280"/>
    <w:rsid w:val="00086383"/>
    <w:rsid w:val="00091DAE"/>
    <w:rsid w:val="0009402B"/>
    <w:rsid w:val="00095923"/>
    <w:rsid w:val="000A4565"/>
    <w:rsid w:val="000A7396"/>
    <w:rsid w:val="000A767A"/>
    <w:rsid w:val="000B0338"/>
    <w:rsid w:val="000B2B42"/>
    <w:rsid w:val="000B5133"/>
    <w:rsid w:val="000B6161"/>
    <w:rsid w:val="000B71C0"/>
    <w:rsid w:val="000C1AA1"/>
    <w:rsid w:val="000C6331"/>
    <w:rsid w:val="000D27F1"/>
    <w:rsid w:val="000D2D12"/>
    <w:rsid w:val="000D77E3"/>
    <w:rsid w:val="000E3C12"/>
    <w:rsid w:val="000E625B"/>
    <w:rsid w:val="000E6754"/>
    <w:rsid w:val="001047FD"/>
    <w:rsid w:val="0010693A"/>
    <w:rsid w:val="001103E4"/>
    <w:rsid w:val="00120634"/>
    <w:rsid w:val="001210B8"/>
    <w:rsid w:val="001250B6"/>
    <w:rsid w:val="00125374"/>
    <w:rsid w:val="00141FF8"/>
    <w:rsid w:val="001449E7"/>
    <w:rsid w:val="00146C1C"/>
    <w:rsid w:val="00147BBF"/>
    <w:rsid w:val="00155EA5"/>
    <w:rsid w:val="001564EB"/>
    <w:rsid w:val="0016540E"/>
    <w:rsid w:val="00171419"/>
    <w:rsid w:val="00174908"/>
    <w:rsid w:val="00174F48"/>
    <w:rsid w:val="00195F28"/>
    <w:rsid w:val="001A0CC9"/>
    <w:rsid w:val="001A1B52"/>
    <w:rsid w:val="001A4141"/>
    <w:rsid w:val="001A48A6"/>
    <w:rsid w:val="001A51B4"/>
    <w:rsid w:val="001A6A72"/>
    <w:rsid w:val="001B4B9C"/>
    <w:rsid w:val="001B4E64"/>
    <w:rsid w:val="001B6263"/>
    <w:rsid w:val="001C442D"/>
    <w:rsid w:val="001C4C35"/>
    <w:rsid w:val="001C644E"/>
    <w:rsid w:val="001D000E"/>
    <w:rsid w:val="001D254F"/>
    <w:rsid w:val="001D3DAD"/>
    <w:rsid w:val="001D58BF"/>
    <w:rsid w:val="001F7484"/>
    <w:rsid w:val="00202468"/>
    <w:rsid w:val="002041F6"/>
    <w:rsid w:val="002047C0"/>
    <w:rsid w:val="0020706F"/>
    <w:rsid w:val="0022020A"/>
    <w:rsid w:val="00223973"/>
    <w:rsid w:val="00223B71"/>
    <w:rsid w:val="0023053F"/>
    <w:rsid w:val="002317E2"/>
    <w:rsid w:val="00234B32"/>
    <w:rsid w:val="002416CD"/>
    <w:rsid w:val="002417A4"/>
    <w:rsid w:val="002574E8"/>
    <w:rsid w:val="0026422C"/>
    <w:rsid w:val="00264E5B"/>
    <w:rsid w:val="00265D06"/>
    <w:rsid w:val="00267D14"/>
    <w:rsid w:val="0027039C"/>
    <w:rsid w:val="00270972"/>
    <w:rsid w:val="00272CD9"/>
    <w:rsid w:val="00275277"/>
    <w:rsid w:val="0027790B"/>
    <w:rsid w:val="00280586"/>
    <w:rsid w:val="00282E0C"/>
    <w:rsid w:val="0029061C"/>
    <w:rsid w:val="002A0611"/>
    <w:rsid w:val="002A243F"/>
    <w:rsid w:val="002B59C7"/>
    <w:rsid w:val="002C0B20"/>
    <w:rsid w:val="002C1EDA"/>
    <w:rsid w:val="002C2E21"/>
    <w:rsid w:val="002C7236"/>
    <w:rsid w:val="002D1915"/>
    <w:rsid w:val="002D2863"/>
    <w:rsid w:val="002E3F31"/>
    <w:rsid w:val="002E621A"/>
    <w:rsid w:val="002E6D77"/>
    <w:rsid w:val="002E6FEF"/>
    <w:rsid w:val="002F0CDD"/>
    <w:rsid w:val="002F398C"/>
    <w:rsid w:val="002F4A03"/>
    <w:rsid w:val="003043D7"/>
    <w:rsid w:val="003068D1"/>
    <w:rsid w:val="00310D6D"/>
    <w:rsid w:val="00317CB0"/>
    <w:rsid w:val="003212B2"/>
    <w:rsid w:val="00321E39"/>
    <w:rsid w:val="003224AD"/>
    <w:rsid w:val="00325088"/>
    <w:rsid w:val="00327583"/>
    <w:rsid w:val="00331B13"/>
    <w:rsid w:val="003345D1"/>
    <w:rsid w:val="00342A24"/>
    <w:rsid w:val="00344148"/>
    <w:rsid w:val="003521F2"/>
    <w:rsid w:val="003616F7"/>
    <w:rsid w:val="00361C12"/>
    <w:rsid w:val="00366BC4"/>
    <w:rsid w:val="00367830"/>
    <w:rsid w:val="00373B28"/>
    <w:rsid w:val="0038151D"/>
    <w:rsid w:val="00381DBB"/>
    <w:rsid w:val="0038399A"/>
    <w:rsid w:val="00383C22"/>
    <w:rsid w:val="003842EC"/>
    <w:rsid w:val="003848F1"/>
    <w:rsid w:val="00385D2E"/>
    <w:rsid w:val="00386AD6"/>
    <w:rsid w:val="003936B1"/>
    <w:rsid w:val="003A2029"/>
    <w:rsid w:val="003A32CD"/>
    <w:rsid w:val="003A41E1"/>
    <w:rsid w:val="003A5560"/>
    <w:rsid w:val="003A6A5F"/>
    <w:rsid w:val="003A71F6"/>
    <w:rsid w:val="003B0D22"/>
    <w:rsid w:val="003B1E86"/>
    <w:rsid w:val="003B24DE"/>
    <w:rsid w:val="003B3CDC"/>
    <w:rsid w:val="003B49E0"/>
    <w:rsid w:val="003C0AC1"/>
    <w:rsid w:val="003C3F14"/>
    <w:rsid w:val="003D115A"/>
    <w:rsid w:val="003D235A"/>
    <w:rsid w:val="003D39EF"/>
    <w:rsid w:val="003F3BE3"/>
    <w:rsid w:val="004002A8"/>
    <w:rsid w:val="00400C61"/>
    <w:rsid w:val="00401F72"/>
    <w:rsid w:val="004034FB"/>
    <w:rsid w:val="00405F30"/>
    <w:rsid w:val="004066D3"/>
    <w:rsid w:val="00407A35"/>
    <w:rsid w:val="00407CA9"/>
    <w:rsid w:val="00425157"/>
    <w:rsid w:val="00437595"/>
    <w:rsid w:val="004414D0"/>
    <w:rsid w:val="004418FE"/>
    <w:rsid w:val="00450196"/>
    <w:rsid w:val="004579AD"/>
    <w:rsid w:val="00463D6A"/>
    <w:rsid w:val="004700C3"/>
    <w:rsid w:val="0047128D"/>
    <w:rsid w:val="0047201A"/>
    <w:rsid w:val="00473AE5"/>
    <w:rsid w:val="00473F9B"/>
    <w:rsid w:val="00475CA7"/>
    <w:rsid w:val="00476BEA"/>
    <w:rsid w:val="004839CA"/>
    <w:rsid w:val="0048574D"/>
    <w:rsid w:val="00493B10"/>
    <w:rsid w:val="00494B01"/>
    <w:rsid w:val="0049615E"/>
    <w:rsid w:val="004A227B"/>
    <w:rsid w:val="004B1601"/>
    <w:rsid w:val="004B171A"/>
    <w:rsid w:val="004B3D5E"/>
    <w:rsid w:val="004B5B03"/>
    <w:rsid w:val="004D1487"/>
    <w:rsid w:val="004D2A33"/>
    <w:rsid w:val="004D7E40"/>
    <w:rsid w:val="004E0A73"/>
    <w:rsid w:val="004E1486"/>
    <w:rsid w:val="004F0071"/>
    <w:rsid w:val="004F117D"/>
    <w:rsid w:val="004F5780"/>
    <w:rsid w:val="004F647E"/>
    <w:rsid w:val="004F6E37"/>
    <w:rsid w:val="004F6E6E"/>
    <w:rsid w:val="00500552"/>
    <w:rsid w:val="005073F3"/>
    <w:rsid w:val="0050755E"/>
    <w:rsid w:val="00527417"/>
    <w:rsid w:val="00531B5F"/>
    <w:rsid w:val="00535178"/>
    <w:rsid w:val="00535CFD"/>
    <w:rsid w:val="005367AD"/>
    <w:rsid w:val="0053772E"/>
    <w:rsid w:val="00541520"/>
    <w:rsid w:val="00543EF6"/>
    <w:rsid w:val="005454A8"/>
    <w:rsid w:val="0054584C"/>
    <w:rsid w:val="00545897"/>
    <w:rsid w:val="00557F24"/>
    <w:rsid w:val="0056507A"/>
    <w:rsid w:val="005717B4"/>
    <w:rsid w:val="005831A4"/>
    <w:rsid w:val="00584516"/>
    <w:rsid w:val="00590D9C"/>
    <w:rsid w:val="00594326"/>
    <w:rsid w:val="00594A45"/>
    <w:rsid w:val="00597B7D"/>
    <w:rsid w:val="005A3C42"/>
    <w:rsid w:val="005A4CB4"/>
    <w:rsid w:val="005A7A14"/>
    <w:rsid w:val="005B404A"/>
    <w:rsid w:val="005C4703"/>
    <w:rsid w:val="005C5943"/>
    <w:rsid w:val="005C5E1B"/>
    <w:rsid w:val="005C6E8E"/>
    <w:rsid w:val="005D4BC9"/>
    <w:rsid w:val="005E31F2"/>
    <w:rsid w:val="005E4BB1"/>
    <w:rsid w:val="005E5AED"/>
    <w:rsid w:val="005F1D07"/>
    <w:rsid w:val="005F5A97"/>
    <w:rsid w:val="005F7510"/>
    <w:rsid w:val="00611A83"/>
    <w:rsid w:val="00612BA8"/>
    <w:rsid w:val="0062073E"/>
    <w:rsid w:val="00622BFA"/>
    <w:rsid w:val="0062491A"/>
    <w:rsid w:val="00624922"/>
    <w:rsid w:val="0063320A"/>
    <w:rsid w:val="00635037"/>
    <w:rsid w:val="006354CB"/>
    <w:rsid w:val="00644B15"/>
    <w:rsid w:val="00651A81"/>
    <w:rsid w:val="0065439D"/>
    <w:rsid w:val="006571FA"/>
    <w:rsid w:val="00661A22"/>
    <w:rsid w:val="00661BE2"/>
    <w:rsid w:val="00663DDE"/>
    <w:rsid w:val="00664806"/>
    <w:rsid w:val="00671E2A"/>
    <w:rsid w:val="0067220B"/>
    <w:rsid w:val="006730E4"/>
    <w:rsid w:val="00674498"/>
    <w:rsid w:val="0068119F"/>
    <w:rsid w:val="006822DB"/>
    <w:rsid w:val="00686543"/>
    <w:rsid w:val="006965D6"/>
    <w:rsid w:val="00697C16"/>
    <w:rsid w:val="006A04B1"/>
    <w:rsid w:val="006A374B"/>
    <w:rsid w:val="006B6C11"/>
    <w:rsid w:val="006C31EF"/>
    <w:rsid w:val="006D008B"/>
    <w:rsid w:val="006D582C"/>
    <w:rsid w:val="006D5F79"/>
    <w:rsid w:val="006D6915"/>
    <w:rsid w:val="006E214B"/>
    <w:rsid w:val="006F44AF"/>
    <w:rsid w:val="00715145"/>
    <w:rsid w:val="00715289"/>
    <w:rsid w:val="0071678D"/>
    <w:rsid w:val="007220CA"/>
    <w:rsid w:val="0072219A"/>
    <w:rsid w:val="00724A1C"/>
    <w:rsid w:val="00726377"/>
    <w:rsid w:val="00727380"/>
    <w:rsid w:val="0073029B"/>
    <w:rsid w:val="00732E07"/>
    <w:rsid w:val="00735145"/>
    <w:rsid w:val="007423C3"/>
    <w:rsid w:val="0074452A"/>
    <w:rsid w:val="00745D01"/>
    <w:rsid w:val="00746D3C"/>
    <w:rsid w:val="00747352"/>
    <w:rsid w:val="0074739B"/>
    <w:rsid w:val="007508B2"/>
    <w:rsid w:val="00750E03"/>
    <w:rsid w:val="00756E5B"/>
    <w:rsid w:val="00761A53"/>
    <w:rsid w:val="00764275"/>
    <w:rsid w:val="00767867"/>
    <w:rsid w:val="00770589"/>
    <w:rsid w:val="007709F1"/>
    <w:rsid w:val="00770A23"/>
    <w:rsid w:val="00770E7C"/>
    <w:rsid w:val="00781B6F"/>
    <w:rsid w:val="007908CA"/>
    <w:rsid w:val="00793149"/>
    <w:rsid w:val="00794F5C"/>
    <w:rsid w:val="007A1536"/>
    <w:rsid w:val="007A31A9"/>
    <w:rsid w:val="007B7FE9"/>
    <w:rsid w:val="007C0514"/>
    <w:rsid w:val="007C4579"/>
    <w:rsid w:val="007D10B5"/>
    <w:rsid w:val="007D7C5F"/>
    <w:rsid w:val="007E211D"/>
    <w:rsid w:val="007E4920"/>
    <w:rsid w:val="007E4B9F"/>
    <w:rsid w:val="007F140C"/>
    <w:rsid w:val="007F4514"/>
    <w:rsid w:val="0080348E"/>
    <w:rsid w:val="008060C3"/>
    <w:rsid w:val="008108A9"/>
    <w:rsid w:val="008142C9"/>
    <w:rsid w:val="0081681C"/>
    <w:rsid w:val="00823A00"/>
    <w:rsid w:val="00824F53"/>
    <w:rsid w:val="00825BB3"/>
    <w:rsid w:val="008272A1"/>
    <w:rsid w:val="0083105A"/>
    <w:rsid w:val="0083489F"/>
    <w:rsid w:val="00834DD1"/>
    <w:rsid w:val="00835D72"/>
    <w:rsid w:val="00836137"/>
    <w:rsid w:val="00841802"/>
    <w:rsid w:val="00841DBD"/>
    <w:rsid w:val="00847567"/>
    <w:rsid w:val="00851B95"/>
    <w:rsid w:val="0085274B"/>
    <w:rsid w:val="008552D1"/>
    <w:rsid w:val="008568B1"/>
    <w:rsid w:val="0086106D"/>
    <w:rsid w:val="00861E96"/>
    <w:rsid w:val="008676CF"/>
    <w:rsid w:val="008769F5"/>
    <w:rsid w:val="00880552"/>
    <w:rsid w:val="00884AA1"/>
    <w:rsid w:val="00890445"/>
    <w:rsid w:val="00891D76"/>
    <w:rsid w:val="008A36AA"/>
    <w:rsid w:val="008A736A"/>
    <w:rsid w:val="008A7CB0"/>
    <w:rsid w:val="008B1313"/>
    <w:rsid w:val="008C1BF8"/>
    <w:rsid w:val="008D1C25"/>
    <w:rsid w:val="008D24A5"/>
    <w:rsid w:val="008D3667"/>
    <w:rsid w:val="008D6BBF"/>
    <w:rsid w:val="008D6C0B"/>
    <w:rsid w:val="008E05AB"/>
    <w:rsid w:val="008E66E8"/>
    <w:rsid w:val="008F1292"/>
    <w:rsid w:val="008F44D4"/>
    <w:rsid w:val="008F7375"/>
    <w:rsid w:val="00900E98"/>
    <w:rsid w:val="009040A4"/>
    <w:rsid w:val="00904CD8"/>
    <w:rsid w:val="0090689C"/>
    <w:rsid w:val="0091145B"/>
    <w:rsid w:val="00911E85"/>
    <w:rsid w:val="0091252B"/>
    <w:rsid w:val="0091327E"/>
    <w:rsid w:val="009144D4"/>
    <w:rsid w:val="00923ED3"/>
    <w:rsid w:val="00930ABE"/>
    <w:rsid w:val="00933585"/>
    <w:rsid w:val="0094201E"/>
    <w:rsid w:val="00943558"/>
    <w:rsid w:val="00944C45"/>
    <w:rsid w:val="00963E2E"/>
    <w:rsid w:val="0097265E"/>
    <w:rsid w:val="00981656"/>
    <w:rsid w:val="00982602"/>
    <w:rsid w:val="0098328D"/>
    <w:rsid w:val="00987D85"/>
    <w:rsid w:val="00992E0D"/>
    <w:rsid w:val="00997992"/>
    <w:rsid w:val="009A12E8"/>
    <w:rsid w:val="009A1302"/>
    <w:rsid w:val="009A23E9"/>
    <w:rsid w:val="009A25D0"/>
    <w:rsid w:val="009A295B"/>
    <w:rsid w:val="009A3171"/>
    <w:rsid w:val="009A352F"/>
    <w:rsid w:val="009B4341"/>
    <w:rsid w:val="009B61C9"/>
    <w:rsid w:val="009B69D2"/>
    <w:rsid w:val="009C4B19"/>
    <w:rsid w:val="009C7A9E"/>
    <w:rsid w:val="009D24F4"/>
    <w:rsid w:val="009D44D9"/>
    <w:rsid w:val="009D56DD"/>
    <w:rsid w:val="009D673D"/>
    <w:rsid w:val="009E0A25"/>
    <w:rsid w:val="009E22D0"/>
    <w:rsid w:val="009E2457"/>
    <w:rsid w:val="009E25CC"/>
    <w:rsid w:val="009E45B5"/>
    <w:rsid w:val="009E6374"/>
    <w:rsid w:val="009E7A51"/>
    <w:rsid w:val="009F0AF4"/>
    <w:rsid w:val="00A04680"/>
    <w:rsid w:val="00A07AD2"/>
    <w:rsid w:val="00A07D43"/>
    <w:rsid w:val="00A17466"/>
    <w:rsid w:val="00A220BC"/>
    <w:rsid w:val="00A26933"/>
    <w:rsid w:val="00A2744F"/>
    <w:rsid w:val="00A27D54"/>
    <w:rsid w:val="00A34B03"/>
    <w:rsid w:val="00A40F3B"/>
    <w:rsid w:val="00A42D72"/>
    <w:rsid w:val="00A53F5B"/>
    <w:rsid w:val="00A73B11"/>
    <w:rsid w:val="00A84722"/>
    <w:rsid w:val="00A862AD"/>
    <w:rsid w:val="00A95977"/>
    <w:rsid w:val="00AA189A"/>
    <w:rsid w:val="00AA2FD2"/>
    <w:rsid w:val="00AA48FB"/>
    <w:rsid w:val="00AA5005"/>
    <w:rsid w:val="00AB04A1"/>
    <w:rsid w:val="00AB0F00"/>
    <w:rsid w:val="00AB1E83"/>
    <w:rsid w:val="00AB79C1"/>
    <w:rsid w:val="00AC037F"/>
    <w:rsid w:val="00AD1B57"/>
    <w:rsid w:val="00AD4F0F"/>
    <w:rsid w:val="00AE1651"/>
    <w:rsid w:val="00AF158D"/>
    <w:rsid w:val="00AF4248"/>
    <w:rsid w:val="00B02184"/>
    <w:rsid w:val="00B0750F"/>
    <w:rsid w:val="00B11A17"/>
    <w:rsid w:val="00B1295E"/>
    <w:rsid w:val="00B20603"/>
    <w:rsid w:val="00B21894"/>
    <w:rsid w:val="00B24A05"/>
    <w:rsid w:val="00B25003"/>
    <w:rsid w:val="00B25AF2"/>
    <w:rsid w:val="00B34468"/>
    <w:rsid w:val="00B42946"/>
    <w:rsid w:val="00B470D7"/>
    <w:rsid w:val="00B47797"/>
    <w:rsid w:val="00B6029B"/>
    <w:rsid w:val="00B61916"/>
    <w:rsid w:val="00B638AD"/>
    <w:rsid w:val="00B67751"/>
    <w:rsid w:val="00B725B4"/>
    <w:rsid w:val="00B83674"/>
    <w:rsid w:val="00B868D9"/>
    <w:rsid w:val="00B87E73"/>
    <w:rsid w:val="00B92763"/>
    <w:rsid w:val="00B95644"/>
    <w:rsid w:val="00BA2842"/>
    <w:rsid w:val="00BA2B05"/>
    <w:rsid w:val="00BA2FBD"/>
    <w:rsid w:val="00BA30D1"/>
    <w:rsid w:val="00BA4A6E"/>
    <w:rsid w:val="00BB171A"/>
    <w:rsid w:val="00BB3156"/>
    <w:rsid w:val="00BB4301"/>
    <w:rsid w:val="00BC0056"/>
    <w:rsid w:val="00BC5052"/>
    <w:rsid w:val="00BC7EB4"/>
    <w:rsid w:val="00BE6EA7"/>
    <w:rsid w:val="00BF41BB"/>
    <w:rsid w:val="00BF5988"/>
    <w:rsid w:val="00BF7CB3"/>
    <w:rsid w:val="00C03F06"/>
    <w:rsid w:val="00C05FDC"/>
    <w:rsid w:val="00C15024"/>
    <w:rsid w:val="00C25AB5"/>
    <w:rsid w:val="00C2610C"/>
    <w:rsid w:val="00C3340D"/>
    <w:rsid w:val="00C37F7A"/>
    <w:rsid w:val="00C43485"/>
    <w:rsid w:val="00C43E2D"/>
    <w:rsid w:val="00C46D87"/>
    <w:rsid w:val="00C545BA"/>
    <w:rsid w:val="00C56CC0"/>
    <w:rsid w:val="00C67794"/>
    <w:rsid w:val="00C75C72"/>
    <w:rsid w:val="00C8477B"/>
    <w:rsid w:val="00C8524A"/>
    <w:rsid w:val="00C87199"/>
    <w:rsid w:val="00C92DAE"/>
    <w:rsid w:val="00C93740"/>
    <w:rsid w:val="00C97018"/>
    <w:rsid w:val="00CA2DE0"/>
    <w:rsid w:val="00CA7B4C"/>
    <w:rsid w:val="00CA7D25"/>
    <w:rsid w:val="00CB28E3"/>
    <w:rsid w:val="00CB6356"/>
    <w:rsid w:val="00CD343E"/>
    <w:rsid w:val="00CD6B97"/>
    <w:rsid w:val="00CE7CEF"/>
    <w:rsid w:val="00CF1343"/>
    <w:rsid w:val="00CF49B4"/>
    <w:rsid w:val="00CF4B8A"/>
    <w:rsid w:val="00D01DBF"/>
    <w:rsid w:val="00D0209E"/>
    <w:rsid w:val="00D06364"/>
    <w:rsid w:val="00D1242E"/>
    <w:rsid w:val="00D22D85"/>
    <w:rsid w:val="00D24AE4"/>
    <w:rsid w:val="00D26715"/>
    <w:rsid w:val="00D3560A"/>
    <w:rsid w:val="00D36A2C"/>
    <w:rsid w:val="00D42662"/>
    <w:rsid w:val="00D42F6A"/>
    <w:rsid w:val="00D45C22"/>
    <w:rsid w:val="00D46E69"/>
    <w:rsid w:val="00D515D8"/>
    <w:rsid w:val="00D51E9E"/>
    <w:rsid w:val="00D60FD3"/>
    <w:rsid w:val="00D613CB"/>
    <w:rsid w:val="00D62F59"/>
    <w:rsid w:val="00D652EB"/>
    <w:rsid w:val="00D670D3"/>
    <w:rsid w:val="00D80F11"/>
    <w:rsid w:val="00D82823"/>
    <w:rsid w:val="00D85558"/>
    <w:rsid w:val="00D85B45"/>
    <w:rsid w:val="00D87E75"/>
    <w:rsid w:val="00D9022F"/>
    <w:rsid w:val="00D907AA"/>
    <w:rsid w:val="00D9147F"/>
    <w:rsid w:val="00D92AE2"/>
    <w:rsid w:val="00D93114"/>
    <w:rsid w:val="00D96F4C"/>
    <w:rsid w:val="00DA53E7"/>
    <w:rsid w:val="00DA7D8F"/>
    <w:rsid w:val="00DC42D7"/>
    <w:rsid w:val="00DC5BE4"/>
    <w:rsid w:val="00DD6B0D"/>
    <w:rsid w:val="00DE0F4E"/>
    <w:rsid w:val="00DE32CF"/>
    <w:rsid w:val="00DE7454"/>
    <w:rsid w:val="00DE7DF5"/>
    <w:rsid w:val="00DF330E"/>
    <w:rsid w:val="00DF4AF4"/>
    <w:rsid w:val="00E00164"/>
    <w:rsid w:val="00E03833"/>
    <w:rsid w:val="00E042E9"/>
    <w:rsid w:val="00E1044C"/>
    <w:rsid w:val="00E24B41"/>
    <w:rsid w:val="00E2595A"/>
    <w:rsid w:val="00E401EE"/>
    <w:rsid w:val="00E41860"/>
    <w:rsid w:val="00E4661A"/>
    <w:rsid w:val="00E47199"/>
    <w:rsid w:val="00E47A9E"/>
    <w:rsid w:val="00E608A1"/>
    <w:rsid w:val="00E60B8F"/>
    <w:rsid w:val="00E63760"/>
    <w:rsid w:val="00E63A7F"/>
    <w:rsid w:val="00E65813"/>
    <w:rsid w:val="00E71EC7"/>
    <w:rsid w:val="00E74370"/>
    <w:rsid w:val="00E75D31"/>
    <w:rsid w:val="00E8319A"/>
    <w:rsid w:val="00E8428D"/>
    <w:rsid w:val="00E87BC7"/>
    <w:rsid w:val="00E90EE0"/>
    <w:rsid w:val="00E91740"/>
    <w:rsid w:val="00EA0655"/>
    <w:rsid w:val="00EA1902"/>
    <w:rsid w:val="00EA5719"/>
    <w:rsid w:val="00EA57B7"/>
    <w:rsid w:val="00EA5D83"/>
    <w:rsid w:val="00EA7FA6"/>
    <w:rsid w:val="00EB0881"/>
    <w:rsid w:val="00EB104A"/>
    <w:rsid w:val="00EB3D99"/>
    <w:rsid w:val="00EC2341"/>
    <w:rsid w:val="00EC52CE"/>
    <w:rsid w:val="00ED487E"/>
    <w:rsid w:val="00ED76F1"/>
    <w:rsid w:val="00EE5CE1"/>
    <w:rsid w:val="00EE6A96"/>
    <w:rsid w:val="00EF0B88"/>
    <w:rsid w:val="00EF285A"/>
    <w:rsid w:val="00EF6F73"/>
    <w:rsid w:val="00F00D65"/>
    <w:rsid w:val="00F01B6B"/>
    <w:rsid w:val="00F024AB"/>
    <w:rsid w:val="00F1021C"/>
    <w:rsid w:val="00F142CC"/>
    <w:rsid w:val="00F30887"/>
    <w:rsid w:val="00F356F8"/>
    <w:rsid w:val="00F37B78"/>
    <w:rsid w:val="00F4163D"/>
    <w:rsid w:val="00F437D3"/>
    <w:rsid w:val="00F44F95"/>
    <w:rsid w:val="00F45244"/>
    <w:rsid w:val="00F4535B"/>
    <w:rsid w:val="00F45841"/>
    <w:rsid w:val="00F51A69"/>
    <w:rsid w:val="00F52F89"/>
    <w:rsid w:val="00F53292"/>
    <w:rsid w:val="00F579BB"/>
    <w:rsid w:val="00F60201"/>
    <w:rsid w:val="00F6594B"/>
    <w:rsid w:val="00F66E4D"/>
    <w:rsid w:val="00F76E44"/>
    <w:rsid w:val="00F8233E"/>
    <w:rsid w:val="00F851F9"/>
    <w:rsid w:val="00F864ED"/>
    <w:rsid w:val="00F90D7E"/>
    <w:rsid w:val="00FA57D2"/>
    <w:rsid w:val="00FA7BBA"/>
    <w:rsid w:val="00FB2975"/>
    <w:rsid w:val="00FB6BEE"/>
    <w:rsid w:val="00FD047B"/>
    <w:rsid w:val="00FD09EF"/>
    <w:rsid w:val="00FD5841"/>
    <w:rsid w:val="00FE1007"/>
    <w:rsid w:val="00FE21B0"/>
    <w:rsid w:val="00FE4446"/>
    <w:rsid w:val="00FF1AB5"/>
    <w:rsid w:val="00FF2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4154E2-AEE8-42AD-BDD8-13073A22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04A"/>
    <w:pPr>
      <w:spacing w:after="200" w:line="276" w:lineRule="auto"/>
    </w:pPr>
    <w:rPr>
      <w:sz w:val="22"/>
      <w:szCs w:val="22"/>
      <w:lang w:eastAsia="en-US"/>
    </w:rPr>
  </w:style>
  <w:style w:type="paragraph" w:styleId="Balk1">
    <w:name w:val="heading 1"/>
    <w:aliases w:val="YAZBAS1"/>
    <w:basedOn w:val="Normal"/>
    <w:next w:val="Normal"/>
    <w:link w:val="Balk1Char"/>
    <w:qFormat/>
    <w:rsid w:val="00EB104A"/>
    <w:pPr>
      <w:keepNext/>
      <w:widowControl w:val="0"/>
      <w:numPr>
        <w:numId w:val="1"/>
      </w:numPr>
      <w:spacing w:after="0" w:line="240" w:lineRule="auto"/>
      <w:outlineLvl w:val="0"/>
    </w:pPr>
    <w:rPr>
      <w:rFonts w:ascii="Palatino Linotype" w:eastAsia="Times New Roman" w:hAnsi="Palatino Linotype"/>
      <w:b/>
      <w:color w:val="000000"/>
      <w:sz w:val="24"/>
      <w:szCs w:val="20"/>
      <w:lang w:val="en-US"/>
    </w:rPr>
  </w:style>
  <w:style w:type="paragraph" w:styleId="Balk2">
    <w:name w:val="heading 2"/>
    <w:basedOn w:val="Normal"/>
    <w:next w:val="Normal"/>
    <w:link w:val="Balk2Char"/>
    <w:qFormat/>
    <w:rsid w:val="00EB104A"/>
    <w:pPr>
      <w:keepNext/>
      <w:widowControl w:val="0"/>
      <w:numPr>
        <w:ilvl w:val="1"/>
        <w:numId w:val="1"/>
      </w:numPr>
      <w:spacing w:before="240" w:after="60" w:line="240" w:lineRule="auto"/>
      <w:outlineLvl w:val="1"/>
    </w:pPr>
    <w:rPr>
      <w:rFonts w:ascii="Palatino Linotype" w:eastAsia="Times New Roman" w:hAnsi="Palatino Linotype"/>
      <w:b/>
      <w:sz w:val="20"/>
      <w:szCs w:val="20"/>
    </w:rPr>
  </w:style>
  <w:style w:type="paragraph" w:styleId="Balk3">
    <w:name w:val="heading 3"/>
    <w:basedOn w:val="Normal"/>
    <w:next w:val="Normal"/>
    <w:link w:val="Balk3Char"/>
    <w:qFormat/>
    <w:rsid w:val="00EB104A"/>
    <w:pPr>
      <w:keepNext/>
      <w:widowControl w:val="0"/>
      <w:numPr>
        <w:ilvl w:val="2"/>
        <w:numId w:val="1"/>
      </w:numPr>
      <w:spacing w:before="240" w:after="60" w:line="240" w:lineRule="auto"/>
      <w:outlineLvl w:val="2"/>
    </w:pPr>
    <w:rPr>
      <w:rFonts w:ascii="Palatino Linotype" w:eastAsia="Times New Roman" w:hAnsi="Palatino Linotype"/>
      <w:b/>
      <w:i/>
      <w:sz w:val="20"/>
      <w:szCs w:val="20"/>
    </w:rPr>
  </w:style>
  <w:style w:type="paragraph" w:styleId="Balk4">
    <w:name w:val="heading 4"/>
    <w:basedOn w:val="Normal"/>
    <w:next w:val="Normal"/>
    <w:link w:val="Balk4Char"/>
    <w:uiPriority w:val="9"/>
    <w:qFormat/>
    <w:rsid w:val="00EB104A"/>
    <w:pPr>
      <w:keepNext/>
      <w:widowControl w:val="0"/>
      <w:numPr>
        <w:ilvl w:val="3"/>
        <w:numId w:val="1"/>
      </w:numPr>
      <w:spacing w:before="240" w:after="60" w:line="240" w:lineRule="auto"/>
      <w:outlineLvl w:val="3"/>
    </w:pPr>
    <w:rPr>
      <w:rFonts w:ascii="Palatino Linotype" w:eastAsia="Times New Roman" w:hAnsi="Palatino Linotype"/>
      <w:b/>
      <w:sz w:val="16"/>
      <w:szCs w:val="20"/>
    </w:rPr>
  </w:style>
  <w:style w:type="paragraph" w:styleId="Balk5">
    <w:name w:val="heading 5"/>
    <w:basedOn w:val="Normal"/>
    <w:next w:val="Normal"/>
    <w:link w:val="Balk5Char"/>
    <w:qFormat/>
    <w:rsid w:val="00EB104A"/>
    <w:pPr>
      <w:widowControl w:val="0"/>
      <w:numPr>
        <w:ilvl w:val="4"/>
        <w:numId w:val="1"/>
      </w:numPr>
      <w:spacing w:before="240" w:after="60" w:line="240" w:lineRule="auto"/>
      <w:outlineLvl w:val="4"/>
    </w:pPr>
    <w:rPr>
      <w:rFonts w:ascii="Arial" w:eastAsia="Times New Roman" w:hAnsi="Arial"/>
      <w:sz w:val="20"/>
      <w:szCs w:val="20"/>
    </w:rPr>
  </w:style>
  <w:style w:type="paragraph" w:styleId="Balk6">
    <w:name w:val="heading 6"/>
    <w:basedOn w:val="Normal"/>
    <w:next w:val="Normal"/>
    <w:link w:val="Balk6Char"/>
    <w:qFormat/>
    <w:rsid w:val="00EB104A"/>
    <w:pPr>
      <w:widowControl w:val="0"/>
      <w:numPr>
        <w:ilvl w:val="5"/>
        <w:numId w:val="1"/>
      </w:numPr>
      <w:spacing w:before="240" w:after="60" w:line="240" w:lineRule="auto"/>
      <w:outlineLvl w:val="5"/>
    </w:pPr>
    <w:rPr>
      <w:rFonts w:ascii="Arial" w:eastAsia="Times New Roman" w:hAnsi="Arial"/>
      <w:i/>
      <w:sz w:val="20"/>
      <w:szCs w:val="20"/>
    </w:rPr>
  </w:style>
  <w:style w:type="paragraph" w:styleId="Balk7">
    <w:name w:val="heading 7"/>
    <w:basedOn w:val="Normal"/>
    <w:next w:val="Normal"/>
    <w:link w:val="Balk7Char"/>
    <w:qFormat/>
    <w:rsid w:val="00EB104A"/>
    <w:pPr>
      <w:widowControl w:val="0"/>
      <w:numPr>
        <w:ilvl w:val="6"/>
        <w:numId w:val="1"/>
      </w:numPr>
      <w:spacing w:before="240" w:after="60" w:line="240" w:lineRule="auto"/>
      <w:outlineLvl w:val="6"/>
    </w:pPr>
    <w:rPr>
      <w:rFonts w:ascii="Arial" w:eastAsia="Times New Roman" w:hAnsi="Arial"/>
      <w:sz w:val="20"/>
      <w:szCs w:val="20"/>
    </w:rPr>
  </w:style>
  <w:style w:type="paragraph" w:styleId="Balk8">
    <w:name w:val="heading 8"/>
    <w:basedOn w:val="Normal"/>
    <w:next w:val="Normal"/>
    <w:link w:val="Balk8Char"/>
    <w:qFormat/>
    <w:rsid w:val="00EB104A"/>
    <w:pPr>
      <w:widowControl w:val="0"/>
      <w:numPr>
        <w:ilvl w:val="7"/>
        <w:numId w:val="1"/>
      </w:numPr>
      <w:spacing w:before="240" w:after="60" w:line="240" w:lineRule="auto"/>
      <w:outlineLvl w:val="7"/>
    </w:pPr>
    <w:rPr>
      <w:rFonts w:ascii="Arial" w:eastAsia="Times New Roman" w:hAnsi="Arial"/>
      <w:i/>
      <w:sz w:val="20"/>
      <w:szCs w:val="20"/>
    </w:rPr>
  </w:style>
  <w:style w:type="paragraph" w:styleId="Balk9">
    <w:name w:val="heading 9"/>
    <w:basedOn w:val="Normal"/>
    <w:next w:val="Normal"/>
    <w:link w:val="Balk9Char"/>
    <w:qFormat/>
    <w:rsid w:val="00EB104A"/>
    <w:pPr>
      <w:widowControl w:val="0"/>
      <w:numPr>
        <w:ilvl w:val="8"/>
        <w:numId w:val="1"/>
      </w:numPr>
      <w:spacing w:before="240" w:after="60" w:line="240" w:lineRule="auto"/>
      <w:outlineLvl w:val="8"/>
    </w:pPr>
    <w:rPr>
      <w:rFonts w:ascii="Arial" w:eastAsia="Times New Roman"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YAZBAS1 Char"/>
    <w:link w:val="Balk1"/>
    <w:rsid w:val="00EB104A"/>
    <w:rPr>
      <w:rFonts w:ascii="Palatino Linotype" w:eastAsia="Times New Roman" w:hAnsi="Palatino Linotype"/>
      <w:b/>
      <w:color w:val="000000"/>
      <w:sz w:val="24"/>
      <w:lang w:val="en-US" w:eastAsia="en-US"/>
    </w:rPr>
  </w:style>
  <w:style w:type="character" w:customStyle="1" w:styleId="Balk2Char">
    <w:name w:val="Başlık 2 Char"/>
    <w:link w:val="Balk2"/>
    <w:rsid w:val="00EB104A"/>
    <w:rPr>
      <w:rFonts w:ascii="Palatino Linotype" w:eastAsia="Times New Roman" w:hAnsi="Palatino Linotype"/>
      <w:b/>
      <w:lang w:eastAsia="en-US"/>
    </w:rPr>
  </w:style>
  <w:style w:type="character" w:customStyle="1" w:styleId="Balk3Char">
    <w:name w:val="Başlık 3 Char"/>
    <w:link w:val="Balk3"/>
    <w:rsid w:val="00EB104A"/>
    <w:rPr>
      <w:rFonts w:ascii="Palatino Linotype" w:eastAsia="Times New Roman" w:hAnsi="Palatino Linotype"/>
      <w:b/>
      <w:i/>
      <w:lang w:eastAsia="en-US"/>
    </w:rPr>
  </w:style>
  <w:style w:type="character" w:customStyle="1" w:styleId="Balk4Char">
    <w:name w:val="Başlık 4 Char"/>
    <w:link w:val="Balk4"/>
    <w:uiPriority w:val="9"/>
    <w:rsid w:val="00EB104A"/>
    <w:rPr>
      <w:rFonts w:ascii="Palatino Linotype" w:eastAsia="Times New Roman" w:hAnsi="Palatino Linotype"/>
      <w:b/>
      <w:sz w:val="16"/>
      <w:lang w:eastAsia="en-US"/>
    </w:rPr>
  </w:style>
  <w:style w:type="character" w:customStyle="1" w:styleId="Balk5Char">
    <w:name w:val="Başlık 5 Char"/>
    <w:link w:val="Balk5"/>
    <w:rsid w:val="00EB104A"/>
    <w:rPr>
      <w:rFonts w:ascii="Arial" w:eastAsia="Times New Roman" w:hAnsi="Arial"/>
      <w:lang w:eastAsia="en-US"/>
    </w:rPr>
  </w:style>
  <w:style w:type="character" w:customStyle="1" w:styleId="Balk6Char">
    <w:name w:val="Başlık 6 Char"/>
    <w:link w:val="Balk6"/>
    <w:rsid w:val="00EB104A"/>
    <w:rPr>
      <w:rFonts w:ascii="Arial" w:eastAsia="Times New Roman" w:hAnsi="Arial"/>
      <w:i/>
      <w:lang w:eastAsia="en-US"/>
    </w:rPr>
  </w:style>
  <w:style w:type="character" w:customStyle="1" w:styleId="Balk7Char">
    <w:name w:val="Başlık 7 Char"/>
    <w:link w:val="Balk7"/>
    <w:rsid w:val="00EB104A"/>
    <w:rPr>
      <w:rFonts w:ascii="Arial" w:eastAsia="Times New Roman" w:hAnsi="Arial"/>
      <w:lang w:eastAsia="en-US"/>
    </w:rPr>
  </w:style>
  <w:style w:type="character" w:customStyle="1" w:styleId="Balk8Char">
    <w:name w:val="Başlık 8 Char"/>
    <w:link w:val="Balk8"/>
    <w:rsid w:val="00EB104A"/>
    <w:rPr>
      <w:rFonts w:ascii="Arial" w:eastAsia="Times New Roman" w:hAnsi="Arial"/>
      <w:i/>
      <w:lang w:eastAsia="en-US"/>
    </w:rPr>
  </w:style>
  <w:style w:type="character" w:customStyle="1" w:styleId="Balk9Char">
    <w:name w:val="Başlık 9 Char"/>
    <w:link w:val="Balk9"/>
    <w:rsid w:val="00EB104A"/>
    <w:rPr>
      <w:rFonts w:ascii="Arial" w:eastAsia="Times New Roman" w:hAnsi="Arial"/>
      <w:b/>
      <w:i/>
      <w:sz w:val="18"/>
      <w:lang w:eastAsia="en-US"/>
    </w:rPr>
  </w:style>
  <w:style w:type="paragraph" w:styleId="stbilgi">
    <w:name w:val="header"/>
    <w:basedOn w:val="Normal"/>
    <w:link w:val="stbilgiChar"/>
    <w:uiPriority w:val="99"/>
    <w:unhideWhenUsed/>
    <w:rsid w:val="00EB10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104A"/>
  </w:style>
  <w:style w:type="paragraph" w:styleId="Altbilgi">
    <w:name w:val="footer"/>
    <w:basedOn w:val="Normal"/>
    <w:link w:val="AltbilgiChar"/>
    <w:uiPriority w:val="99"/>
    <w:unhideWhenUsed/>
    <w:rsid w:val="00EB10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104A"/>
  </w:style>
  <w:style w:type="paragraph" w:customStyle="1" w:styleId="Default">
    <w:name w:val="Default"/>
    <w:rsid w:val="00EB104A"/>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link w:val="ListeParagrafChar"/>
    <w:uiPriority w:val="34"/>
    <w:qFormat/>
    <w:rsid w:val="00EB104A"/>
    <w:pPr>
      <w:ind w:left="720"/>
      <w:contextualSpacing/>
    </w:pPr>
  </w:style>
  <w:style w:type="character" w:styleId="AklamaBavurusu">
    <w:name w:val="annotation reference"/>
    <w:unhideWhenUsed/>
    <w:rsid w:val="00EB104A"/>
    <w:rPr>
      <w:sz w:val="16"/>
      <w:szCs w:val="16"/>
    </w:rPr>
  </w:style>
  <w:style w:type="paragraph" w:styleId="AklamaMetni">
    <w:name w:val="annotation text"/>
    <w:basedOn w:val="Normal"/>
    <w:link w:val="AklamaMetniChar"/>
    <w:unhideWhenUsed/>
    <w:rsid w:val="00EB104A"/>
    <w:pPr>
      <w:spacing w:line="240" w:lineRule="auto"/>
    </w:pPr>
    <w:rPr>
      <w:sz w:val="20"/>
      <w:szCs w:val="20"/>
    </w:rPr>
  </w:style>
  <w:style w:type="character" w:customStyle="1" w:styleId="AklamaMetniChar">
    <w:name w:val="Açıklama Metni Char"/>
    <w:link w:val="AklamaMetni"/>
    <w:uiPriority w:val="99"/>
    <w:rsid w:val="00EB104A"/>
    <w:rPr>
      <w:sz w:val="20"/>
      <w:szCs w:val="20"/>
    </w:rPr>
  </w:style>
  <w:style w:type="paragraph" w:styleId="AklamaKonusu">
    <w:name w:val="annotation subject"/>
    <w:basedOn w:val="AklamaMetni"/>
    <w:next w:val="AklamaMetni"/>
    <w:link w:val="AklamaKonusuChar"/>
    <w:uiPriority w:val="99"/>
    <w:semiHidden/>
    <w:unhideWhenUsed/>
    <w:rsid w:val="00EB104A"/>
    <w:rPr>
      <w:b/>
      <w:bCs/>
    </w:rPr>
  </w:style>
  <w:style w:type="character" w:customStyle="1" w:styleId="AklamaKonusuChar">
    <w:name w:val="Açıklama Konusu Char"/>
    <w:link w:val="AklamaKonusu"/>
    <w:uiPriority w:val="99"/>
    <w:semiHidden/>
    <w:rsid w:val="00EB104A"/>
    <w:rPr>
      <w:b/>
      <w:bCs/>
      <w:sz w:val="20"/>
      <w:szCs w:val="20"/>
    </w:rPr>
  </w:style>
  <w:style w:type="paragraph" w:styleId="BalonMetni">
    <w:name w:val="Balloon Text"/>
    <w:basedOn w:val="Normal"/>
    <w:link w:val="BalonMetniChar"/>
    <w:uiPriority w:val="99"/>
    <w:semiHidden/>
    <w:unhideWhenUsed/>
    <w:rsid w:val="00EB104A"/>
    <w:pPr>
      <w:spacing w:after="0" w:line="240" w:lineRule="auto"/>
    </w:pPr>
    <w:rPr>
      <w:rFonts w:ascii="Tahoma" w:hAnsi="Tahoma"/>
      <w:sz w:val="16"/>
      <w:szCs w:val="16"/>
    </w:rPr>
  </w:style>
  <w:style w:type="character" w:customStyle="1" w:styleId="BalonMetniChar">
    <w:name w:val="Balon Metni Char"/>
    <w:link w:val="BalonMetni"/>
    <w:uiPriority w:val="99"/>
    <w:semiHidden/>
    <w:rsid w:val="00EB104A"/>
    <w:rPr>
      <w:rFonts w:ascii="Tahoma" w:hAnsi="Tahoma" w:cs="Tahoma"/>
      <w:sz w:val="16"/>
      <w:szCs w:val="16"/>
    </w:rPr>
  </w:style>
  <w:style w:type="table" w:customStyle="1" w:styleId="AkKlavuz1">
    <w:name w:val="Açık Kılavuz1"/>
    <w:basedOn w:val="NormalTablo"/>
    <w:uiPriority w:val="62"/>
    <w:rsid w:val="00EB104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TMLncedenBiimlendirilmi">
    <w:name w:val="HTML Preformatted"/>
    <w:basedOn w:val="Normal"/>
    <w:link w:val="HTMLncedenBiimlendirilmiChar"/>
    <w:uiPriority w:val="99"/>
    <w:unhideWhenUsed/>
    <w:rsid w:val="00EB1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ncedenBiimlendirilmiChar">
    <w:name w:val="HTML Önceden Biçimlendirilmiş Char"/>
    <w:link w:val="HTMLncedenBiimlendirilmi"/>
    <w:uiPriority w:val="99"/>
    <w:rsid w:val="00EB104A"/>
    <w:rPr>
      <w:rFonts w:ascii="Courier New" w:eastAsia="Times New Roman" w:hAnsi="Courier New" w:cs="Times New Roman"/>
      <w:sz w:val="20"/>
      <w:szCs w:val="20"/>
    </w:rPr>
  </w:style>
  <w:style w:type="paragraph" w:styleId="T4">
    <w:name w:val="toc 4"/>
    <w:basedOn w:val="Normal"/>
    <w:next w:val="Normal"/>
    <w:autoRedefine/>
    <w:uiPriority w:val="39"/>
    <w:unhideWhenUsed/>
    <w:rsid w:val="00EB104A"/>
    <w:pPr>
      <w:spacing w:before="120" w:after="100"/>
      <w:ind w:left="660"/>
      <w:jc w:val="both"/>
    </w:pPr>
    <w:rPr>
      <w:rFonts w:eastAsia="Times New Roman"/>
      <w:lang w:val="en-US"/>
    </w:rPr>
  </w:style>
  <w:style w:type="paragraph" w:customStyle="1" w:styleId="Stil1">
    <w:name w:val="Stil1"/>
    <w:basedOn w:val="Normal"/>
    <w:link w:val="Stil1Char"/>
    <w:autoRedefine/>
    <w:qFormat/>
    <w:rsid w:val="00EB104A"/>
    <w:pPr>
      <w:numPr>
        <w:ilvl w:val="1"/>
        <w:numId w:val="6"/>
      </w:numPr>
      <w:tabs>
        <w:tab w:val="left" w:pos="567"/>
      </w:tabs>
      <w:spacing w:after="0" w:line="240" w:lineRule="auto"/>
      <w:jc w:val="both"/>
    </w:pPr>
    <w:rPr>
      <w:rFonts w:ascii="Times New Roman" w:eastAsia="Times New Roman" w:hAnsi="Times New Roman"/>
      <w:noProof/>
      <w:sz w:val="24"/>
      <w:szCs w:val="24"/>
    </w:rPr>
  </w:style>
  <w:style w:type="character" w:customStyle="1" w:styleId="Stil1Char">
    <w:name w:val="Stil1 Char"/>
    <w:link w:val="Stil1"/>
    <w:rsid w:val="00EB104A"/>
    <w:rPr>
      <w:rFonts w:ascii="Times New Roman" w:eastAsia="Times New Roman" w:hAnsi="Times New Roman"/>
      <w:noProof/>
      <w:sz w:val="24"/>
      <w:szCs w:val="24"/>
      <w:lang w:eastAsia="en-US"/>
    </w:rPr>
  </w:style>
  <w:style w:type="paragraph" w:customStyle="1" w:styleId="Stil3">
    <w:name w:val="Stil3"/>
    <w:basedOn w:val="Balk2"/>
    <w:link w:val="Stil3Char"/>
    <w:qFormat/>
    <w:rsid w:val="00EB104A"/>
    <w:pPr>
      <w:widowControl/>
      <w:numPr>
        <w:numId w:val="5"/>
      </w:numPr>
    </w:pPr>
    <w:rPr>
      <w:rFonts w:ascii="Cambria" w:hAnsi="Cambria"/>
      <w:bCs/>
      <w:i/>
      <w:iCs/>
      <w:color w:val="4F81BD"/>
      <w:sz w:val="28"/>
      <w:szCs w:val="28"/>
      <w:lang w:eastAsia="pt-PT"/>
    </w:rPr>
  </w:style>
  <w:style w:type="paragraph" w:customStyle="1" w:styleId="Stil4">
    <w:name w:val="Stil4"/>
    <w:basedOn w:val="Balk1"/>
    <w:qFormat/>
    <w:rsid w:val="00EB104A"/>
    <w:pPr>
      <w:widowControl/>
      <w:numPr>
        <w:numId w:val="5"/>
      </w:numPr>
      <w:tabs>
        <w:tab w:val="num" w:pos="360"/>
      </w:tabs>
      <w:spacing w:before="240" w:after="60"/>
      <w:ind w:left="0" w:firstLine="0"/>
    </w:pPr>
    <w:rPr>
      <w:rFonts w:ascii="Cambria" w:hAnsi="Cambria"/>
      <w:bCs/>
      <w:color w:val="auto"/>
      <w:kern w:val="32"/>
      <w:sz w:val="32"/>
      <w:szCs w:val="32"/>
      <w:lang w:val="pt-PT" w:eastAsia="pt-PT"/>
    </w:rPr>
  </w:style>
  <w:style w:type="character" w:customStyle="1" w:styleId="Stil3Char">
    <w:name w:val="Stil3 Char"/>
    <w:link w:val="Stil3"/>
    <w:rsid w:val="00EB104A"/>
    <w:rPr>
      <w:rFonts w:ascii="Cambria" w:eastAsia="Times New Roman" w:hAnsi="Cambria"/>
      <w:b/>
      <w:bCs/>
      <w:i/>
      <w:iCs/>
      <w:color w:val="4F81BD"/>
      <w:sz w:val="28"/>
      <w:szCs w:val="28"/>
      <w:lang w:eastAsia="pt-PT"/>
    </w:rPr>
  </w:style>
  <w:style w:type="paragraph" w:customStyle="1" w:styleId="Stil6">
    <w:name w:val="Stil6"/>
    <w:basedOn w:val="Normal"/>
    <w:link w:val="Stil6Char"/>
    <w:qFormat/>
    <w:rsid w:val="00EB104A"/>
    <w:pPr>
      <w:tabs>
        <w:tab w:val="num" w:pos="360"/>
      </w:tabs>
      <w:spacing w:before="120" w:after="120" w:line="240" w:lineRule="auto"/>
      <w:jc w:val="both"/>
    </w:pPr>
    <w:rPr>
      <w:rFonts w:ascii="Times New Roman" w:eastAsia="Times New Roman" w:hAnsi="Times New Roman"/>
      <w:sz w:val="24"/>
      <w:szCs w:val="24"/>
      <w:lang w:eastAsia="pt-PT"/>
    </w:rPr>
  </w:style>
  <w:style w:type="paragraph" w:customStyle="1" w:styleId="Stil7">
    <w:name w:val="Stil7"/>
    <w:basedOn w:val="Normal"/>
    <w:qFormat/>
    <w:rsid w:val="00EB104A"/>
    <w:pPr>
      <w:numPr>
        <w:ilvl w:val="3"/>
        <w:numId w:val="5"/>
      </w:numPr>
      <w:tabs>
        <w:tab w:val="left" w:pos="1418"/>
      </w:tabs>
      <w:spacing w:before="120" w:after="120" w:line="240" w:lineRule="auto"/>
      <w:jc w:val="both"/>
    </w:pPr>
    <w:rPr>
      <w:rFonts w:ascii="Times New Roman" w:eastAsia="Times New Roman" w:hAnsi="Times New Roman"/>
      <w:iCs/>
      <w:noProof/>
      <w:color w:val="000000"/>
      <w:sz w:val="24"/>
      <w:szCs w:val="24"/>
      <w:lang w:eastAsia="tr-TR"/>
    </w:rPr>
  </w:style>
  <w:style w:type="character" w:customStyle="1" w:styleId="Stil6Char">
    <w:name w:val="Stil6 Char"/>
    <w:link w:val="Stil6"/>
    <w:rsid w:val="00EB104A"/>
    <w:rPr>
      <w:rFonts w:ascii="Times New Roman" w:eastAsia="Times New Roman" w:hAnsi="Times New Roman" w:cs="Times New Roman"/>
      <w:sz w:val="24"/>
      <w:szCs w:val="24"/>
      <w:lang w:eastAsia="pt-PT"/>
    </w:rPr>
  </w:style>
  <w:style w:type="character" w:customStyle="1" w:styleId="FontStyle24">
    <w:name w:val="Font Style24"/>
    <w:uiPriority w:val="99"/>
    <w:rsid w:val="00EB104A"/>
    <w:rPr>
      <w:rFonts w:ascii="Arial" w:hAnsi="Arial" w:cs="Arial"/>
      <w:sz w:val="22"/>
      <w:szCs w:val="22"/>
    </w:rPr>
  </w:style>
  <w:style w:type="table" w:styleId="TabloKlavuzu">
    <w:name w:val="Table Grid"/>
    <w:basedOn w:val="NormalTablo"/>
    <w:uiPriority w:val="59"/>
    <w:rsid w:val="00EB1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EB104A"/>
    <w:pPr>
      <w:keepLines/>
      <w:widowControl/>
      <w:numPr>
        <w:numId w:val="0"/>
      </w:numPr>
      <w:spacing w:before="480" w:line="276" w:lineRule="auto"/>
      <w:outlineLvl w:val="9"/>
    </w:pPr>
    <w:rPr>
      <w:rFonts w:ascii="Cambria" w:hAnsi="Cambria"/>
      <w:bCs/>
      <w:color w:val="365F91"/>
      <w:sz w:val="28"/>
      <w:szCs w:val="28"/>
      <w:lang w:eastAsia="ja-JP"/>
    </w:rPr>
  </w:style>
  <w:style w:type="paragraph" w:styleId="T1">
    <w:name w:val="toc 1"/>
    <w:basedOn w:val="Normal"/>
    <w:next w:val="Normal"/>
    <w:autoRedefine/>
    <w:uiPriority w:val="39"/>
    <w:unhideWhenUsed/>
    <w:rsid w:val="00EB104A"/>
    <w:pPr>
      <w:spacing w:after="100"/>
    </w:pPr>
  </w:style>
  <w:style w:type="paragraph" w:styleId="T2">
    <w:name w:val="toc 2"/>
    <w:basedOn w:val="Normal"/>
    <w:next w:val="Normal"/>
    <w:autoRedefine/>
    <w:uiPriority w:val="39"/>
    <w:unhideWhenUsed/>
    <w:rsid w:val="00EB104A"/>
    <w:pPr>
      <w:spacing w:after="100"/>
      <w:ind w:left="220"/>
    </w:pPr>
  </w:style>
  <w:style w:type="paragraph" w:styleId="T3">
    <w:name w:val="toc 3"/>
    <w:basedOn w:val="Normal"/>
    <w:next w:val="Normal"/>
    <w:autoRedefine/>
    <w:uiPriority w:val="39"/>
    <w:unhideWhenUsed/>
    <w:rsid w:val="00EB104A"/>
    <w:pPr>
      <w:spacing w:after="100"/>
      <w:ind w:left="440"/>
    </w:pPr>
  </w:style>
  <w:style w:type="paragraph" w:styleId="T5">
    <w:name w:val="toc 5"/>
    <w:basedOn w:val="Normal"/>
    <w:next w:val="Normal"/>
    <w:autoRedefine/>
    <w:uiPriority w:val="39"/>
    <w:unhideWhenUsed/>
    <w:rsid w:val="00EB104A"/>
    <w:pPr>
      <w:spacing w:after="100"/>
      <w:ind w:left="880"/>
    </w:pPr>
    <w:rPr>
      <w:rFonts w:eastAsia="Times New Roman"/>
      <w:lang w:eastAsia="tr-TR"/>
    </w:rPr>
  </w:style>
  <w:style w:type="paragraph" w:styleId="T6">
    <w:name w:val="toc 6"/>
    <w:basedOn w:val="Normal"/>
    <w:next w:val="Normal"/>
    <w:autoRedefine/>
    <w:uiPriority w:val="39"/>
    <w:unhideWhenUsed/>
    <w:rsid w:val="00EB104A"/>
    <w:pPr>
      <w:spacing w:after="100"/>
      <w:ind w:left="1100"/>
    </w:pPr>
    <w:rPr>
      <w:rFonts w:eastAsia="Times New Roman"/>
      <w:lang w:eastAsia="tr-TR"/>
    </w:rPr>
  </w:style>
  <w:style w:type="paragraph" w:styleId="T7">
    <w:name w:val="toc 7"/>
    <w:basedOn w:val="Normal"/>
    <w:next w:val="Normal"/>
    <w:autoRedefine/>
    <w:uiPriority w:val="39"/>
    <w:unhideWhenUsed/>
    <w:rsid w:val="00EB104A"/>
    <w:pPr>
      <w:spacing w:after="100"/>
      <w:ind w:left="1320"/>
    </w:pPr>
    <w:rPr>
      <w:rFonts w:eastAsia="Times New Roman"/>
      <w:lang w:eastAsia="tr-TR"/>
    </w:rPr>
  </w:style>
  <w:style w:type="paragraph" w:styleId="T8">
    <w:name w:val="toc 8"/>
    <w:basedOn w:val="Normal"/>
    <w:next w:val="Normal"/>
    <w:autoRedefine/>
    <w:uiPriority w:val="39"/>
    <w:unhideWhenUsed/>
    <w:rsid w:val="00EB104A"/>
    <w:pPr>
      <w:spacing w:after="100"/>
      <w:ind w:left="1540"/>
    </w:pPr>
    <w:rPr>
      <w:rFonts w:eastAsia="Times New Roman"/>
      <w:lang w:eastAsia="tr-TR"/>
    </w:rPr>
  </w:style>
  <w:style w:type="paragraph" w:styleId="T9">
    <w:name w:val="toc 9"/>
    <w:basedOn w:val="Normal"/>
    <w:next w:val="Normal"/>
    <w:autoRedefine/>
    <w:uiPriority w:val="39"/>
    <w:unhideWhenUsed/>
    <w:rsid w:val="00EB104A"/>
    <w:pPr>
      <w:spacing w:after="100"/>
      <w:ind w:left="1760"/>
    </w:pPr>
    <w:rPr>
      <w:rFonts w:eastAsia="Times New Roman"/>
      <w:lang w:eastAsia="tr-TR"/>
    </w:rPr>
  </w:style>
  <w:style w:type="character" w:styleId="Kpr">
    <w:name w:val="Hyperlink"/>
    <w:uiPriority w:val="99"/>
    <w:unhideWhenUsed/>
    <w:rsid w:val="00EB104A"/>
    <w:rPr>
      <w:color w:val="0000FF"/>
      <w:u w:val="single"/>
    </w:rPr>
  </w:style>
  <w:style w:type="character" w:customStyle="1" w:styleId="ListeParagrafChar">
    <w:name w:val="Liste Paragraf Char"/>
    <w:basedOn w:val="VarsaylanParagrafYazTipi"/>
    <w:link w:val="ListeParagraf"/>
    <w:uiPriority w:val="34"/>
    <w:locked/>
    <w:rsid w:val="00861E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74895">
      <w:bodyDiv w:val="1"/>
      <w:marLeft w:val="0"/>
      <w:marRight w:val="0"/>
      <w:marTop w:val="0"/>
      <w:marBottom w:val="0"/>
      <w:divBdr>
        <w:top w:val="none" w:sz="0" w:space="0" w:color="auto"/>
        <w:left w:val="none" w:sz="0" w:space="0" w:color="auto"/>
        <w:bottom w:val="none" w:sz="0" w:space="0" w:color="auto"/>
        <w:right w:val="none" w:sz="0" w:space="0" w:color="auto"/>
      </w:divBdr>
    </w:div>
    <w:div w:id="666638113">
      <w:bodyDiv w:val="1"/>
      <w:marLeft w:val="0"/>
      <w:marRight w:val="0"/>
      <w:marTop w:val="0"/>
      <w:marBottom w:val="0"/>
      <w:divBdr>
        <w:top w:val="none" w:sz="0" w:space="0" w:color="auto"/>
        <w:left w:val="none" w:sz="0" w:space="0" w:color="auto"/>
        <w:bottom w:val="none" w:sz="0" w:space="0" w:color="auto"/>
        <w:right w:val="none" w:sz="0" w:space="0" w:color="auto"/>
      </w:divBdr>
    </w:div>
    <w:div w:id="763763026">
      <w:bodyDiv w:val="1"/>
      <w:marLeft w:val="0"/>
      <w:marRight w:val="0"/>
      <w:marTop w:val="0"/>
      <w:marBottom w:val="0"/>
      <w:divBdr>
        <w:top w:val="none" w:sz="0" w:space="0" w:color="auto"/>
        <w:left w:val="none" w:sz="0" w:space="0" w:color="auto"/>
        <w:bottom w:val="none" w:sz="0" w:space="0" w:color="auto"/>
        <w:right w:val="none" w:sz="0" w:space="0" w:color="auto"/>
      </w:divBdr>
    </w:div>
    <w:div w:id="767627172">
      <w:bodyDiv w:val="1"/>
      <w:marLeft w:val="0"/>
      <w:marRight w:val="0"/>
      <w:marTop w:val="0"/>
      <w:marBottom w:val="0"/>
      <w:divBdr>
        <w:top w:val="none" w:sz="0" w:space="0" w:color="auto"/>
        <w:left w:val="none" w:sz="0" w:space="0" w:color="auto"/>
        <w:bottom w:val="none" w:sz="0" w:space="0" w:color="auto"/>
        <w:right w:val="none" w:sz="0" w:space="0" w:color="auto"/>
      </w:divBdr>
    </w:div>
    <w:div w:id="809636251">
      <w:bodyDiv w:val="1"/>
      <w:marLeft w:val="0"/>
      <w:marRight w:val="0"/>
      <w:marTop w:val="0"/>
      <w:marBottom w:val="0"/>
      <w:divBdr>
        <w:top w:val="none" w:sz="0" w:space="0" w:color="auto"/>
        <w:left w:val="none" w:sz="0" w:space="0" w:color="auto"/>
        <w:bottom w:val="none" w:sz="0" w:space="0" w:color="auto"/>
        <w:right w:val="none" w:sz="0" w:space="0" w:color="auto"/>
      </w:divBdr>
    </w:div>
    <w:div w:id="1186476597">
      <w:bodyDiv w:val="1"/>
      <w:marLeft w:val="0"/>
      <w:marRight w:val="0"/>
      <w:marTop w:val="0"/>
      <w:marBottom w:val="0"/>
      <w:divBdr>
        <w:top w:val="none" w:sz="0" w:space="0" w:color="auto"/>
        <w:left w:val="none" w:sz="0" w:space="0" w:color="auto"/>
        <w:bottom w:val="none" w:sz="0" w:space="0" w:color="auto"/>
        <w:right w:val="none" w:sz="0" w:space="0" w:color="auto"/>
      </w:divBdr>
    </w:div>
    <w:div w:id="1654600510">
      <w:bodyDiv w:val="1"/>
      <w:marLeft w:val="0"/>
      <w:marRight w:val="0"/>
      <w:marTop w:val="0"/>
      <w:marBottom w:val="0"/>
      <w:divBdr>
        <w:top w:val="none" w:sz="0" w:space="0" w:color="auto"/>
        <w:left w:val="none" w:sz="0" w:space="0" w:color="auto"/>
        <w:bottom w:val="none" w:sz="0" w:space="0" w:color="auto"/>
        <w:right w:val="none" w:sz="0" w:space="0" w:color="auto"/>
      </w:divBdr>
    </w:div>
    <w:div w:id="1830360214">
      <w:bodyDiv w:val="1"/>
      <w:marLeft w:val="0"/>
      <w:marRight w:val="0"/>
      <w:marTop w:val="0"/>
      <w:marBottom w:val="0"/>
      <w:divBdr>
        <w:top w:val="none" w:sz="0" w:space="0" w:color="auto"/>
        <w:left w:val="none" w:sz="0" w:space="0" w:color="auto"/>
        <w:bottom w:val="none" w:sz="0" w:space="0" w:color="auto"/>
        <w:right w:val="none" w:sz="0" w:space="0" w:color="auto"/>
      </w:divBdr>
    </w:div>
    <w:div w:id="19917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2593-5AA2-4567-BE00-B58D87A8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20740</Words>
  <Characters>118221</Characters>
  <Application>Microsoft Office Word</Application>
  <DocSecurity>0</DocSecurity>
  <Lines>985</Lines>
  <Paragraphs>277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Iskender SARI</dc:creator>
  <cp:lastModifiedBy>Zuhuri YAMAN</cp:lastModifiedBy>
  <cp:revision>2</cp:revision>
  <cp:lastPrinted>2013-03-27T14:01:00Z</cp:lastPrinted>
  <dcterms:created xsi:type="dcterms:W3CDTF">2013-06-26T07:52:00Z</dcterms:created>
  <dcterms:modified xsi:type="dcterms:W3CDTF">2013-06-26T07:52:00Z</dcterms:modified>
</cp:coreProperties>
</file>