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04A" w:rsidRDefault="00EB104A" w:rsidP="00EB104A">
      <w:pPr>
        <w:jc w:val="both"/>
        <w:rPr>
          <w:rFonts w:ascii="Times New Roman" w:hAnsi="Times New Roman"/>
          <w:b/>
          <w:sz w:val="24"/>
          <w:szCs w:val="24"/>
        </w:rPr>
      </w:pPr>
      <w:bookmarkStart w:id="0" w:name="_GoBack"/>
      <w:bookmarkEnd w:id="0"/>
    </w:p>
    <w:p w:rsidR="00147BBF" w:rsidRPr="001A51B4" w:rsidRDefault="00147BBF" w:rsidP="00EB104A">
      <w:pPr>
        <w:jc w:val="both"/>
        <w:rPr>
          <w:rFonts w:ascii="Times New Roman" w:hAnsi="Times New Roman"/>
          <w:b/>
          <w:sz w:val="24"/>
          <w:szCs w:val="24"/>
        </w:rPr>
      </w:pPr>
    </w:p>
    <w:p w:rsidR="0090689C" w:rsidRPr="001A51B4" w:rsidRDefault="0090689C" w:rsidP="0090689C">
      <w:pPr>
        <w:tabs>
          <w:tab w:val="left" w:pos="709"/>
        </w:tabs>
        <w:spacing w:line="360" w:lineRule="auto"/>
        <w:jc w:val="center"/>
        <w:rPr>
          <w:rFonts w:ascii="Times New Roman" w:hAnsi="Times New Roman"/>
          <w:noProof/>
        </w:rPr>
      </w:pPr>
    </w:p>
    <w:p w:rsidR="0090689C" w:rsidRPr="001A51B4" w:rsidRDefault="00367830" w:rsidP="0090689C">
      <w:pPr>
        <w:tabs>
          <w:tab w:val="left" w:pos="709"/>
        </w:tabs>
        <w:spacing w:line="360" w:lineRule="auto"/>
        <w:jc w:val="center"/>
        <w:rPr>
          <w:rFonts w:ascii="Times New Roman" w:hAnsi="Times New Roman"/>
          <w:noProof/>
        </w:rPr>
      </w:pPr>
      <w:r w:rsidRPr="001A51B4">
        <w:rPr>
          <w:rFonts w:ascii="Times New Roman" w:hAnsi="Times New Roman"/>
          <w:noProof/>
          <w:lang w:eastAsia="tr-TR"/>
        </w:rPr>
        <w:drawing>
          <wp:inline distT="0" distB="0" distL="0" distR="0">
            <wp:extent cx="2142490" cy="2129155"/>
            <wp:effectExtent l="19050" t="0" r="0" b="0"/>
            <wp:docPr id="1" name="Resim 1" descr="C:\Users\mk\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mk\Desktop\images.jpg"/>
                    <pic:cNvPicPr>
                      <a:picLocks noChangeAspect="1" noChangeArrowheads="1"/>
                    </pic:cNvPicPr>
                  </pic:nvPicPr>
                  <pic:blipFill>
                    <a:blip r:embed="rId8" cstate="print"/>
                    <a:srcRect/>
                    <a:stretch>
                      <a:fillRect/>
                    </a:stretch>
                  </pic:blipFill>
                  <pic:spPr bwMode="auto">
                    <a:xfrm>
                      <a:off x="0" y="0"/>
                      <a:ext cx="2142490" cy="2129155"/>
                    </a:xfrm>
                    <a:prstGeom prst="rect">
                      <a:avLst/>
                    </a:prstGeom>
                    <a:noFill/>
                    <a:ln w="9525">
                      <a:noFill/>
                      <a:miter lim="800000"/>
                      <a:headEnd/>
                      <a:tailEnd/>
                    </a:ln>
                  </pic:spPr>
                </pic:pic>
              </a:graphicData>
            </a:graphic>
          </wp:inline>
        </w:drawing>
      </w:r>
    </w:p>
    <w:p w:rsidR="00147BBF" w:rsidRDefault="00147BBF" w:rsidP="00E608A1">
      <w:pPr>
        <w:tabs>
          <w:tab w:val="left" w:pos="709"/>
        </w:tabs>
        <w:spacing w:line="360" w:lineRule="auto"/>
        <w:ind w:left="709"/>
        <w:jc w:val="center"/>
        <w:rPr>
          <w:rFonts w:ascii="Times New Roman" w:hAnsi="Times New Roman"/>
          <w:sz w:val="56"/>
          <w:szCs w:val="56"/>
        </w:rPr>
      </w:pPr>
    </w:p>
    <w:p w:rsidR="0090689C" w:rsidRPr="00E608A1" w:rsidRDefault="0090689C" w:rsidP="00E608A1">
      <w:pPr>
        <w:tabs>
          <w:tab w:val="left" w:pos="709"/>
        </w:tabs>
        <w:spacing w:line="360" w:lineRule="auto"/>
        <w:ind w:left="709"/>
        <w:jc w:val="center"/>
        <w:rPr>
          <w:rFonts w:ascii="Times New Roman" w:hAnsi="Times New Roman"/>
          <w:sz w:val="56"/>
          <w:szCs w:val="56"/>
        </w:rPr>
      </w:pPr>
      <w:r w:rsidRPr="00E608A1">
        <w:rPr>
          <w:rFonts w:ascii="Times New Roman" w:hAnsi="Times New Roman"/>
          <w:sz w:val="56"/>
          <w:szCs w:val="56"/>
        </w:rPr>
        <w:t>EĞİTİMDE FATİH PROJESİ</w:t>
      </w:r>
    </w:p>
    <w:p w:rsidR="0090689C" w:rsidRPr="00E608A1" w:rsidRDefault="0090689C" w:rsidP="00E608A1">
      <w:pPr>
        <w:tabs>
          <w:tab w:val="left" w:pos="709"/>
        </w:tabs>
        <w:spacing w:line="360" w:lineRule="auto"/>
        <w:ind w:left="709"/>
        <w:jc w:val="center"/>
        <w:rPr>
          <w:rFonts w:ascii="Times New Roman" w:hAnsi="Times New Roman"/>
          <w:sz w:val="56"/>
          <w:szCs w:val="56"/>
        </w:rPr>
      </w:pPr>
      <w:r w:rsidRPr="00E608A1">
        <w:rPr>
          <w:rFonts w:ascii="Times New Roman" w:hAnsi="Times New Roman"/>
          <w:sz w:val="56"/>
          <w:szCs w:val="56"/>
        </w:rPr>
        <w:t>YEREL ALAN AĞI</w:t>
      </w:r>
    </w:p>
    <w:p w:rsidR="0090689C" w:rsidRPr="00E608A1" w:rsidRDefault="0090689C" w:rsidP="00E608A1">
      <w:pPr>
        <w:tabs>
          <w:tab w:val="left" w:pos="709"/>
        </w:tabs>
        <w:spacing w:line="360" w:lineRule="auto"/>
        <w:ind w:left="709"/>
        <w:jc w:val="center"/>
        <w:rPr>
          <w:rFonts w:ascii="Times New Roman" w:hAnsi="Times New Roman"/>
          <w:sz w:val="56"/>
          <w:szCs w:val="56"/>
        </w:rPr>
      </w:pPr>
      <w:r w:rsidRPr="00E608A1">
        <w:rPr>
          <w:rFonts w:ascii="Times New Roman" w:hAnsi="Times New Roman"/>
          <w:sz w:val="56"/>
          <w:szCs w:val="56"/>
        </w:rPr>
        <w:t>TEKNİK ŞARTNAMESİ</w:t>
      </w:r>
    </w:p>
    <w:p w:rsidR="00EB104A" w:rsidRDefault="00EB104A" w:rsidP="00EB104A">
      <w:pPr>
        <w:jc w:val="both"/>
        <w:rPr>
          <w:rFonts w:ascii="Times New Roman" w:hAnsi="Times New Roman"/>
          <w:b/>
          <w:sz w:val="24"/>
          <w:szCs w:val="24"/>
        </w:rPr>
      </w:pPr>
    </w:p>
    <w:p w:rsidR="00147BBF" w:rsidRDefault="00147BBF" w:rsidP="00EB104A">
      <w:pPr>
        <w:jc w:val="both"/>
        <w:rPr>
          <w:rFonts w:ascii="Times New Roman" w:hAnsi="Times New Roman"/>
          <w:b/>
          <w:sz w:val="24"/>
          <w:szCs w:val="24"/>
        </w:rPr>
      </w:pPr>
    </w:p>
    <w:p w:rsidR="00147BBF" w:rsidRDefault="00147BBF" w:rsidP="00EB104A">
      <w:pPr>
        <w:jc w:val="both"/>
        <w:rPr>
          <w:rFonts w:ascii="Times New Roman" w:hAnsi="Times New Roman"/>
          <w:b/>
          <w:sz w:val="24"/>
          <w:szCs w:val="24"/>
        </w:rPr>
      </w:pPr>
    </w:p>
    <w:p w:rsidR="00147BBF" w:rsidRDefault="00147BBF" w:rsidP="00EB104A">
      <w:pPr>
        <w:jc w:val="both"/>
        <w:rPr>
          <w:rFonts w:ascii="Times New Roman" w:hAnsi="Times New Roman"/>
          <w:b/>
          <w:sz w:val="24"/>
          <w:szCs w:val="24"/>
        </w:rPr>
      </w:pPr>
    </w:p>
    <w:p w:rsidR="00147BBF" w:rsidRPr="001A51B4" w:rsidRDefault="00147BBF" w:rsidP="00EB104A">
      <w:pPr>
        <w:jc w:val="both"/>
        <w:rPr>
          <w:rFonts w:ascii="Times New Roman" w:hAnsi="Times New Roman"/>
          <w:b/>
          <w:sz w:val="24"/>
          <w:szCs w:val="24"/>
        </w:rPr>
      </w:pPr>
    </w:p>
    <w:p w:rsidR="00EB104A" w:rsidRPr="001A51B4" w:rsidRDefault="003B1E86" w:rsidP="0090689C">
      <w:pPr>
        <w:jc w:val="center"/>
        <w:rPr>
          <w:rFonts w:ascii="Times New Roman" w:hAnsi="Times New Roman"/>
          <w:b/>
          <w:sz w:val="24"/>
          <w:szCs w:val="24"/>
        </w:rPr>
      </w:pPr>
      <w:r>
        <w:rPr>
          <w:rFonts w:ascii="Times New Roman" w:hAnsi="Times New Roman"/>
          <w:b/>
          <w:sz w:val="24"/>
          <w:szCs w:val="24"/>
        </w:rPr>
        <w:t>Mart - 2013</w:t>
      </w:r>
    </w:p>
    <w:p w:rsidR="00747352" w:rsidRPr="001A51B4" w:rsidRDefault="0090689C" w:rsidP="00747352">
      <w:pPr>
        <w:jc w:val="both"/>
        <w:rPr>
          <w:rFonts w:ascii="Times New Roman" w:hAnsi="Times New Roman"/>
          <w:bCs/>
          <w:sz w:val="24"/>
        </w:rPr>
      </w:pPr>
      <w:r w:rsidRPr="001A51B4">
        <w:rPr>
          <w:rFonts w:ascii="Times New Roman" w:hAnsi="Times New Roman"/>
          <w:b/>
          <w:sz w:val="24"/>
          <w:szCs w:val="24"/>
        </w:rPr>
        <w:br w:type="page"/>
      </w:r>
      <w:r w:rsidR="00747352" w:rsidRPr="001A51B4">
        <w:rPr>
          <w:rFonts w:ascii="Times New Roman" w:hAnsi="Times New Roman"/>
          <w:bCs/>
          <w:sz w:val="24"/>
        </w:rPr>
        <w:lastRenderedPageBreak/>
        <w:t xml:space="preserve"> </w:t>
      </w:r>
    </w:p>
    <w:p w:rsidR="00747352" w:rsidRDefault="00747352" w:rsidP="005A7A14">
      <w:pPr>
        <w:spacing w:before="240" w:after="240" w:line="360" w:lineRule="auto"/>
        <w:ind w:left="360"/>
        <w:rPr>
          <w:rFonts w:ascii="Times New Roman" w:hAnsi="Times New Roman"/>
          <w:b/>
          <w:bCs/>
          <w:sz w:val="28"/>
        </w:rPr>
      </w:pPr>
      <w:r w:rsidRPr="001A51B4">
        <w:rPr>
          <w:rFonts w:ascii="Times New Roman" w:hAnsi="Times New Roman"/>
          <w:b/>
          <w:bCs/>
          <w:sz w:val="28"/>
        </w:rPr>
        <w:t>İÇİNDEKİLER</w:t>
      </w:r>
    </w:p>
    <w:p w:rsidR="004F0071" w:rsidRPr="001A51B4" w:rsidRDefault="004F0071" w:rsidP="005A7A14">
      <w:pPr>
        <w:spacing w:before="240" w:after="240" w:line="360" w:lineRule="auto"/>
        <w:ind w:left="360"/>
        <w:rPr>
          <w:rFonts w:ascii="Times New Roman" w:hAnsi="Times New Roman"/>
          <w:b/>
          <w:bCs/>
          <w:sz w:val="28"/>
        </w:rPr>
      </w:pPr>
    </w:p>
    <w:p w:rsidR="001C442D" w:rsidRPr="001A51B4" w:rsidRDefault="001C442D" w:rsidP="004F0071">
      <w:pPr>
        <w:spacing w:before="120" w:after="0" w:line="360" w:lineRule="auto"/>
        <w:ind w:left="357"/>
        <w:rPr>
          <w:rFonts w:ascii="Times New Roman" w:hAnsi="Times New Roman"/>
          <w:bCs/>
          <w:sz w:val="24"/>
        </w:rPr>
      </w:pPr>
      <w:r w:rsidRPr="001A51B4">
        <w:rPr>
          <w:rFonts w:ascii="Times New Roman" w:hAnsi="Times New Roman"/>
          <w:bCs/>
          <w:sz w:val="24"/>
        </w:rPr>
        <w:t>KISALTMALAR VE TANIMLAR</w:t>
      </w:r>
    </w:p>
    <w:p w:rsidR="001C442D" w:rsidRDefault="001C442D" w:rsidP="004F0071">
      <w:pPr>
        <w:spacing w:before="120" w:after="0" w:line="360" w:lineRule="auto"/>
        <w:ind w:left="357"/>
        <w:rPr>
          <w:rFonts w:ascii="Times New Roman" w:hAnsi="Times New Roman"/>
          <w:bCs/>
          <w:sz w:val="24"/>
        </w:rPr>
      </w:pPr>
      <w:r w:rsidRPr="001A51B4">
        <w:rPr>
          <w:rFonts w:ascii="Times New Roman" w:hAnsi="Times New Roman"/>
          <w:bCs/>
          <w:sz w:val="24"/>
        </w:rPr>
        <w:t>STANDARTLAR</w:t>
      </w:r>
    </w:p>
    <w:p w:rsidR="00ED76F1" w:rsidRPr="0029061C" w:rsidRDefault="00ED76F1" w:rsidP="004F0071">
      <w:pPr>
        <w:spacing w:before="120" w:after="120" w:line="240" w:lineRule="auto"/>
        <w:rPr>
          <w:rFonts w:ascii="Times New Roman" w:hAnsi="Times New Roman"/>
          <w:b/>
          <w:sz w:val="28"/>
          <w:szCs w:val="24"/>
        </w:rPr>
      </w:pPr>
      <w:r w:rsidRPr="0029061C">
        <w:rPr>
          <w:rFonts w:ascii="Times New Roman" w:hAnsi="Times New Roman"/>
          <w:b/>
          <w:sz w:val="28"/>
          <w:szCs w:val="24"/>
        </w:rPr>
        <w:t>I</w:t>
      </w:r>
      <w:r w:rsidR="005831A4">
        <w:rPr>
          <w:rFonts w:ascii="Times New Roman" w:hAnsi="Times New Roman"/>
          <w:b/>
          <w:sz w:val="28"/>
          <w:szCs w:val="24"/>
        </w:rPr>
        <w:t>.</w:t>
      </w:r>
      <w:r w:rsidRPr="0029061C">
        <w:rPr>
          <w:rFonts w:ascii="Times New Roman" w:hAnsi="Times New Roman"/>
          <w:b/>
          <w:sz w:val="28"/>
          <w:szCs w:val="24"/>
        </w:rPr>
        <w:t xml:space="preserve"> </w:t>
      </w:r>
      <w:r w:rsidR="005831A4">
        <w:rPr>
          <w:rFonts w:ascii="Times New Roman" w:hAnsi="Times New Roman"/>
          <w:b/>
          <w:sz w:val="28"/>
          <w:szCs w:val="24"/>
        </w:rPr>
        <w:t>BÖLÜM</w:t>
      </w:r>
      <w:r w:rsidR="005831A4" w:rsidRPr="0029061C">
        <w:rPr>
          <w:rFonts w:ascii="Times New Roman" w:hAnsi="Times New Roman"/>
          <w:b/>
          <w:sz w:val="28"/>
          <w:szCs w:val="24"/>
        </w:rPr>
        <w:t>: PASİF</w:t>
      </w:r>
      <w:r w:rsidRPr="0029061C">
        <w:rPr>
          <w:rFonts w:ascii="Times New Roman" w:hAnsi="Times New Roman"/>
          <w:b/>
          <w:sz w:val="28"/>
          <w:szCs w:val="24"/>
        </w:rPr>
        <w:t xml:space="preserve"> ALTYAPI BİLEŞENLERİ</w:t>
      </w:r>
    </w:p>
    <w:p w:rsidR="001C442D" w:rsidRPr="001A51B4" w:rsidRDefault="00147BBF" w:rsidP="001F7484">
      <w:pPr>
        <w:pStyle w:val="ListeParagraf"/>
        <w:numPr>
          <w:ilvl w:val="0"/>
          <w:numId w:val="7"/>
        </w:numPr>
        <w:spacing w:before="240" w:after="240" w:line="360" w:lineRule="auto"/>
        <w:ind w:left="357" w:hanging="357"/>
        <w:jc w:val="both"/>
        <w:rPr>
          <w:rFonts w:ascii="Times New Roman" w:hAnsi="Times New Roman"/>
          <w:sz w:val="24"/>
          <w:szCs w:val="24"/>
        </w:rPr>
      </w:pPr>
      <w:r>
        <w:rPr>
          <w:rFonts w:ascii="Times New Roman" w:hAnsi="Times New Roman"/>
          <w:sz w:val="24"/>
          <w:szCs w:val="24"/>
        </w:rPr>
        <w:t>PASİF ALTYAPI</w:t>
      </w:r>
      <w:r w:rsidR="001C442D" w:rsidRPr="001A51B4">
        <w:rPr>
          <w:rFonts w:ascii="Times New Roman" w:hAnsi="Times New Roman"/>
          <w:sz w:val="24"/>
          <w:szCs w:val="24"/>
        </w:rPr>
        <w:t xml:space="preserve"> KURULUMLARI İÇİN GENEL </w:t>
      </w:r>
      <w:r w:rsidR="004F0071">
        <w:rPr>
          <w:rFonts w:ascii="Times New Roman" w:hAnsi="Times New Roman"/>
          <w:sz w:val="24"/>
          <w:szCs w:val="24"/>
        </w:rPr>
        <w:t>HÜKÜMLER</w:t>
      </w:r>
    </w:p>
    <w:p w:rsidR="001C442D" w:rsidRPr="001A51B4" w:rsidRDefault="001C442D" w:rsidP="001F7484">
      <w:pPr>
        <w:pStyle w:val="ListeParagraf"/>
        <w:numPr>
          <w:ilvl w:val="0"/>
          <w:numId w:val="7"/>
        </w:numPr>
        <w:spacing w:before="240" w:after="240" w:line="360" w:lineRule="auto"/>
        <w:ind w:left="357" w:hanging="357"/>
        <w:jc w:val="both"/>
        <w:rPr>
          <w:rFonts w:ascii="Times New Roman" w:hAnsi="Times New Roman"/>
          <w:sz w:val="24"/>
          <w:szCs w:val="24"/>
        </w:rPr>
      </w:pPr>
      <w:r w:rsidRPr="001A51B4">
        <w:rPr>
          <w:rFonts w:ascii="Times New Roman" w:hAnsi="Times New Roman"/>
          <w:sz w:val="24"/>
          <w:szCs w:val="24"/>
        </w:rPr>
        <w:t>KABLOLAMA ELEMANLARI VE TEKNİK ÖZELLİKLERİ</w:t>
      </w:r>
    </w:p>
    <w:p w:rsidR="00ED76F1" w:rsidRDefault="001C442D" w:rsidP="001F7484">
      <w:pPr>
        <w:pStyle w:val="ListeParagraf"/>
        <w:numPr>
          <w:ilvl w:val="0"/>
          <w:numId w:val="7"/>
        </w:numPr>
        <w:spacing w:before="240" w:after="240" w:line="360" w:lineRule="auto"/>
        <w:ind w:left="357" w:hanging="357"/>
        <w:jc w:val="both"/>
        <w:rPr>
          <w:rFonts w:ascii="Times New Roman" w:hAnsi="Times New Roman"/>
          <w:sz w:val="24"/>
          <w:szCs w:val="24"/>
        </w:rPr>
      </w:pPr>
      <w:r w:rsidRPr="001A51B4">
        <w:rPr>
          <w:rFonts w:ascii="Times New Roman" w:hAnsi="Times New Roman"/>
          <w:sz w:val="24"/>
          <w:szCs w:val="24"/>
        </w:rPr>
        <w:t>KABLO ÇEKİMİ</w:t>
      </w:r>
    </w:p>
    <w:p w:rsidR="00ED76F1" w:rsidRPr="00ED76F1" w:rsidRDefault="00ED76F1" w:rsidP="001F7484">
      <w:pPr>
        <w:pStyle w:val="ListeParagraf"/>
        <w:numPr>
          <w:ilvl w:val="0"/>
          <w:numId w:val="7"/>
        </w:numPr>
        <w:spacing w:before="240" w:after="240" w:line="360" w:lineRule="auto"/>
        <w:ind w:left="357" w:hanging="357"/>
        <w:jc w:val="both"/>
        <w:rPr>
          <w:rFonts w:ascii="Times New Roman" w:hAnsi="Times New Roman"/>
          <w:sz w:val="24"/>
          <w:szCs w:val="24"/>
        </w:rPr>
      </w:pPr>
      <w:r w:rsidRPr="00ED76F1">
        <w:rPr>
          <w:rFonts w:ascii="Times New Roman" w:hAnsi="Times New Roman"/>
          <w:sz w:val="24"/>
          <w:szCs w:val="24"/>
        </w:rPr>
        <w:t xml:space="preserve">KESİNTİSİZ GÜÇ KAYNAĞI </w:t>
      </w:r>
    </w:p>
    <w:p w:rsidR="001C442D" w:rsidRPr="001A51B4" w:rsidRDefault="001C442D" w:rsidP="001F7484">
      <w:pPr>
        <w:pStyle w:val="ListeParagraf"/>
        <w:numPr>
          <w:ilvl w:val="0"/>
          <w:numId w:val="7"/>
        </w:numPr>
        <w:spacing w:before="240" w:after="240" w:line="360" w:lineRule="auto"/>
        <w:jc w:val="both"/>
        <w:rPr>
          <w:rFonts w:ascii="Times New Roman" w:hAnsi="Times New Roman"/>
          <w:sz w:val="24"/>
          <w:szCs w:val="24"/>
        </w:rPr>
      </w:pPr>
      <w:r w:rsidRPr="001A51B4">
        <w:rPr>
          <w:rFonts w:ascii="Times New Roman" w:hAnsi="Times New Roman"/>
          <w:sz w:val="24"/>
          <w:szCs w:val="24"/>
        </w:rPr>
        <w:t>ENERJİ KABLOLAMASI</w:t>
      </w:r>
    </w:p>
    <w:p w:rsidR="001C442D" w:rsidRPr="001A51B4" w:rsidRDefault="001C442D" w:rsidP="001F7484">
      <w:pPr>
        <w:pStyle w:val="ListeParagraf"/>
        <w:numPr>
          <w:ilvl w:val="0"/>
          <w:numId w:val="7"/>
        </w:numPr>
        <w:spacing w:before="240" w:after="240" w:line="360" w:lineRule="auto"/>
        <w:jc w:val="both"/>
        <w:rPr>
          <w:rFonts w:ascii="Times New Roman" w:hAnsi="Times New Roman"/>
          <w:sz w:val="24"/>
          <w:szCs w:val="24"/>
        </w:rPr>
      </w:pPr>
      <w:r w:rsidRPr="001A51B4">
        <w:rPr>
          <w:rFonts w:ascii="Times New Roman" w:hAnsi="Times New Roman"/>
          <w:sz w:val="24"/>
          <w:szCs w:val="24"/>
        </w:rPr>
        <w:t>TOPRAKLAMA</w:t>
      </w:r>
    </w:p>
    <w:p w:rsidR="00ED76F1" w:rsidRPr="0029061C" w:rsidRDefault="005831A4" w:rsidP="004F0071">
      <w:pPr>
        <w:spacing w:before="120" w:after="120" w:line="240" w:lineRule="auto"/>
        <w:rPr>
          <w:rFonts w:ascii="Times New Roman" w:hAnsi="Times New Roman"/>
          <w:b/>
          <w:sz w:val="28"/>
          <w:szCs w:val="24"/>
        </w:rPr>
      </w:pPr>
      <w:r>
        <w:rPr>
          <w:rFonts w:ascii="Times New Roman" w:hAnsi="Times New Roman"/>
          <w:b/>
          <w:sz w:val="28"/>
          <w:szCs w:val="24"/>
        </w:rPr>
        <w:t>II. BÖLÜM: AKTİF CİHAZLAR</w:t>
      </w:r>
    </w:p>
    <w:p w:rsidR="004F0071" w:rsidRDefault="004F0071" w:rsidP="001F7484">
      <w:pPr>
        <w:pStyle w:val="ListeParagraf"/>
        <w:numPr>
          <w:ilvl w:val="0"/>
          <w:numId w:val="7"/>
        </w:numPr>
        <w:spacing w:before="240" w:after="240" w:line="360" w:lineRule="auto"/>
        <w:jc w:val="both"/>
        <w:rPr>
          <w:rFonts w:ascii="Times New Roman" w:hAnsi="Times New Roman"/>
          <w:sz w:val="24"/>
          <w:szCs w:val="24"/>
        </w:rPr>
      </w:pPr>
      <w:r>
        <w:rPr>
          <w:rFonts w:ascii="Times New Roman" w:hAnsi="Times New Roman"/>
          <w:sz w:val="24"/>
          <w:szCs w:val="24"/>
        </w:rPr>
        <w:t xml:space="preserve">AKTİF CİHAZLAR İÇİN </w:t>
      </w:r>
      <w:r w:rsidR="00ED76F1" w:rsidRPr="00BA2FBD">
        <w:rPr>
          <w:rFonts w:ascii="Times New Roman" w:hAnsi="Times New Roman"/>
          <w:sz w:val="24"/>
          <w:szCs w:val="24"/>
        </w:rPr>
        <w:t>GENEL HÜKÜMLER</w:t>
      </w:r>
    </w:p>
    <w:p w:rsidR="004F0071" w:rsidRPr="004F0071" w:rsidRDefault="004F0071" w:rsidP="001F7484">
      <w:pPr>
        <w:pStyle w:val="ListeParagraf"/>
        <w:numPr>
          <w:ilvl w:val="0"/>
          <w:numId w:val="7"/>
        </w:numPr>
        <w:spacing w:before="240" w:after="240" w:line="360" w:lineRule="auto"/>
        <w:jc w:val="both"/>
        <w:rPr>
          <w:rFonts w:ascii="Times New Roman" w:hAnsi="Times New Roman"/>
          <w:sz w:val="24"/>
          <w:szCs w:val="24"/>
        </w:rPr>
      </w:pPr>
      <w:r w:rsidRPr="004F0071">
        <w:rPr>
          <w:rFonts w:ascii="Times New Roman" w:hAnsi="Times New Roman"/>
          <w:sz w:val="24"/>
          <w:szCs w:val="24"/>
        </w:rPr>
        <w:t>ETHERNET ANAHTARLAR</w:t>
      </w:r>
    </w:p>
    <w:p w:rsidR="003D115A" w:rsidRDefault="004F0071" w:rsidP="001F7484">
      <w:pPr>
        <w:pStyle w:val="ListeParagraf"/>
        <w:numPr>
          <w:ilvl w:val="0"/>
          <w:numId w:val="7"/>
        </w:numPr>
        <w:spacing w:before="240" w:after="240" w:line="360" w:lineRule="auto"/>
        <w:jc w:val="both"/>
        <w:rPr>
          <w:rFonts w:ascii="Times New Roman" w:hAnsi="Times New Roman"/>
          <w:sz w:val="24"/>
          <w:szCs w:val="24"/>
        </w:rPr>
      </w:pPr>
      <w:r w:rsidRPr="004F0071">
        <w:rPr>
          <w:rFonts w:ascii="Times New Roman" w:hAnsi="Times New Roman"/>
          <w:sz w:val="24"/>
          <w:szCs w:val="24"/>
        </w:rPr>
        <w:t>YEREL SUNUCU</w:t>
      </w:r>
    </w:p>
    <w:p w:rsidR="003D115A" w:rsidRPr="003D115A" w:rsidRDefault="003D115A" w:rsidP="001F7484">
      <w:pPr>
        <w:pStyle w:val="ListeParagraf"/>
        <w:numPr>
          <w:ilvl w:val="0"/>
          <w:numId w:val="7"/>
        </w:numPr>
        <w:spacing w:before="240" w:after="240" w:line="360" w:lineRule="auto"/>
        <w:jc w:val="both"/>
        <w:rPr>
          <w:rFonts w:ascii="Times New Roman" w:hAnsi="Times New Roman"/>
          <w:sz w:val="24"/>
          <w:szCs w:val="24"/>
        </w:rPr>
      </w:pPr>
      <w:r w:rsidRPr="003D115A">
        <w:rPr>
          <w:rFonts w:ascii="Times New Roman" w:hAnsi="Times New Roman"/>
          <w:sz w:val="24"/>
          <w:szCs w:val="24"/>
        </w:rPr>
        <w:t>KABLOSUZ ERİŞİM CİHAZI VE YÖNETİM SİSTEMİ</w:t>
      </w:r>
    </w:p>
    <w:p w:rsidR="004F0071" w:rsidRPr="004F0071" w:rsidRDefault="004F0071" w:rsidP="001F7484">
      <w:pPr>
        <w:pStyle w:val="ListeParagraf"/>
        <w:numPr>
          <w:ilvl w:val="0"/>
          <w:numId w:val="7"/>
        </w:numPr>
        <w:spacing w:before="240" w:after="240" w:line="360" w:lineRule="auto"/>
        <w:jc w:val="both"/>
        <w:rPr>
          <w:rFonts w:ascii="Times New Roman" w:hAnsi="Times New Roman"/>
          <w:sz w:val="24"/>
          <w:szCs w:val="24"/>
        </w:rPr>
      </w:pPr>
      <w:r w:rsidRPr="004F0071">
        <w:rPr>
          <w:rFonts w:ascii="Times New Roman" w:hAnsi="Times New Roman"/>
          <w:sz w:val="24"/>
          <w:szCs w:val="24"/>
        </w:rPr>
        <w:t>MERKEZİ KABLOSUZ AĞ YÖNETİM SİSTEMİ</w:t>
      </w:r>
    </w:p>
    <w:p w:rsidR="004F0071" w:rsidRPr="004F0071" w:rsidRDefault="004F0071" w:rsidP="004F0071">
      <w:pPr>
        <w:spacing w:before="120" w:after="120" w:line="240" w:lineRule="auto"/>
        <w:rPr>
          <w:rFonts w:ascii="Times New Roman" w:hAnsi="Times New Roman"/>
          <w:b/>
          <w:sz w:val="28"/>
          <w:szCs w:val="24"/>
        </w:rPr>
      </w:pPr>
      <w:r w:rsidRPr="004F0071">
        <w:rPr>
          <w:rFonts w:ascii="Times New Roman" w:hAnsi="Times New Roman"/>
          <w:b/>
          <w:sz w:val="28"/>
          <w:szCs w:val="24"/>
        </w:rPr>
        <w:t>III. BÖLÜM</w:t>
      </w:r>
      <w:r w:rsidR="005831A4">
        <w:rPr>
          <w:rFonts w:ascii="Times New Roman" w:hAnsi="Times New Roman"/>
          <w:b/>
          <w:sz w:val="28"/>
          <w:szCs w:val="24"/>
        </w:rPr>
        <w:t>:</w:t>
      </w:r>
      <w:r w:rsidRPr="004F0071">
        <w:rPr>
          <w:rFonts w:ascii="Times New Roman" w:hAnsi="Times New Roman"/>
          <w:b/>
          <w:sz w:val="28"/>
          <w:szCs w:val="24"/>
        </w:rPr>
        <w:t xml:space="preserve"> KURULUM VE GARANTİ</w:t>
      </w:r>
    </w:p>
    <w:p w:rsidR="004F0071" w:rsidRPr="001A51B4" w:rsidRDefault="004F0071" w:rsidP="001F7484">
      <w:pPr>
        <w:pStyle w:val="ListeParagraf"/>
        <w:numPr>
          <w:ilvl w:val="0"/>
          <w:numId w:val="7"/>
        </w:numPr>
        <w:spacing w:before="240" w:after="240" w:line="360" w:lineRule="auto"/>
        <w:jc w:val="both"/>
        <w:rPr>
          <w:rFonts w:ascii="Times New Roman" w:hAnsi="Times New Roman"/>
          <w:sz w:val="24"/>
          <w:szCs w:val="24"/>
        </w:rPr>
      </w:pPr>
      <w:r w:rsidRPr="001A51B4">
        <w:rPr>
          <w:rFonts w:ascii="Times New Roman" w:hAnsi="Times New Roman"/>
          <w:sz w:val="24"/>
          <w:szCs w:val="24"/>
        </w:rPr>
        <w:t>KURULUMLAR</w:t>
      </w:r>
    </w:p>
    <w:p w:rsidR="0062073E" w:rsidRPr="001A51B4" w:rsidRDefault="001C442D" w:rsidP="003C0AC1">
      <w:pPr>
        <w:rPr>
          <w:rFonts w:ascii="Times New Roman" w:hAnsi="Times New Roman"/>
          <w:b/>
          <w:sz w:val="24"/>
          <w:szCs w:val="24"/>
        </w:rPr>
      </w:pPr>
      <w:r w:rsidRPr="001A51B4">
        <w:rPr>
          <w:rFonts w:ascii="Times New Roman" w:hAnsi="Times New Roman"/>
          <w:b/>
          <w:sz w:val="24"/>
          <w:szCs w:val="24"/>
        </w:rPr>
        <w:br w:type="page"/>
      </w:r>
      <w:r w:rsidR="0090689C" w:rsidRPr="001A51B4">
        <w:rPr>
          <w:rFonts w:ascii="Times New Roman" w:hAnsi="Times New Roman"/>
          <w:b/>
          <w:sz w:val="24"/>
          <w:szCs w:val="24"/>
        </w:rPr>
        <w:lastRenderedPageBreak/>
        <w:t xml:space="preserve"> </w:t>
      </w:r>
    </w:p>
    <w:p w:rsidR="00EB104A" w:rsidRPr="001A51B4" w:rsidRDefault="00EB104A" w:rsidP="003C0AC1">
      <w:pPr>
        <w:rPr>
          <w:rFonts w:ascii="Times New Roman" w:hAnsi="Times New Roman"/>
          <w:b/>
          <w:bCs/>
        </w:rPr>
      </w:pPr>
      <w:r w:rsidRPr="001A51B4">
        <w:rPr>
          <w:rFonts w:ascii="Times New Roman" w:hAnsi="Times New Roman"/>
          <w:b/>
          <w:bCs/>
        </w:rPr>
        <w:t>KISALTMALAR VE TANIMLAR</w:t>
      </w:r>
    </w:p>
    <w:p w:rsidR="0062073E" w:rsidRPr="001A51B4" w:rsidRDefault="0062073E" w:rsidP="003C0AC1">
      <w:pPr>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6804"/>
      </w:tblGrid>
      <w:tr w:rsidR="003C0AC1" w:rsidRPr="001A51B4" w:rsidTr="007220CA">
        <w:trPr>
          <w:trHeight w:hRule="exact" w:val="340"/>
        </w:trPr>
        <w:tc>
          <w:tcPr>
            <w:tcW w:w="2161" w:type="dxa"/>
            <w:tcBorders>
              <w:top w:val="single" w:sz="4" w:space="0" w:color="auto"/>
              <w:left w:val="single" w:sz="4" w:space="0" w:color="auto"/>
              <w:bottom w:val="single" w:sz="4" w:space="0" w:color="auto"/>
              <w:right w:val="single" w:sz="4" w:space="0" w:color="auto"/>
            </w:tcBorders>
            <w:vAlign w:val="center"/>
          </w:tcPr>
          <w:p w:rsidR="003C0AC1" w:rsidRPr="001A51B4" w:rsidRDefault="003C0AC1" w:rsidP="00B6029B">
            <w:pPr>
              <w:autoSpaceDE w:val="0"/>
              <w:autoSpaceDN w:val="0"/>
              <w:adjustRightInd w:val="0"/>
              <w:spacing w:line="360" w:lineRule="auto"/>
              <w:rPr>
                <w:rFonts w:ascii="Times New Roman" w:hAnsi="Times New Roman"/>
                <w:b/>
                <w:sz w:val="24"/>
                <w:szCs w:val="24"/>
              </w:rPr>
            </w:pPr>
            <w:r w:rsidRPr="001A51B4">
              <w:rPr>
                <w:rFonts w:ascii="Times New Roman" w:hAnsi="Times New Roman"/>
                <w:b/>
                <w:sz w:val="24"/>
                <w:szCs w:val="24"/>
              </w:rPr>
              <w:t>İDARE</w:t>
            </w:r>
          </w:p>
        </w:tc>
        <w:tc>
          <w:tcPr>
            <w:tcW w:w="6911" w:type="dxa"/>
            <w:tcBorders>
              <w:top w:val="single" w:sz="4" w:space="0" w:color="auto"/>
              <w:left w:val="single" w:sz="4" w:space="0" w:color="auto"/>
              <w:bottom w:val="single" w:sz="4" w:space="0" w:color="auto"/>
              <w:right w:val="single" w:sz="4" w:space="0" w:color="auto"/>
            </w:tcBorders>
            <w:vAlign w:val="center"/>
          </w:tcPr>
          <w:p w:rsidR="003C0AC1" w:rsidRPr="001A51B4" w:rsidRDefault="003C0AC1" w:rsidP="00073C66">
            <w:pPr>
              <w:autoSpaceDE w:val="0"/>
              <w:autoSpaceDN w:val="0"/>
              <w:adjustRightInd w:val="0"/>
              <w:spacing w:line="360" w:lineRule="auto"/>
              <w:jc w:val="both"/>
              <w:rPr>
                <w:rFonts w:ascii="Times New Roman" w:hAnsi="Times New Roman"/>
                <w:sz w:val="24"/>
                <w:szCs w:val="24"/>
              </w:rPr>
            </w:pPr>
            <w:r w:rsidRPr="001A51B4">
              <w:rPr>
                <w:rFonts w:ascii="Times New Roman" w:hAnsi="Times New Roman"/>
                <w:sz w:val="24"/>
                <w:szCs w:val="24"/>
              </w:rPr>
              <w:t>MEB Yenilik ve Eğitim Teknolojileri Genel Müdürlüğü</w:t>
            </w:r>
          </w:p>
        </w:tc>
      </w:tr>
      <w:tr w:rsidR="003C0AC1" w:rsidRPr="001A51B4" w:rsidTr="007220CA">
        <w:trPr>
          <w:trHeight w:hRule="exact" w:val="610"/>
        </w:trPr>
        <w:tc>
          <w:tcPr>
            <w:tcW w:w="2161" w:type="dxa"/>
            <w:tcBorders>
              <w:top w:val="single" w:sz="4" w:space="0" w:color="auto"/>
              <w:left w:val="single" w:sz="4" w:space="0" w:color="auto"/>
              <w:bottom w:val="single" w:sz="4" w:space="0" w:color="auto"/>
              <w:right w:val="single" w:sz="4" w:space="0" w:color="auto"/>
            </w:tcBorders>
            <w:vAlign w:val="center"/>
          </w:tcPr>
          <w:p w:rsidR="003C0AC1" w:rsidRPr="001A51B4" w:rsidRDefault="003C0AC1" w:rsidP="00B6029B">
            <w:pPr>
              <w:autoSpaceDE w:val="0"/>
              <w:autoSpaceDN w:val="0"/>
              <w:adjustRightInd w:val="0"/>
              <w:spacing w:line="360" w:lineRule="auto"/>
              <w:rPr>
                <w:rFonts w:ascii="Times New Roman" w:hAnsi="Times New Roman"/>
                <w:b/>
                <w:sz w:val="24"/>
                <w:szCs w:val="24"/>
              </w:rPr>
            </w:pPr>
            <w:r w:rsidRPr="001A51B4">
              <w:rPr>
                <w:rFonts w:ascii="Times New Roman" w:hAnsi="Times New Roman"/>
                <w:b/>
                <w:sz w:val="24"/>
                <w:szCs w:val="24"/>
              </w:rPr>
              <w:t>YÜKLENİCİ</w:t>
            </w:r>
          </w:p>
        </w:tc>
        <w:tc>
          <w:tcPr>
            <w:tcW w:w="6911" w:type="dxa"/>
            <w:tcBorders>
              <w:top w:val="single" w:sz="4" w:space="0" w:color="auto"/>
              <w:left w:val="single" w:sz="4" w:space="0" w:color="auto"/>
              <w:bottom w:val="single" w:sz="4" w:space="0" w:color="auto"/>
              <w:right w:val="single" w:sz="4" w:space="0" w:color="auto"/>
            </w:tcBorders>
            <w:vAlign w:val="center"/>
          </w:tcPr>
          <w:p w:rsidR="003C0AC1" w:rsidRPr="001A51B4" w:rsidRDefault="003C0AC1" w:rsidP="007220CA">
            <w:pPr>
              <w:pStyle w:val="Balk2"/>
              <w:spacing w:before="0"/>
              <w:jc w:val="both"/>
              <w:rPr>
                <w:rFonts w:ascii="Times New Roman" w:hAnsi="Times New Roman"/>
                <w:szCs w:val="24"/>
              </w:rPr>
            </w:pPr>
            <w:r w:rsidRPr="007220CA">
              <w:rPr>
                <w:rFonts w:ascii="Times New Roman" w:hAnsi="Times New Roman"/>
                <w:b w:val="0"/>
                <w:sz w:val="22"/>
                <w:szCs w:val="24"/>
              </w:rPr>
              <w:t>İhale neticesinde sözleşme imzalamış ve İdare’ye karşı yükümlülük altına girmiş şirket veya şirketler</w:t>
            </w:r>
          </w:p>
        </w:tc>
      </w:tr>
      <w:tr w:rsidR="003C0AC1" w:rsidRPr="001A51B4" w:rsidTr="007220CA">
        <w:trPr>
          <w:trHeight w:hRule="exact" w:val="340"/>
        </w:trPr>
        <w:tc>
          <w:tcPr>
            <w:tcW w:w="2161" w:type="dxa"/>
            <w:vAlign w:val="center"/>
          </w:tcPr>
          <w:p w:rsidR="003C0AC1" w:rsidRPr="001A51B4" w:rsidRDefault="003C0AC1" w:rsidP="00B6029B">
            <w:pPr>
              <w:autoSpaceDE w:val="0"/>
              <w:autoSpaceDN w:val="0"/>
              <w:adjustRightInd w:val="0"/>
              <w:spacing w:line="360" w:lineRule="auto"/>
              <w:rPr>
                <w:rFonts w:ascii="Times New Roman" w:hAnsi="Times New Roman"/>
                <w:b/>
                <w:sz w:val="24"/>
                <w:szCs w:val="24"/>
              </w:rPr>
            </w:pPr>
            <w:r w:rsidRPr="001A51B4">
              <w:rPr>
                <w:rFonts w:ascii="Times New Roman" w:hAnsi="Times New Roman"/>
                <w:b/>
                <w:sz w:val="24"/>
                <w:szCs w:val="24"/>
              </w:rPr>
              <w:t xml:space="preserve">BT Sınıfı </w:t>
            </w:r>
          </w:p>
        </w:tc>
        <w:tc>
          <w:tcPr>
            <w:tcW w:w="6911" w:type="dxa"/>
            <w:vAlign w:val="center"/>
          </w:tcPr>
          <w:p w:rsidR="003C0AC1" w:rsidRPr="001A51B4" w:rsidRDefault="003C0AC1" w:rsidP="00073C66">
            <w:pPr>
              <w:autoSpaceDE w:val="0"/>
              <w:autoSpaceDN w:val="0"/>
              <w:adjustRightInd w:val="0"/>
              <w:spacing w:line="360" w:lineRule="auto"/>
              <w:jc w:val="both"/>
              <w:rPr>
                <w:rFonts w:ascii="Times New Roman" w:hAnsi="Times New Roman"/>
                <w:szCs w:val="24"/>
              </w:rPr>
            </w:pPr>
            <w:r w:rsidRPr="001A51B4">
              <w:rPr>
                <w:rFonts w:ascii="Times New Roman" w:hAnsi="Times New Roman"/>
                <w:szCs w:val="24"/>
              </w:rPr>
              <w:t>Okullarda bulunan “ Bilişim Teknolojileri ” sınıfı</w:t>
            </w:r>
          </w:p>
        </w:tc>
      </w:tr>
      <w:tr w:rsidR="003C0AC1" w:rsidRPr="001A51B4" w:rsidTr="007220CA">
        <w:trPr>
          <w:trHeight w:hRule="exact" w:val="340"/>
        </w:trPr>
        <w:tc>
          <w:tcPr>
            <w:tcW w:w="2161" w:type="dxa"/>
            <w:vAlign w:val="center"/>
          </w:tcPr>
          <w:p w:rsidR="003C0AC1" w:rsidRPr="001A51B4" w:rsidRDefault="003C0AC1" w:rsidP="00B6029B">
            <w:pPr>
              <w:autoSpaceDE w:val="0"/>
              <w:autoSpaceDN w:val="0"/>
              <w:adjustRightInd w:val="0"/>
              <w:spacing w:line="360" w:lineRule="auto"/>
              <w:rPr>
                <w:rFonts w:ascii="Times New Roman" w:hAnsi="Times New Roman"/>
                <w:b/>
                <w:sz w:val="24"/>
                <w:szCs w:val="24"/>
              </w:rPr>
            </w:pPr>
            <w:r w:rsidRPr="001A51B4">
              <w:rPr>
                <w:rFonts w:ascii="Times New Roman" w:hAnsi="Times New Roman"/>
                <w:b/>
                <w:sz w:val="24"/>
                <w:szCs w:val="24"/>
              </w:rPr>
              <w:t>Oda</w:t>
            </w:r>
          </w:p>
        </w:tc>
        <w:tc>
          <w:tcPr>
            <w:tcW w:w="6911" w:type="dxa"/>
            <w:vAlign w:val="center"/>
          </w:tcPr>
          <w:p w:rsidR="003C0AC1" w:rsidRPr="001A51B4" w:rsidRDefault="003C0AC1" w:rsidP="00073C66">
            <w:pPr>
              <w:autoSpaceDE w:val="0"/>
              <w:autoSpaceDN w:val="0"/>
              <w:adjustRightInd w:val="0"/>
              <w:spacing w:line="360" w:lineRule="auto"/>
              <w:jc w:val="both"/>
              <w:rPr>
                <w:rFonts w:ascii="Times New Roman" w:hAnsi="Times New Roman"/>
                <w:szCs w:val="24"/>
              </w:rPr>
            </w:pPr>
            <w:r w:rsidRPr="001A51B4">
              <w:rPr>
                <w:rFonts w:ascii="Times New Roman" w:hAnsi="Times New Roman"/>
                <w:szCs w:val="24"/>
              </w:rPr>
              <w:t>Öğretmenler Odası, Memur Odası, Kütüphane, vb.</w:t>
            </w:r>
          </w:p>
        </w:tc>
      </w:tr>
      <w:tr w:rsidR="003C0AC1" w:rsidRPr="001A51B4" w:rsidTr="007220CA">
        <w:trPr>
          <w:trHeight w:hRule="exact" w:val="680"/>
        </w:trPr>
        <w:tc>
          <w:tcPr>
            <w:tcW w:w="2161" w:type="dxa"/>
            <w:vAlign w:val="center"/>
          </w:tcPr>
          <w:p w:rsidR="003C0AC1" w:rsidRPr="001A51B4" w:rsidRDefault="003C0AC1" w:rsidP="00B6029B">
            <w:pPr>
              <w:autoSpaceDE w:val="0"/>
              <w:autoSpaceDN w:val="0"/>
              <w:adjustRightInd w:val="0"/>
              <w:spacing w:line="360" w:lineRule="auto"/>
              <w:rPr>
                <w:rFonts w:ascii="Times New Roman" w:hAnsi="Times New Roman"/>
                <w:b/>
                <w:sz w:val="24"/>
                <w:szCs w:val="24"/>
              </w:rPr>
            </w:pPr>
            <w:r w:rsidRPr="001A51B4">
              <w:rPr>
                <w:rFonts w:ascii="Times New Roman" w:hAnsi="Times New Roman"/>
                <w:b/>
                <w:sz w:val="24"/>
                <w:szCs w:val="24"/>
              </w:rPr>
              <w:t>OKUL</w:t>
            </w:r>
          </w:p>
        </w:tc>
        <w:tc>
          <w:tcPr>
            <w:tcW w:w="6911" w:type="dxa"/>
            <w:vAlign w:val="center"/>
          </w:tcPr>
          <w:p w:rsidR="003C0AC1" w:rsidRPr="001A51B4" w:rsidRDefault="003C0AC1" w:rsidP="00FE4446">
            <w:pPr>
              <w:pStyle w:val="Balk2"/>
              <w:spacing w:before="0"/>
              <w:jc w:val="both"/>
              <w:rPr>
                <w:rFonts w:ascii="Times New Roman" w:hAnsi="Times New Roman"/>
                <w:b w:val="0"/>
                <w:sz w:val="22"/>
                <w:szCs w:val="24"/>
              </w:rPr>
            </w:pPr>
            <w:bookmarkStart w:id="1" w:name="_Toc313126354"/>
            <w:bookmarkStart w:id="2" w:name="_Toc313432979"/>
            <w:r w:rsidRPr="001A51B4">
              <w:rPr>
                <w:rFonts w:ascii="Times New Roman" w:hAnsi="Times New Roman"/>
                <w:b w:val="0"/>
                <w:sz w:val="22"/>
                <w:szCs w:val="24"/>
              </w:rPr>
              <w:t>Sözleşme tarihi itibariyle Proje kapsamında olan, sayı ve lokasyonları Sözleşme ve/veya eklerinde ifade edilmiş devlet okulları</w:t>
            </w:r>
            <w:bookmarkEnd w:id="1"/>
            <w:bookmarkEnd w:id="2"/>
          </w:p>
        </w:tc>
      </w:tr>
      <w:tr w:rsidR="003C0AC1" w:rsidRPr="001A51B4" w:rsidTr="007220CA">
        <w:trPr>
          <w:trHeight w:hRule="exact" w:val="397"/>
        </w:trPr>
        <w:tc>
          <w:tcPr>
            <w:tcW w:w="2161" w:type="dxa"/>
            <w:vAlign w:val="center"/>
          </w:tcPr>
          <w:p w:rsidR="003C0AC1" w:rsidRPr="001A51B4" w:rsidRDefault="003C0AC1" w:rsidP="00B6029B">
            <w:pPr>
              <w:autoSpaceDE w:val="0"/>
              <w:autoSpaceDN w:val="0"/>
              <w:adjustRightInd w:val="0"/>
              <w:spacing w:line="360" w:lineRule="auto"/>
              <w:rPr>
                <w:rFonts w:ascii="Times New Roman" w:hAnsi="Times New Roman"/>
                <w:b/>
                <w:sz w:val="24"/>
                <w:szCs w:val="24"/>
              </w:rPr>
            </w:pPr>
            <w:r w:rsidRPr="001A51B4">
              <w:rPr>
                <w:rFonts w:ascii="Times New Roman" w:hAnsi="Times New Roman"/>
                <w:b/>
                <w:sz w:val="24"/>
                <w:szCs w:val="24"/>
              </w:rPr>
              <w:t>DERSLİK</w:t>
            </w:r>
          </w:p>
        </w:tc>
        <w:tc>
          <w:tcPr>
            <w:tcW w:w="6911" w:type="dxa"/>
            <w:vAlign w:val="center"/>
          </w:tcPr>
          <w:p w:rsidR="003C0AC1" w:rsidRPr="001A51B4" w:rsidRDefault="003C0AC1" w:rsidP="00073C66">
            <w:pPr>
              <w:autoSpaceDE w:val="0"/>
              <w:autoSpaceDN w:val="0"/>
              <w:adjustRightInd w:val="0"/>
              <w:jc w:val="both"/>
              <w:rPr>
                <w:rFonts w:ascii="Times New Roman" w:hAnsi="Times New Roman"/>
                <w:szCs w:val="24"/>
              </w:rPr>
            </w:pPr>
            <w:r w:rsidRPr="001A51B4">
              <w:rPr>
                <w:rFonts w:ascii="Times New Roman" w:hAnsi="Times New Roman"/>
                <w:szCs w:val="24"/>
              </w:rPr>
              <w:t>MEB Okullarında yer alan öğrenim mekanları</w:t>
            </w:r>
          </w:p>
        </w:tc>
      </w:tr>
      <w:tr w:rsidR="003C0AC1" w:rsidRPr="001A51B4" w:rsidTr="007220CA">
        <w:trPr>
          <w:trHeight w:hRule="exact" w:val="737"/>
        </w:trPr>
        <w:tc>
          <w:tcPr>
            <w:tcW w:w="2161" w:type="dxa"/>
            <w:vAlign w:val="center"/>
          </w:tcPr>
          <w:p w:rsidR="003C0AC1" w:rsidRPr="001A51B4" w:rsidRDefault="003C0AC1" w:rsidP="00B6029B">
            <w:pPr>
              <w:autoSpaceDE w:val="0"/>
              <w:autoSpaceDN w:val="0"/>
              <w:adjustRightInd w:val="0"/>
              <w:spacing w:after="0" w:line="240" w:lineRule="auto"/>
              <w:rPr>
                <w:rFonts w:ascii="Times New Roman" w:hAnsi="Times New Roman"/>
                <w:b/>
                <w:sz w:val="24"/>
                <w:szCs w:val="24"/>
              </w:rPr>
            </w:pPr>
            <w:r w:rsidRPr="001A51B4">
              <w:rPr>
                <w:rFonts w:ascii="Times New Roman" w:hAnsi="Times New Roman"/>
                <w:b/>
                <w:sz w:val="24"/>
                <w:szCs w:val="24"/>
              </w:rPr>
              <w:t>Etkileşimli Tahta</w:t>
            </w:r>
          </w:p>
        </w:tc>
        <w:tc>
          <w:tcPr>
            <w:tcW w:w="6911" w:type="dxa"/>
            <w:vAlign w:val="center"/>
          </w:tcPr>
          <w:p w:rsidR="003C0AC1" w:rsidRPr="001A51B4" w:rsidRDefault="003C0AC1" w:rsidP="00073C66">
            <w:pPr>
              <w:autoSpaceDE w:val="0"/>
              <w:autoSpaceDN w:val="0"/>
              <w:adjustRightInd w:val="0"/>
              <w:spacing w:after="0"/>
              <w:jc w:val="both"/>
              <w:rPr>
                <w:rFonts w:ascii="Times New Roman" w:hAnsi="Times New Roman"/>
                <w:szCs w:val="24"/>
              </w:rPr>
            </w:pPr>
            <w:r w:rsidRPr="001A51B4">
              <w:rPr>
                <w:rFonts w:ascii="Times New Roman" w:hAnsi="Times New Roman"/>
                <w:szCs w:val="24"/>
              </w:rPr>
              <w:t>LED Ekran+Etkileşimli Tahta Bilgisayarı+Beyaz Tahta+Yeşil Tahta'dan oluşan düzenek</w:t>
            </w:r>
          </w:p>
        </w:tc>
      </w:tr>
      <w:tr w:rsidR="004700C3" w:rsidRPr="001A51B4" w:rsidTr="007220CA">
        <w:trPr>
          <w:trHeight w:hRule="exact" w:val="737"/>
        </w:trPr>
        <w:tc>
          <w:tcPr>
            <w:tcW w:w="2161" w:type="dxa"/>
            <w:vAlign w:val="center"/>
          </w:tcPr>
          <w:p w:rsidR="004700C3" w:rsidRPr="001A51B4" w:rsidRDefault="004700C3" w:rsidP="00F024AB">
            <w:pPr>
              <w:autoSpaceDE w:val="0"/>
              <w:autoSpaceDN w:val="0"/>
              <w:adjustRightInd w:val="0"/>
              <w:spacing w:after="0" w:line="240" w:lineRule="auto"/>
              <w:rPr>
                <w:rFonts w:ascii="Times New Roman" w:hAnsi="Times New Roman"/>
                <w:b/>
                <w:sz w:val="24"/>
                <w:szCs w:val="24"/>
              </w:rPr>
            </w:pPr>
            <w:r w:rsidRPr="001A51B4">
              <w:rPr>
                <w:rFonts w:ascii="Times New Roman" w:hAnsi="Times New Roman"/>
                <w:b/>
                <w:sz w:val="24"/>
                <w:szCs w:val="24"/>
              </w:rPr>
              <w:t>Etkileşimli Tahta Prizi</w:t>
            </w:r>
          </w:p>
        </w:tc>
        <w:tc>
          <w:tcPr>
            <w:tcW w:w="6911" w:type="dxa"/>
            <w:vAlign w:val="center"/>
          </w:tcPr>
          <w:p w:rsidR="004700C3" w:rsidRPr="001A51B4" w:rsidRDefault="004700C3" w:rsidP="00F024AB">
            <w:pPr>
              <w:widowControl w:val="0"/>
              <w:autoSpaceDE w:val="0"/>
              <w:autoSpaceDN w:val="0"/>
              <w:adjustRightInd w:val="0"/>
              <w:spacing w:after="0"/>
              <w:jc w:val="both"/>
              <w:rPr>
                <w:rFonts w:ascii="Times New Roman" w:hAnsi="Times New Roman"/>
              </w:rPr>
            </w:pPr>
            <w:r w:rsidRPr="001A51B4">
              <w:rPr>
                <w:rFonts w:ascii="Times New Roman" w:hAnsi="Times New Roman"/>
              </w:rPr>
              <w:t>Üzerinde bir adet topraklı çocuk korumalı KGK tipi elektrik prizi bulunan metal korumalı priz seti</w:t>
            </w:r>
          </w:p>
        </w:tc>
      </w:tr>
      <w:tr w:rsidR="00450196" w:rsidRPr="001A51B4" w:rsidTr="007220CA">
        <w:trPr>
          <w:trHeight w:hRule="exact" w:val="1035"/>
        </w:trPr>
        <w:tc>
          <w:tcPr>
            <w:tcW w:w="2161" w:type="dxa"/>
            <w:vAlign w:val="center"/>
          </w:tcPr>
          <w:p w:rsidR="00450196" w:rsidRPr="001A51B4" w:rsidRDefault="00450196" w:rsidP="00B6029B">
            <w:pPr>
              <w:autoSpaceDE w:val="0"/>
              <w:autoSpaceDN w:val="0"/>
              <w:adjustRightInd w:val="0"/>
              <w:spacing w:after="0" w:line="240" w:lineRule="auto"/>
              <w:rPr>
                <w:rFonts w:ascii="Times New Roman" w:hAnsi="Times New Roman"/>
                <w:b/>
                <w:sz w:val="24"/>
                <w:szCs w:val="24"/>
              </w:rPr>
            </w:pPr>
            <w:r w:rsidRPr="001A51B4">
              <w:rPr>
                <w:rFonts w:ascii="Times New Roman" w:hAnsi="Times New Roman"/>
                <w:b/>
                <w:sz w:val="24"/>
                <w:szCs w:val="24"/>
              </w:rPr>
              <w:t>Bağlantı Prizi</w:t>
            </w:r>
          </w:p>
        </w:tc>
        <w:tc>
          <w:tcPr>
            <w:tcW w:w="6911" w:type="dxa"/>
            <w:vAlign w:val="center"/>
          </w:tcPr>
          <w:p w:rsidR="00450196" w:rsidRPr="001A51B4" w:rsidRDefault="00450196" w:rsidP="004700C3">
            <w:pPr>
              <w:pStyle w:val="Balk2"/>
              <w:keepNext w:val="0"/>
              <w:numPr>
                <w:ilvl w:val="0"/>
                <w:numId w:val="0"/>
              </w:numPr>
              <w:spacing w:before="0" w:after="0"/>
              <w:jc w:val="both"/>
              <w:rPr>
                <w:rFonts w:ascii="Times New Roman" w:hAnsi="Times New Roman"/>
                <w:b w:val="0"/>
                <w:sz w:val="22"/>
                <w:szCs w:val="22"/>
              </w:rPr>
            </w:pPr>
            <w:r w:rsidRPr="001A51B4">
              <w:rPr>
                <w:rFonts w:ascii="Times New Roman" w:hAnsi="Times New Roman"/>
                <w:b w:val="0"/>
                <w:sz w:val="22"/>
                <w:szCs w:val="22"/>
              </w:rPr>
              <w:t>Üzerinde bir adet topraklı çocuk korumalı KGK tipi elektr</w:t>
            </w:r>
            <w:r w:rsidR="004700C3" w:rsidRPr="001A51B4">
              <w:rPr>
                <w:rFonts w:ascii="Times New Roman" w:hAnsi="Times New Roman"/>
                <w:b w:val="0"/>
                <w:sz w:val="22"/>
                <w:szCs w:val="22"/>
              </w:rPr>
              <w:t xml:space="preserve">ik prizi, bir adet HDMI çıkışı ve </w:t>
            </w:r>
            <w:r w:rsidRPr="001A51B4">
              <w:rPr>
                <w:rFonts w:ascii="Times New Roman" w:hAnsi="Times New Roman"/>
                <w:b w:val="0"/>
                <w:sz w:val="22"/>
                <w:szCs w:val="22"/>
              </w:rPr>
              <w:t>bir adet USB çıkışı bulunan</w:t>
            </w:r>
            <w:r w:rsidR="00B6029B" w:rsidRPr="001A51B4">
              <w:rPr>
                <w:rFonts w:ascii="Times New Roman" w:hAnsi="Times New Roman"/>
                <w:b w:val="0"/>
                <w:sz w:val="22"/>
                <w:szCs w:val="22"/>
              </w:rPr>
              <w:t xml:space="preserve"> tümleşik metal korumalı priz seti</w:t>
            </w:r>
          </w:p>
        </w:tc>
      </w:tr>
      <w:tr w:rsidR="00450196" w:rsidRPr="001A51B4" w:rsidTr="007220CA">
        <w:trPr>
          <w:trHeight w:hRule="exact" w:val="763"/>
        </w:trPr>
        <w:tc>
          <w:tcPr>
            <w:tcW w:w="2161" w:type="dxa"/>
            <w:vAlign w:val="center"/>
          </w:tcPr>
          <w:p w:rsidR="00450196" w:rsidRPr="001A51B4" w:rsidRDefault="00450196" w:rsidP="00B6029B">
            <w:pPr>
              <w:autoSpaceDE w:val="0"/>
              <w:autoSpaceDN w:val="0"/>
              <w:adjustRightInd w:val="0"/>
              <w:spacing w:after="0" w:line="240" w:lineRule="auto"/>
              <w:rPr>
                <w:rFonts w:ascii="Times New Roman" w:hAnsi="Times New Roman"/>
                <w:b/>
                <w:sz w:val="24"/>
                <w:szCs w:val="24"/>
              </w:rPr>
            </w:pPr>
            <w:r w:rsidRPr="001A51B4">
              <w:rPr>
                <w:rFonts w:ascii="Times New Roman" w:hAnsi="Times New Roman"/>
                <w:b/>
                <w:sz w:val="24"/>
                <w:szCs w:val="24"/>
              </w:rPr>
              <w:t>BT-Bağlantı Prizi</w:t>
            </w:r>
          </w:p>
        </w:tc>
        <w:tc>
          <w:tcPr>
            <w:tcW w:w="6911" w:type="dxa"/>
            <w:vAlign w:val="center"/>
          </w:tcPr>
          <w:p w:rsidR="00B6029B" w:rsidRPr="001A51B4" w:rsidRDefault="00B6029B" w:rsidP="00B6029B">
            <w:pPr>
              <w:pStyle w:val="Balk2"/>
              <w:keepNext w:val="0"/>
              <w:numPr>
                <w:ilvl w:val="0"/>
                <w:numId w:val="0"/>
              </w:numPr>
              <w:spacing w:before="0" w:after="0"/>
              <w:jc w:val="both"/>
              <w:rPr>
                <w:rFonts w:ascii="Times New Roman" w:hAnsi="Times New Roman"/>
                <w:b w:val="0"/>
                <w:sz w:val="22"/>
                <w:szCs w:val="22"/>
              </w:rPr>
            </w:pPr>
            <w:r w:rsidRPr="001A51B4">
              <w:rPr>
                <w:rFonts w:ascii="Times New Roman" w:hAnsi="Times New Roman"/>
                <w:b w:val="0"/>
                <w:sz w:val="22"/>
                <w:szCs w:val="22"/>
              </w:rPr>
              <w:t>Üzerinde bir adet topraklı çocuk korumalı KGK tipi elektrik prizi, iki adet data prizi, bir adet HDMI çıkışı, bir adet USB çıkışı bulunan tümleşik metal korumalı priz seti</w:t>
            </w:r>
          </w:p>
          <w:p w:rsidR="00450196" w:rsidRPr="001A51B4" w:rsidRDefault="00450196" w:rsidP="00B6029B">
            <w:pPr>
              <w:widowControl w:val="0"/>
              <w:autoSpaceDE w:val="0"/>
              <w:autoSpaceDN w:val="0"/>
              <w:adjustRightInd w:val="0"/>
              <w:spacing w:after="0"/>
              <w:jc w:val="both"/>
              <w:rPr>
                <w:rFonts w:ascii="Times New Roman" w:hAnsi="Times New Roman"/>
              </w:rPr>
            </w:pPr>
          </w:p>
        </w:tc>
      </w:tr>
      <w:tr w:rsidR="003C0AC1" w:rsidRPr="001A51B4" w:rsidTr="007220CA">
        <w:trPr>
          <w:trHeight w:hRule="exact" w:val="964"/>
        </w:trPr>
        <w:tc>
          <w:tcPr>
            <w:tcW w:w="2161" w:type="dxa"/>
            <w:vAlign w:val="center"/>
          </w:tcPr>
          <w:p w:rsidR="003C0AC1" w:rsidRPr="001A51B4" w:rsidRDefault="003C0AC1" w:rsidP="00B6029B">
            <w:pPr>
              <w:autoSpaceDE w:val="0"/>
              <w:autoSpaceDN w:val="0"/>
              <w:adjustRightInd w:val="0"/>
              <w:spacing w:after="0" w:line="240" w:lineRule="auto"/>
              <w:rPr>
                <w:rFonts w:ascii="Times New Roman" w:hAnsi="Times New Roman"/>
                <w:b/>
                <w:sz w:val="24"/>
                <w:szCs w:val="24"/>
              </w:rPr>
            </w:pPr>
            <w:r w:rsidRPr="001A51B4">
              <w:rPr>
                <w:rFonts w:ascii="Times New Roman" w:hAnsi="Times New Roman"/>
                <w:b/>
                <w:sz w:val="24"/>
                <w:szCs w:val="24"/>
              </w:rPr>
              <w:t>Proje Toplam Süresi</w:t>
            </w:r>
          </w:p>
        </w:tc>
        <w:tc>
          <w:tcPr>
            <w:tcW w:w="6911" w:type="dxa"/>
            <w:vAlign w:val="center"/>
          </w:tcPr>
          <w:p w:rsidR="003C0AC1" w:rsidRPr="001A51B4" w:rsidRDefault="003C0AC1" w:rsidP="00C545BA">
            <w:pPr>
              <w:autoSpaceDE w:val="0"/>
              <w:autoSpaceDN w:val="0"/>
              <w:adjustRightInd w:val="0"/>
              <w:spacing w:after="0"/>
              <w:jc w:val="both"/>
              <w:rPr>
                <w:rFonts w:ascii="Times New Roman" w:hAnsi="Times New Roman"/>
                <w:szCs w:val="24"/>
              </w:rPr>
            </w:pPr>
            <w:r w:rsidRPr="001A51B4">
              <w:rPr>
                <w:rFonts w:ascii="Times New Roman" w:hAnsi="Times New Roman"/>
                <w:szCs w:val="24"/>
              </w:rPr>
              <w:t>Sözleşmenin imzalanmasıyla beraber başlayıp İDARE’nin belirlediği tarihe kadar işbu şartnamede tanımlanan işlerin yapılıp tam olarak kabule hazır hale getirileceği toplam süreye denir.</w:t>
            </w:r>
          </w:p>
        </w:tc>
      </w:tr>
      <w:tr w:rsidR="003C0AC1" w:rsidRPr="001A51B4" w:rsidTr="007220CA">
        <w:trPr>
          <w:trHeight w:hRule="exact" w:val="680"/>
        </w:trPr>
        <w:tc>
          <w:tcPr>
            <w:tcW w:w="2161" w:type="dxa"/>
            <w:vAlign w:val="center"/>
          </w:tcPr>
          <w:p w:rsidR="003C0AC1" w:rsidRPr="001A51B4" w:rsidRDefault="003C0AC1" w:rsidP="00B6029B">
            <w:pPr>
              <w:autoSpaceDE w:val="0"/>
              <w:autoSpaceDN w:val="0"/>
              <w:adjustRightInd w:val="0"/>
              <w:spacing w:after="0" w:line="240" w:lineRule="auto"/>
              <w:rPr>
                <w:rFonts w:ascii="Times New Roman" w:hAnsi="Times New Roman"/>
                <w:b/>
                <w:sz w:val="24"/>
                <w:szCs w:val="24"/>
              </w:rPr>
            </w:pPr>
            <w:r w:rsidRPr="001A51B4">
              <w:rPr>
                <w:rFonts w:ascii="Times New Roman" w:hAnsi="Times New Roman"/>
                <w:b/>
                <w:sz w:val="24"/>
                <w:szCs w:val="24"/>
              </w:rPr>
              <w:t>Gün</w:t>
            </w:r>
          </w:p>
        </w:tc>
        <w:tc>
          <w:tcPr>
            <w:tcW w:w="6911" w:type="dxa"/>
            <w:vAlign w:val="center"/>
          </w:tcPr>
          <w:p w:rsidR="003C0AC1" w:rsidRPr="001A51B4" w:rsidRDefault="003C0AC1" w:rsidP="00FE4446">
            <w:pPr>
              <w:autoSpaceDE w:val="0"/>
              <w:autoSpaceDN w:val="0"/>
              <w:adjustRightInd w:val="0"/>
              <w:spacing w:after="0"/>
              <w:jc w:val="both"/>
              <w:rPr>
                <w:rFonts w:ascii="Times New Roman" w:hAnsi="Times New Roman"/>
                <w:szCs w:val="24"/>
              </w:rPr>
            </w:pPr>
            <w:r w:rsidRPr="001A51B4">
              <w:rPr>
                <w:rFonts w:ascii="Times New Roman" w:hAnsi="Times New Roman"/>
                <w:szCs w:val="24"/>
              </w:rPr>
              <w:t xml:space="preserve">Aksi belirtilmedikçe </w:t>
            </w:r>
            <w:r w:rsidR="00FE4446" w:rsidRPr="001A51B4">
              <w:rPr>
                <w:rFonts w:ascii="Times New Roman" w:hAnsi="Times New Roman"/>
                <w:szCs w:val="24"/>
              </w:rPr>
              <w:t xml:space="preserve">Resmi tatil günleri hariç olmak üzere Cumartesi-Pazar günleri dahil olmak üzere </w:t>
            </w:r>
            <w:r w:rsidRPr="001A51B4">
              <w:rPr>
                <w:rFonts w:ascii="Times New Roman" w:hAnsi="Times New Roman"/>
                <w:szCs w:val="24"/>
              </w:rPr>
              <w:t xml:space="preserve">Takvim Günüdür. </w:t>
            </w:r>
          </w:p>
        </w:tc>
      </w:tr>
      <w:tr w:rsidR="00EB104A" w:rsidRPr="001A51B4" w:rsidTr="007220CA">
        <w:trPr>
          <w:trHeight w:hRule="exact" w:val="340"/>
        </w:trPr>
        <w:tc>
          <w:tcPr>
            <w:tcW w:w="2161" w:type="dxa"/>
            <w:vAlign w:val="center"/>
          </w:tcPr>
          <w:p w:rsidR="00EB104A" w:rsidRPr="001A51B4" w:rsidRDefault="00EB104A" w:rsidP="00B6029B">
            <w:pPr>
              <w:autoSpaceDE w:val="0"/>
              <w:autoSpaceDN w:val="0"/>
              <w:adjustRightInd w:val="0"/>
              <w:spacing w:line="360" w:lineRule="auto"/>
              <w:rPr>
                <w:rFonts w:ascii="Times New Roman" w:hAnsi="Times New Roman"/>
                <w:b/>
                <w:bCs/>
                <w:sz w:val="24"/>
                <w:szCs w:val="24"/>
              </w:rPr>
            </w:pPr>
            <w:r w:rsidRPr="001A51B4">
              <w:rPr>
                <w:rFonts w:ascii="Times New Roman" w:hAnsi="Times New Roman"/>
                <w:b/>
                <w:sz w:val="24"/>
                <w:szCs w:val="24"/>
              </w:rPr>
              <w:t>UTP</w:t>
            </w:r>
          </w:p>
        </w:tc>
        <w:tc>
          <w:tcPr>
            <w:tcW w:w="6911" w:type="dxa"/>
            <w:vAlign w:val="center"/>
          </w:tcPr>
          <w:p w:rsidR="00EB104A" w:rsidRPr="001A51B4" w:rsidRDefault="00EB104A" w:rsidP="00A42D72">
            <w:pPr>
              <w:autoSpaceDE w:val="0"/>
              <w:autoSpaceDN w:val="0"/>
              <w:adjustRightInd w:val="0"/>
              <w:spacing w:line="360" w:lineRule="auto"/>
              <w:jc w:val="both"/>
              <w:rPr>
                <w:rFonts w:ascii="Times New Roman" w:hAnsi="Times New Roman"/>
                <w:b/>
                <w:bCs/>
                <w:szCs w:val="24"/>
              </w:rPr>
            </w:pPr>
            <w:r w:rsidRPr="001A51B4">
              <w:rPr>
                <w:rFonts w:ascii="Times New Roman" w:hAnsi="Times New Roman"/>
                <w:szCs w:val="24"/>
              </w:rPr>
              <w:t>Ekransız bükümlü çift bakır kablo</w:t>
            </w:r>
          </w:p>
        </w:tc>
      </w:tr>
      <w:tr w:rsidR="00EB104A" w:rsidRPr="001A51B4" w:rsidTr="007220CA">
        <w:trPr>
          <w:trHeight w:hRule="exact" w:val="340"/>
        </w:trPr>
        <w:tc>
          <w:tcPr>
            <w:tcW w:w="2161" w:type="dxa"/>
            <w:vAlign w:val="center"/>
          </w:tcPr>
          <w:p w:rsidR="00EB104A" w:rsidRPr="001A51B4" w:rsidRDefault="00EB104A" w:rsidP="00B6029B">
            <w:pPr>
              <w:autoSpaceDE w:val="0"/>
              <w:autoSpaceDN w:val="0"/>
              <w:adjustRightInd w:val="0"/>
              <w:spacing w:line="360" w:lineRule="auto"/>
              <w:rPr>
                <w:rFonts w:ascii="Times New Roman" w:hAnsi="Times New Roman"/>
                <w:b/>
                <w:bCs/>
                <w:sz w:val="24"/>
                <w:szCs w:val="24"/>
              </w:rPr>
            </w:pPr>
            <w:r w:rsidRPr="001A51B4">
              <w:rPr>
                <w:rFonts w:ascii="Times New Roman" w:hAnsi="Times New Roman"/>
                <w:b/>
                <w:sz w:val="24"/>
                <w:szCs w:val="24"/>
              </w:rPr>
              <w:t>IEEE</w:t>
            </w:r>
          </w:p>
        </w:tc>
        <w:tc>
          <w:tcPr>
            <w:tcW w:w="6911" w:type="dxa"/>
            <w:vAlign w:val="center"/>
          </w:tcPr>
          <w:p w:rsidR="00EB104A" w:rsidRPr="001A51B4" w:rsidRDefault="00EB104A" w:rsidP="00A42D72">
            <w:pPr>
              <w:autoSpaceDE w:val="0"/>
              <w:autoSpaceDN w:val="0"/>
              <w:adjustRightInd w:val="0"/>
              <w:spacing w:line="360" w:lineRule="auto"/>
              <w:jc w:val="both"/>
              <w:rPr>
                <w:rFonts w:ascii="Times New Roman" w:hAnsi="Times New Roman"/>
                <w:b/>
                <w:bCs/>
                <w:szCs w:val="24"/>
              </w:rPr>
            </w:pPr>
            <w:r w:rsidRPr="001A51B4">
              <w:rPr>
                <w:rFonts w:ascii="Times New Roman" w:hAnsi="Times New Roman"/>
                <w:szCs w:val="24"/>
              </w:rPr>
              <w:t>Elektrik Elektronik Mühendisleri Enstitüsü</w:t>
            </w:r>
          </w:p>
        </w:tc>
      </w:tr>
      <w:tr w:rsidR="00EB104A" w:rsidRPr="001A51B4" w:rsidTr="007220CA">
        <w:trPr>
          <w:trHeight w:hRule="exact" w:val="340"/>
        </w:trPr>
        <w:tc>
          <w:tcPr>
            <w:tcW w:w="2161" w:type="dxa"/>
            <w:vAlign w:val="center"/>
          </w:tcPr>
          <w:p w:rsidR="00EB104A" w:rsidRPr="001A51B4" w:rsidRDefault="00EB104A" w:rsidP="00B6029B">
            <w:pPr>
              <w:autoSpaceDE w:val="0"/>
              <w:autoSpaceDN w:val="0"/>
              <w:adjustRightInd w:val="0"/>
              <w:spacing w:line="360" w:lineRule="auto"/>
              <w:rPr>
                <w:rFonts w:ascii="Times New Roman" w:hAnsi="Times New Roman"/>
                <w:b/>
                <w:sz w:val="24"/>
                <w:szCs w:val="24"/>
              </w:rPr>
            </w:pPr>
            <w:r w:rsidRPr="001A51B4">
              <w:rPr>
                <w:rFonts w:ascii="Times New Roman" w:hAnsi="Times New Roman"/>
                <w:b/>
                <w:sz w:val="24"/>
                <w:szCs w:val="24"/>
              </w:rPr>
              <w:t>CAT5</w:t>
            </w:r>
          </w:p>
        </w:tc>
        <w:tc>
          <w:tcPr>
            <w:tcW w:w="6911" w:type="dxa"/>
            <w:vAlign w:val="center"/>
          </w:tcPr>
          <w:p w:rsidR="00EB104A" w:rsidRPr="001A51B4" w:rsidRDefault="00EB104A" w:rsidP="00A42D72">
            <w:pPr>
              <w:autoSpaceDE w:val="0"/>
              <w:autoSpaceDN w:val="0"/>
              <w:adjustRightInd w:val="0"/>
              <w:spacing w:line="360" w:lineRule="auto"/>
              <w:jc w:val="both"/>
              <w:rPr>
                <w:rFonts w:ascii="Times New Roman" w:hAnsi="Times New Roman"/>
                <w:szCs w:val="24"/>
              </w:rPr>
            </w:pPr>
            <w:r w:rsidRPr="001A51B4">
              <w:rPr>
                <w:rFonts w:ascii="Times New Roman" w:hAnsi="Times New Roman"/>
                <w:szCs w:val="24"/>
              </w:rPr>
              <w:t>Yapısal Kablolama Kategori 5 Standardı</w:t>
            </w:r>
          </w:p>
        </w:tc>
      </w:tr>
      <w:tr w:rsidR="00EB104A" w:rsidRPr="001A51B4" w:rsidTr="007220CA">
        <w:trPr>
          <w:trHeight w:hRule="exact" w:val="340"/>
        </w:trPr>
        <w:tc>
          <w:tcPr>
            <w:tcW w:w="2161" w:type="dxa"/>
            <w:vAlign w:val="center"/>
          </w:tcPr>
          <w:p w:rsidR="00EB104A" w:rsidRPr="001A51B4" w:rsidRDefault="00EB104A" w:rsidP="00B6029B">
            <w:pPr>
              <w:autoSpaceDE w:val="0"/>
              <w:autoSpaceDN w:val="0"/>
              <w:adjustRightInd w:val="0"/>
              <w:spacing w:line="360" w:lineRule="auto"/>
              <w:rPr>
                <w:rFonts w:ascii="Times New Roman" w:hAnsi="Times New Roman"/>
                <w:b/>
                <w:sz w:val="24"/>
                <w:szCs w:val="24"/>
              </w:rPr>
            </w:pPr>
            <w:r w:rsidRPr="001A51B4">
              <w:rPr>
                <w:rFonts w:ascii="Times New Roman" w:hAnsi="Times New Roman"/>
                <w:b/>
                <w:sz w:val="24"/>
                <w:szCs w:val="24"/>
              </w:rPr>
              <w:t>CAT5e</w:t>
            </w:r>
          </w:p>
        </w:tc>
        <w:tc>
          <w:tcPr>
            <w:tcW w:w="6911" w:type="dxa"/>
            <w:vAlign w:val="center"/>
          </w:tcPr>
          <w:p w:rsidR="00EB104A" w:rsidRPr="001A51B4" w:rsidRDefault="00EB104A" w:rsidP="00A42D72">
            <w:pPr>
              <w:autoSpaceDE w:val="0"/>
              <w:autoSpaceDN w:val="0"/>
              <w:adjustRightInd w:val="0"/>
              <w:spacing w:line="360" w:lineRule="auto"/>
              <w:jc w:val="both"/>
              <w:rPr>
                <w:rFonts w:ascii="Times New Roman" w:hAnsi="Times New Roman"/>
                <w:szCs w:val="24"/>
              </w:rPr>
            </w:pPr>
            <w:r w:rsidRPr="001A51B4">
              <w:rPr>
                <w:rFonts w:ascii="Times New Roman" w:hAnsi="Times New Roman"/>
                <w:szCs w:val="24"/>
              </w:rPr>
              <w:t>Yapısal Kablolama Kategori 5E Standardı</w:t>
            </w:r>
          </w:p>
        </w:tc>
      </w:tr>
      <w:tr w:rsidR="00EB104A" w:rsidRPr="001A51B4" w:rsidTr="007220CA">
        <w:trPr>
          <w:trHeight w:hRule="exact" w:val="340"/>
        </w:trPr>
        <w:tc>
          <w:tcPr>
            <w:tcW w:w="2161" w:type="dxa"/>
            <w:vAlign w:val="center"/>
          </w:tcPr>
          <w:p w:rsidR="00EB104A" w:rsidRPr="001A51B4" w:rsidRDefault="00EB104A" w:rsidP="00B6029B">
            <w:pPr>
              <w:autoSpaceDE w:val="0"/>
              <w:autoSpaceDN w:val="0"/>
              <w:adjustRightInd w:val="0"/>
              <w:spacing w:line="360" w:lineRule="auto"/>
              <w:rPr>
                <w:rFonts w:ascii="Times New Roman" w:hAnsi="Times New Roman"/>
                <w:b/>
                <w:bCs/>
                <w:sz w:val="24"/>
                <w:szCs w:val="24"/>
              </w:rPr>
            </w:pPr>
            <w:r w:rsidRPr="001A51B4">
              <w:rPr>
                <w:rFonts w:ascii="Times New Roman" w:hAnsi="Times New Roman"/>
                <w:b/>
                <w:sz w:val="24"/>
                <w:szCs w:val="24"/>
              </w:rPr>
              <w:t>CAT6</w:t>
            </w:r>
          </w:p>
        </w:tc>
        <w:tc>
          <w:tcPr>
            <w:tcW w:w="6911" w:type="dxa"/>
            <w:vAlign w:val="center"/>
          </w:tcPr>
          <w:p w:rsidR="00EB104A" w:rsidRPr="001A51B4" w:rsidRDefault="00EB104A" w:rsidP="00A42D72">
            <w:pPr>
              <w:pStyle w:val="Default"/>
              <w:spacing w:line="360" w:lineRule="auto"/>
              <w:jc w:val="both"/>
              <w:rPr>
                <w:rFonts w:ascii="Times New Roman" w:hAnsi="Times New Roman" w:cs="Times New Roman"/>
                <w:b/>
                <w:bCs/>
                <w:color w:val="auto"/>
                <w:sz w:val="22"/>
              </w:rPr>
            </w:pPr>
            <w:r w:rsidRPr="001A51B4">
              <w:rPr>
                <w:rFonts w:ascii="Times New Roman" w:hAnsi="Times New Roman" w:cs="Times New Roman"/>
                <w:color w:val="auto"/>
                <w:sz w:val="22"/>
              </w:rPr>
              <w:t>Yapısal Kablolama Kategori 6 Class E Standardı</w:t>
            </w:r>
          </w:p>
        </w:tc>
      </w:tr>
      <w:tr w:rsidR="00EB104A" w:rsidRPr="001A51B4" w:rsidTr="007220CA">
        <w:trPr>
          <w:trHeight w:hRule="exact" w:val="340"/>
        </w:trPr>
        <w:tc>
          <w:tcPr>
            <w:tcW w:w="2161" w:type="dxa"/>
            <w:vAlign w:val="center"/>
          </w:tcPr>
          <w:p w:rsidR="00EB104A" w:rsidRPr="001A51B4" w:rsidRDefault="00EB104A" w:rsidP="00B6029B">
            <w:pPr>
              <w:autoSpaceDE w:val="0"/>
              <w:autoSpaceDN w:val="0"/>
              <w:adjustRightInd w:val="0"/>
              <w:spacing w:line="360" w:lineRule="auto"/>
              <w:rPr>
                <w:rFonts w:ascii="Times New Roman" w:hAnsi="Times New Roman"/>
                <w:b/>
                <w:bCs/>
                <w:sz w:val="24"/>
                <w:szCs w:val="24"/>
              </w:rPr>
            </w:pPr>
            <w:r w:rsidRPr="001A51B4">
              <w:rPr>
                <w:rFonts w:ascii="Times New Roman" w:hAnsi="Times New Roman"/>
                <w:b/>
                <w:sz w:val="24"/>
                <w:szCs w:val="24"/>
              </w:rPr>
              <w:t>HFFR/LSOH</w:t>
            </w:r>
          </w:p>
        </w:tc>
        <w:tc>
          <w:tcPr>
            <w:tcW w:w="6911" w:type="dxa"/>
            <w:vAlign w:val="center"/>
          </w:tcPr>
          <w:p w:rsidR="00EB104A" w:rsidRPr="001A51B4" w:rsidRDefault="00EB104A" w:rsidP="00A42D72">
            <w:pPr>
              <w:autoSpaceDE w:val="0"/>
              <w:autoSpaceDN w:val="0"/>
              <w:adjustRightInd w:val="0"/>
              <w:spacing w:line="360" w:lineRule="auto"/>
              <w:jc w:val="both"/>
              <w:rPr>
                <w:rFonts w:ascii="Times New Roman" w:hAnsi="Times New Roman"/>
                <w:szCs w:val="24"/>
              </w:rPr>
            </w:pPr>
            <w:r w:rsidRPr="001A51B4">
              <w:rPr>
                <w:rFonts w:ascii="Times New Roman" w:hAnsi="Times New Roman"/>
                <w:szCs w:val="24"/>
              </w:rPr>
              <w:t>Halogen Free Flame Retardant – Low Smoke Zero Halogen</w:t>
            </w:r>
          </w:p>
          <w:p w:rsidR="00EB104A" w:rsidRPr="001A51B4" w:rsidRDefault="00EB104A" w:rsidP="00A42D72">
            <w:pPr>
              <w:autoSpaceDE w:val="0"/>
              <w:autoSpaceDN w:val="0"/>
              <w:adjustRightInd w:val="0"/>
              <w:spacing w:line="360" w:lineRule="auto"/>
              <w:jc w:val="both"/>
              <w:rPr>
                <w:rFonts w:ascii="Times New Roman" w:hAnsi="Times New Roman"/>
                <w:b/>
                <w:bCs/>
                <w:szCs w:val="24"/>
              </w:rPr>
            </w:pPr>
            <w:r w:rsidRPr="001A51B4">
              <w:rPr>
                <w:rFonts w:ascii="Times New Roman" w:hAnsi="Times New Roman"/>
                <w:szCs w:val="24"/>
              </w:rPr>
              <w:t xml:space="preserve">  Halojensiz Düşük Duman Yoğunluklu Malzeme</w:t>
            </w:r>
          </w:p>
        </w:tc>
      </w:tr>
      <w:tr w:rsidR="00EB104A" w:rsidRPr="001A51B4" w:rsidTr="007220CA">
        <w:trPr>
          <w:trHeight w:hRule="exact" w:val="340"/>
        </w:trPr>
        <w:tc>
          <w:tcPr>
            <w:tcW w:w="2161" w:type="dxa"/>
            <w:vAlign w:val="center"/>
          </w:tcPr>
          <w:p w:rsidR="00EB104A" w:rsidRPr="001A51B4" w:rsidRDefault="00EB104A" w:rsidP="00B6029B">
            <w:pPr>
              <w:autoSpaceDE w:val="0"/>
              <w:autoSpaceDN w:val="0"/>
              <w:adjustRightInd w:val="0"/>
              <w:spacing w:line="360" w:lineRule="auto"/>
              <w:rPr>
                <w:rFonts w:ascii="Times New Roman" w:hAnsi="Times New Roman"/>
                <w:b/>
                <w:sz w:val="24"/>
                <w:szCs w:val="24"/>
              </w:rPr>
            </w:pPr>
            <w:r w:rsidRPr="001A51B4">
              <w:rPr>
                <w:rFonts w:ascii="Times New Roman" w:hAnsi="Times New Roman"/>
                <w:b/>
                <w:sz w:val="24"/>
                <w:szCs w:val="24"/>
              </w:rPr>
              <w:t>EN</w:t>
            </w:r>
          </w:p>
        </w:tc>
        <w:tc>
          <w:tcPr>
            <w:tcW w:w="6911" w:type="dxa"/>
            <w:vAlign w:val="center"/>
          </w:tcPr>
          <w:p w:rsidR="00EB104A" w:rsidRPr="001A51B4" w:rsidRDefault="00EB104A" w:rsidP="00A42D72">
            <w:pPr>
              <w:autoSpaceDE w:val="0"/>
              <w:autoSpaceDN w:val="0"/>
              <w:adjustRightInd w:val="0"/>
              <w:spacing w:line="360" w:lineRule="auto"/>
              <w:jc w:val="both"/>
              <w:rPr>
                <w:rFonts w:ascii="Times New Roman" w:hAnsi="Times New Roman"/>
                <w:szCs w:val="24"/>
              </w:rPr>
            </w:pPr>
            <w:r w:rsidRPr="001A51B4">
              <w:rPr>
                <w:rFonts w:ascii="Times New Roman" w:hAnsi="Times New Roman"/>
                <w:szCs w:val="24"/>
              </w:rPr>
              <w:t>European Norm - Avrupa Standardı</w:t>
            </w:r>
          </w:p>
        </w:tc>
      </w:tr>
      <w:tr w:rsidR="00EB104A" w:rsidRPr="001A51B4" w:rsidTr="007220CA">
        <w:trPr>
          <w:trHeight w:hRule="exact" w:val="340"/>
        </w:trPr>
        <w:tc>
          <w:tcPr>
            <w:tcW w:w="2161" w:type="dxa"/>
            <w:vAlign w:val="center"/>
          </w:tcPr>
          <w:p w:rsidR="00EB104A" w:rsidRPr="001A51B4" w:rsidRDefault="00EB104A" w:rsidP="00B6029B">
            <w:pPr>
              <w:autoSpaceDE w:val="0"/>
              <w:autoSpaceDN w:val="0"/>
              <w:adjustRightInd w:val="0"/>
              <w:spacing w:line="360" w:lineRule="auto"/>
              <w:rPr>
                <w:rFonts w:ascii="Times New Roman" w:hAnsi="Times New Roman"/>
                <w:b/>
                <w:sz w:val="24"/>
                <w:szCs w:val="24"/>
              </w:rPr>
            </w:pPr>
            <w:r w:rsidRPr="001A51B4">
              <w:rPr>
                <w:rFonts w:ascii="Times New Roman" w:hAnsi="Times New Roman"/>
                <w:b/>
                <w:sz w:val="24"/>
                <w:szCs w:val="24"/>
              </w:rPr>
              <w:t>F/O</w:t>
            </w:r>
          </w:p>
        </w:tc>
        <w:tc>
          <w:tcPr>
            <w:tcW w:w="6911" w:type="dxa"/>
            <w:vAlign w:val="center"/>
          </w:tcPr>
          <w:p w:rsidR="00EB104A" w:rsidRPr="001A51B4" w:rsidRDefault="00EB104A" w:rsidP="00A42D72">
            <w:pPr>
              <w:autoSpaceDE w:val="0"/>
              <w:autoSpaceDN w:val="0"/>
              <w:adjustRightInd w:val="0"/>
              <w:spacing w:line="360" w:lineRule="auto"/>
              <w:jc w:val="both"/>
              <w:rPr>
                <w:rFonts w:ascii="Times New Roman" w:hAnsi="Times New Roman"/>
                <w:szCs w:val="24"/>
              </w:rPr>
            </w:pPr>
            <w:r w:rsidRPr="001A51B4">
              <w:rPr>
                <w:rFonts w:ascii="Times New Roman" w:hAnsi="Times New Roman"/>
                <w:szCs w:val="24"/>
              </w:rPr>
              <w:t>Fiber Optik</w:t>
            </w:r>
          </w:p>
        </w:tc>
      </w:tr>
      <w:tr w:rsidR="00EB104A" w:rsidRPr="001A51B4" w:rsidTr="007220CA">
        <w:trPr>
          <w:trHeight w:hRule="exact" w:val="340"/>
        </w:trPr>
        <w:tc>
          <w:tcPr>
            <w:tcW w:w="2161" w:type="dxa"/>
            <w:vAlign w:val="center"/>
          </w:tcPr>
          <w:p w:rsidR="00EB104A" w:rsidRPr="001A51B4" w:rsidRDefault="00EB104A" w:rsidP="00B6029B">
            <w:pPr>
              <w:autoSpaceDE w:val="0"/>
              <w:autoSpaceDN w:val="0"/>
              <w:adjustRightInd w:val="0"/>
              <w:spacing w:line="360" w:lineRule="auto"/>
              <w:rPr>
                <w:rFonts w:ascii="Times New Roman" w:hAnsi="Times New Roman"/>
                <w:b/>
                <w:sz w:val="24"/>
                <w:szCs w:val="24"/>
              </w:rPr>
            </w:pPr>
            <w:r w:rsidRPr="001A51B4">
              <w:rPr>
                <w:rFonts w:ascii="Times New Roman" w:hAnsi="Times New Roman"/>
                <w:b/>
                <w:sz w:val="24"/>
                <w:szCs w:val="24"/>
              </w:rPr>
              <w:t>IEC</w:t>
            </w:r>
          </w:p>
        </w:tc>
        <w:tc>
          <w:tcPr>
            <w:tcW w:w="6911" w:type="dxa"/>
            <w:vAlign w:val="center"/>
          </w:tcPr>
          <w:p w:rsidR="00EB104A" w:rsidRPr="001A51B4" w:rsidRDefault="00EB104A" w:rsidP="00A42D72">
            <w:pPr>
              <w:autoSpaceDE w:val="0"/>
              <w:autoSpaceDN w:val="0"/>
              <w:adjustRightInd w:val="0"/>
              <w:spacing w:line="360" w:lineRule="auto"/>
              <w:jc w:val="both"/>
              <w:rPr>
                <w:rFonts w:ascii="Times New Roman" w:hAnsi="Times New Roman"/>
                <w:szCs w:val="24"/>
              </w:rPr>
            </w:pPr>
            <w:r w:rsidRPr="001A51B4">
              <w:rPr>
                <w:rFonts w:ascii="Times New Roman" w:hAnsi="Times New Roman"/>
                <w:szCs w:val="24"/>
              </w:rPr>
              <w:t>International Electro-technical Commission</w:t>
            </w:r>
          </w:p>
        </w:tc>
      </w:tr>
      <w:tr w:rsidR="00EB104A" w:rsidRPr="001A51B4" w:rsidTr="007220CA">
        <w:trPr>
          <w:trHeight w:hRule="exact" w:val="340"/>
        </w:trPr>
        <w:tc>
          <w:tcPr>
            <w:tcW w:w="2161" w:type="dxa"/>
            <w:vAlign w:val="center"/>
          </w:tcPr>
          <w:p w:rsidR="00EB104A" w:rsidRPr="001A51B4" w:rsidRDefault="00EB104A" w:rsidP="00B6029B">
            <w:pPr>
              <w:autoSpaceDE w:val="0"/>
              <w:autoSpaceDN w:val="0"/>
              <w:adjustRightInd w:val="0"/>
              <w:spacing w:line="360" w:lineRule="auto"/>
              <w:rPr>
                <w:rFonts w:ascii="Times New Roman" w:hAnsi="Times New Roman"/>
                <w:b/>
                <w:sz w:val="24"/>
                <w:szCs w:val="24"/>
              </w:rPr>
            </w:pPr>
            <w:r w:rsidRPr="001A51B4">
              <w:rPr>
                <w:rFonts w:ascii="Times New Roman" w:hAnsi="Times New Roman"/>
                <w:b/>
                <w:sz w:val="24"/>
                <w:szCs w:val="24"/>
              </w:rPr>
              <w:t>ISO</w:t>
            </w:r>
          </w:p>
        </w:tc>
        <w:tc>
          <w:tcPr>
            <w:tcW w:w="6911" w:type="dxa"/>
            <w:vAlign w:val="center"/>
          </w:tcPr>
          <w:p w:rsidR="00EB104A" w:rsidRPr="001A51B4" w:rsidRDefault="00EB104A" w:rsidP="00A42D72">
            <w:pPr>
              <w:autoSpaceDE w:val="0"/>
              <w:autoSpaceDN w:val="0"/>
              <w:adjustRightInd w:val="0"/>
              <w:spacing w:line="360" w:lineRule="auto"/>
              <w:jc w:val="both"/>
              <w:rPr>
                <w:rFonts w:ascii="Times New Roman" w:hAnsi="Times New Roman"/>
                <w:szCs w:val="24"/>
              </w:rPr>
            </w:pPr>
            <w:r w:rsidRPr="001A51B4">
              <w:rPr>
                <w:rFonts w:ascii="Times New Roman" w:hAnsi="Times New Roman"/>
                <w:szCs w:val="24"/>
              </w:rPr>
              <w:t>International Organization for Standardization</w:t>
            </w:r>
          </w:p>
        </w:tc>
      </w:tr>
      <w:tr w:rsidR="00EB104A" w:rsidRPr="001A51B4" w:rsidTr="007220CA">
        <w:trPr>
          <w:trHeight w:hRule="exact" w:val="340"/>
        </w:trPr>
        <w:tc>
          <w:tcPr>
            <w:tcW w:w="2161" w:type="dxa"/>
            <w:vAlign w:val="center"/>
          </w:tcPr>
          <w:p w:rsidR="00EB104A" w:rsidRPr="001A51B4" w:rsidRDefault="00EB104A" w:rsidP="00B6029B">
            <w:pPr>
              <w:autoSpaceDE w:val="0"/>
              <w:autoSpaceDN w:val="0"/>
              <w:adjustRightInd w:val="0"/>
              <w:spacing w:line="360" w:lineRule="auto"/>
              <w:rPr>
                <w:rFonts w:ascii="Times New Roman" w:hAnsi="Times New Roman"/>
                <w:b/>
                <w:sz w:val="24"/>
                <w:szCs w:val="24"/>
              </w:rPr>
            </w:pPr>
            <w:r w:rsidRPr="001A51B4">
              <w:rPr>
                <w:rFonts w:ascii="Times New Roman" w:hAnsi="Times New Roman"/>
                <w:b/>
                <w:sz w:val="24"/>
                <w:szCs w:val="24"/>
              </w:rPr>
              <w:t>PVC</w:t>
            </w:r>
          </w:p>
        </w:tc>
        <w:tc>
          <w:tcPr>
            <w:tcW w:w="6911" w:type="dxa"/>
            <w:vAlign w:val="center"/>
          </w:tcPr>
          <w:p w:rsidR="00EB104A" w:rsidRPr="001A51B4" w:rsidRDefault="00EB104A" w:rsidP="00A42D72">
            <w:pPr>
              <w:autoSpaceDE w:val="0"/>
              <w:autoSpaceDN w:val="0"/>
              <w:adjustRightInd w:val="0"/>
              <w:spacing w:line="360" w:lineRule="auto"/>
              <w:jc w:val="both"/>
              <w:rPr>
                <w:rFonts w:ascii="Times New Roman" w:hAnsi="Times New Roman"/>
                <w:szCs w:val="24"/>
              </w:rPr>
            </w:pPr>
            <w:r w:rsidRPr="001A51B4">
              <w:rPr>
                <w:rFonts w:ascii="Times New Roman" w:hAnsi="Times New Roman"/>
                <w:szCs w:val="24"/>
              </w:rPr>
              <w:t>Polyvinylchloride Polivinilklorür</w:t>
            </w:r>
          </w:p>
        </w:tc>
      </w:tr>
      <w:tr w:rsidR="00EB104A" w:rsidRPr="001A51B4" w:rsidTr="007220CA">
        <w:trPr>
          <w:trHeight w:hRule="exact" w:val="340"/>
        </w:trPr>
        <w:tc>
          <w:tcPr>
            <w:tcW w:w="2161" w:type="dxa"/>
            <w:vAlign w:val="center"/>
          </w:tcPr>
          <w:p w:rsidR="00EB104A" w:rsidRPr="001A51B4" w:rsidRDefault="00EB104A" w:rsidP="00B6029B">
            <w:pPr>
              <w:autoSpaceDE w:val="0"/>
              <w:autoSpaceDN w:val="0"/>
              <w:adjustRightInd w:val="0"/>
              <w:spacing w:line="360" w:lineRule="auto"/>
              <w:rPr>
                <w:rFonts w:ascii="Times New Roman" w:hAnsi="Times New Roman"/>
                <w:b/>
                <w:sz w:val="24"/>
                <w:szCs w:val="24"/>
              </w:rPr>
            </w:pPr>
            <w:r w:rsidRPr="001A51B4">
              <w:rPr>
                <w:rFonts w:ascii="Times New Roman" w:hAnsi="Times New Roman"/>
                <w:b/>
                <w:sz w:val="24"/>
                <w:szCs w:val="24"/>
              </w:rPr>
              <w:lastRenderedPageBreak/>
              <w:t>AWG</w:t>
            </w:r>
          </w:p>
        </w:tc>
        <w:tc>
          <w:tcPr>
            <w:tcW w:w="6911" w:type="dxa"/>
            <w:vAlign w:val="center"/>
          </w:tcPr>
          <w:p w:rsidR="00EB104A" w:rsidRPr="001A51B4" w:rsidRDefault="00EB104A" w:rsidP="00A42D72">
            <w:pPr>
              <w:autoSpaceDE w:val="0"/>
              <w:autoSpaceDN w:val="0"/>
              <w:adjustRightInd w:val="0"/>
              <w:spacing w:line="360" w:lineRule="auto"/>
              <w:jc w:val="both"/>
              <w:rPr>
                <w:rFonts w:ascii="Times New Roman" w:hAnsi="Times New Roman"/>
                <w:szCs w:val="24"/>
              </w:rPr>
            </w:pPr>
            <w:r w:rsidRPr="001A51B4">
              <w:rPr>
                <w:rFonts w:ascii="Times New Roman" w:hAnsi="Times New Roman"/>
                <w:szCs w:val="24"/>
              </w:rPr>
              <w:t>American Wire Gauge</w:t>
            </w:r>
          </w:p>
        </w:tc>
      </w:tr>
      <w:tr w:rsidR="00EB104A" w:rsidRPr="001A51B4" w:rsidTr="007220CA">
        <w:trPr>
          <w:trHeight w:hRule="exact" w:val="340"/>
        </w:trPr>
        <w:tc>
          <w:tcPr>
            <w:tcW w:w="2161" w:type="dxa"/>
            <w:vAlign w:val="center"/>
          </w:tcPr>
          <w:p w:rsidR="00EB104A" w:rsidRPr="001A51B4" w:rsidRDefault="00EB104A" w:rsidP="00B6029B">
            <w:pPr>
              <w:autoSpaceDE w:val="0"/>
              <w:autoSpaceDN w:val="0"/>
              <w:adjustRightInd w:val="0"/>
              <w:spacing w:line="360" w:lineRule="auto"/>
              <w:rPr>
                <w:rFonts w:ascii="Times New Roman" w:hAnsi="Times New Roman"/>
                <w:b/>
                <w:sz w:val="24"/>
                <w:szCs w:val="24"/>
              </w:rPr>
            </w:pPr>
            <w:r w:rsidRPr="001A51B4">
              <w:rPr>
                <w:rFonts w:ascii="Times New Roman" w:hAnsi="Times New Roman"/>
                <w:b/>
                <w:sz w:val="24"/>
                <w:szCs w:val="24"/>
              </w:rPr>
              <w:t>TSE</w:t>
            </w:r>
          </w:p>
        </w:tc>
        <w:tc>
          <w:tcPr>
            <w:tcW w:w="6911" w:type="dxa"/>
            <w:vAlign w:val="center"/>
          </w:tcPr>
          <w:p w:rsidR="00EB104A" w:rsidRPr="001A51B4" w:rsidRDefault="00EB104A" w:rsidP="00A42D72">
            <w:pPr>
              <w:autoSpaceDE w:val="0"/>
              <w:autoSpaceDN w:val="0"/>
              <w:adjustRightInd w:val="0"/>
              <w:spacing w:line="360" w:lineRule="auto"/>
              <w:jc w:val="both"/>
              <w:rPr>
                <w:rFonts w:ascii="Times New Roman" w:hAnsi="Times New Roman"/>
                <w:szCs w:val="24"/>
              </w:rPr>
            </w:pPr>
            <w:r w:rsidRPr="001A51B4">
              <w:rPr>
                <w:rFonts w:ascii="Times New Roman" w:hAnsi="Times New Roman"/>
                <w:szCs w:val="24"/>
              </w:rPr>
              <w:t>Türk Standartları Enstitüsü</w:t>
            </w:r>
          </w:p>
        </w:tc>
      </w:tr>
      <w:tr w:rsidR="00EB104A" w:rsidRPr="001A51B4" w:rsidTr="007220CA">
        <w:trPr>
          <w:trHeight w:hRule="exact" w:val="340"/>
        </w:trPr>
        <w:tc>
          <w:tcPr>
            <w:tcW w:w="2161" w:type="dxa"/>
            <w:vAlign w:val="center"/>
          </w:tcPr>
          <w:p w:rsidR="00EB104A" w:rsidRPr="001A51B4" w:rsidRDefault="00EB104A" w:rsidP="00B6029B">
            <w:pPr>
              <w:autoSpaceDE w:val="0"/>
              <w:autoSpaceDN w:val="0"/>
              <w:adjustRightInd w:val="0"/>
              <w:spacing w:line="360" w:lineRule="auto"/>
              <w:rPr>
                <w:rFonts w:ascii="Times New Roman" w:hAnsi="Times New Roman"/>
                <w:b/>
                <w:sz w:val="24"/>
                <w:szCs w:val="24"/>
              </w:rPr>
            </w:pPr>
            <w:r w:rsidRPr="001A51B4">
              <w:rPr>
                <w:rFonts w:ascii="Times New Roman" w:hAnsi="Times New Roman"/>
                <w:b/>
                <w:sz w:val="24"/>
                <w:szCs w:val="24"/>
              </w:rPr>
              <w:t>KGK</w:t>
            </w:r>
          </w:p>
        </w:tc>
        <w:tc>
          <w:tcPr>
            <w:tcW w:w="6911" w:type="dxa"/>
            <w:vAlign w:val="center"/>
          </w:tcPr>
          <w:p w:rsidR="00EB104A" w:rsidRPr="001A51B4" w:rsidRDefault="00EB104A" w:rsidP="00A42D72">
            <w:pPr>
              <w:autoSpaceDE w:val="0"/>
              <w:autoSpaceDN w:val="0"/>
              <w:adjustRightInd w:val="0"/>
              <w:spacing w:line="360" w:lineRule="auto"/>
              <w:jc w:val="both"/>
              <w:rPr>
                <w:rFonts w:ascii="Times New Roman" w:hAnsi="Times New Roman"/>
                <w:szCs w:val="24"/>
              </w:rPr>
            </w:pPr>
            <w:r w:rsidRPr="001A51B4">
              <w:rPr>
                <w:rFonts w:ascii="Times New Roman" w:hAnsi="Times New Roman"/>
                <w:szCs w:val="24"/>
              </w:rPr>
              <w:t xml:space="preserve">Kesintisiz Güç Kaynağı </w:t>
            </w:r>
          </w:p>
        </w:tc>
      </w:tr>
      <w:tr w:rsidR="003D39EF" w:rsidRPr="001A51B4" w:rsidTr="007220CA">
        <w:trPr>
          <w:trHeight w:hRule="exact" w:val="340"/>
        </w:trPr>
        <w:tc>
          <w:tcPr>
            <w:tcW w:w="2161" w:type="dxa"/>
            <w:vAlign w:val="center"/>
          </w:tcPr>
          <w:p w:rsidR="003D39EF" w:rsidRPr="001A51B4" w:rsidRDefault="003D39EF" w:rsidP="00B6029B">
            <w:pPr>
              <w:autoSpaceDE w:val="0"/>
              <w:autoSpaceDN w:val="0"/>
              <w:adjustRightInd w:val="0"/>
              <w:spacing w:line="360" w:lineRule="auto"/>
              <w:rPr>
                <w:rFonts w:ascii="Times New Roman" w:hAnsi="Times New Roman"/>
                <w:b/>
                <w:sz w:val="24"/>
                <w:szCs w:val="24"/>
              </w:rPr>
            </w:pPr>
            <w:r w:rsidRPr="001A51B4">
              <w:rPr>
                <w:rFonts w:ascii="Times New Roman" w:hAnsi="Times New Roman"/>
                <w:b/>
                <w:sz w:val="24"/>
                <w:szCs w:val="24"/>
              </w:rPr>
              <w:t>KK</w:t>
            </w:r>
            <w:r w:rsidR="00B6029B" w:rsidRPr="001A51B4">
              <w:rPr>
                <w:rFonts w:ascii="Times New Roman" w:hAnsi="Times New Roman"/>
                <w:b/>
                <w:sz w:val="24"/>
                <w:szCs w:val="24"/>
              </w:rPr>
              <w:t>S</w:t>
            </w:r>
          </w:p>
        </w:tc>
        <w:tc>
          <w:tcPr>
            <w:tcW w:w="6911" w:type="dxa"/>
            <w:vAlign w:val="center"/>
          </w:tcPr>
          <w:p w:rsidR="003D39EF" w:rsidRPr="001A51B4" w:rsidRDefault="003D39EF" w:rsidP="00A42D72">
            <w:pPr>
              <w:autoSpaceDE w:val="0"/>
              <w:autoSpaceDN w:val="0"/>
              <w:adjustRightInd w:val="0"/>
              <w:spacing w:line="360" w:lineRule="auto"/>
              <w:jc w:val="both"/>
              <w:rPr>
                <w:rFonts w:ascii="Times New Roman" w:hAnsi="Times New Roman"/>
                <w:szCs w:val="24"/>
              </w:rPr>
            </w:pPr>
            <w:r w:rsidRPr="001A51B4">
              <w:rPr>
                <w:rFonts w:ascii="Times New Roman" w:hAnsi="Times New Roman"/>
                <w:szCs w:val="24"/>
              </w:rPr>
              <w:t>Kabin Kontrol Sistemi</w:t>
            </w:r>
          </w:p>
        </w:tc>
      </w:tr>
      <w:tr w:rsidR="00EB104A" w:rsidRPr="001A51B4" w:rsidTr="007220CA">
        <w:trPr>
          <w:trHeight w:hRule="exact" w:val="340"/>
        </w:trPr>
        <w:tc>
          <w:tcPr>
            <w:tcW w:w="2161" w:type="dxa"/>
            <w:vAlign w:val="center"/>
          </w:tcPr>
          <w:p w:rsidR="00EB104A" w:rsidRPr="001A51B4" w:rsidRDefault="00EB104A" w:rsidP="00B6029B">
            <w:pPr>
              <w:autoSpaceDE w:val="0"/>
              <w:autoSpaceDN w:val="0"/>
              <w:adjustRightInd w:val="0"/>
              <w:spacing w:line="360" w:lineRule="auto"/>
              <w:rPr>
                <w:rFonts w:ascii="Times New Roman" w:hAnsi="Times New Roman"/>
                <w:b/>
                <w:sz w:val="24"/>
                <w:szCs w:val="24"/>
              </w:rPr>
            </w:pPr>
            <w:r w:rsidRPr="001A51B4">
              <w:rPr>
                <w:rFonts w:ascii="Times New Roman" w:hAnsi="Times New Roman"/>
                <w:b/>
                <w:sz w:val="24"/>
                <w:szCs w:val="24"/>
              </w:rPr>
              <w:t xml:space="preserve">ETL </w:t>
            </w:r>
          </w:p>
        </w:tc>
        <w:tc>
          <w:tcPr>
            <w:tcW w:w="6911" w:type="dxa"/>
            <w:vAlign w:val="center"/>
          </w:tcPr>
          <w:p w:rsidR="00EB104A" w:rsidRPr="001A51B4" w:rsidRDefault="00EB104A" w:rsidP="00A42D72">
            <w:pPr>
              <w:autoSpaceDE w:val="0"/>
              <w:autoSpaceDN w:val="0"/>
              <w:adjustRightInd w:val="0"/>
              <w:spacing w:line="360" w:lineRule="auto"/>
              <w:jc w:val="both"/>
              <w:rPr>
                <w:rFonts w:ascii="Times New Roman" w:hAnsi="Times New Roman"/>
                <w:szCs w:val="24"/>
              </w:rPr>
            </w:pPr>
            <w:r w:rsidRPr="001A51B4">
              <w:rPr>
                <w:rFonts w:ascii="Times New Roman" w:hAnsi="Times New Roman"/>
                <w:szCs w:val="24"/>
              </w:rPr>
              <w:t>Electrical Testing Labs ( A.B.D. - Bağımsız Test Laboratuvarı )</w:t>
            </w:r>
          </w:p>
        </w:tc>
      </w:tr>
      <w:tr w:rsidR="00EB104A" w:rsidRPr="001A51B4" w:rsidTr="007220CA">
        <w:trPr>
          <w:trHeight w:hRule="exact" w:val="340"/>
        </w:trPr>
        <w:tc>
          <w:tcPr>
            <w:tcW w:w="2161" w:type="dxa"/>
            <w:vAlign w:val="center"/>
          </w:tcPr>
          <w:p w:rsidR="00EB104A" w:rsidRPr="001A51B4" w:rsidRDefault="00EB104A" w:rsidP="00B6029B">
            <w:pPr>
              <w:autoSpaceDE w:val="0"/>
              <w:autoSpaceDN w:val="0"/>
              <w:adjustRightInd w:val="0"/>
              <w:spacing w:line="360" w:lineRule="auto"/>
              <w:rPr>
                <w:rFonts w:ascii="Times New Roman" w:hAnsi="Times New Roman"/>
                <w:b/>
                <w:sz w:val="24"/>
                <w:szCs w:val="24"/>
              </w:rPr>
            </w:pPr>
            <w:r w:rsidRPr="001A51B4">
              <w:rPr>
                <w:rFonts w:ascii="Times New Roman" w:hAnsi="Times New Roman"/>
                <w:b/>
                <w:sz w:val="24"/>
                <w:szCs w:val="24"/>
              </w:rPr>
              <w:t>UL</w:t>
            </w:r>
          </w:p>
        </w:tc>
        <w:tc>
          <w:tcPr>
            <w:tcW w:w="6911" w:type="dxa"/>
            <w:vAlign w:val="center"/>
          </w:tcPr>
          <w:p w:rsidR="00EB104A" w:rsidRPr="001A51B4" w:rsidRDefault="00EB104A" w:rsidP="00A42D72">
            <w:pPr>
              <w:autoSpaceDE w:val="0"/>
              <w:autoSpaceDN w:val="0"/>
              <w:adjustRightInd w:val="0"/>
              <w:spacing w:line="360" w:lineRule="auto"/>
              <w:jc w:val="both"/>
              <w:rPr>
                <w:rFonts w:ascii="Times New Roman" w:hAnsi="Times New Roman"/>
                <w:szCs w:val="24"/>
              </w:rPr>
            </w:pPr>
            <w:r w:rsidRPr="001A51B4">
              <w:rPr>
                <w:rFonts w:ascii="Times New Roman" w:hAnsi="Times New Roman"/>
                <w:szCs w:val="24"/>
              </w:rPr>
              <w:t>Underwriters Laboratories ( A.B.D. - Bağımsız Test Laboratuvarı )</w:t>
            </w:r>
          </w:p>
        </w:tc>
      </w:tr>
      <w:tr w:rsidR="00EB104A" w:rsidRPr="001A51B4" w:rsidTr="007220CA">
        <w:trPr>
          <w:trHeight w:hRule="exact" w:val="340"/>
        </w:trPr>
        <w:tc>
          <w:tcPr>
            <w:tcW w:w="2161" w:type="dxa"/>
            <w:vAlign w:val="center"/>
          </w:tcPr>
          <w:p w:rsidR="00EB104A" w:rsidRPr="001A51B4" w:rsidRDefault="00EB104A" w:rsidP="00B6029B">
            <w:pPr>
              <w:autoSpaceDE w:val="0"/>
              <w:autoSpaceDN w:val="0"/>
              <w:adjustRightInd w:val="0"/>
              <w:spacing w:line="360" w:lineRule="auto"/>
              <w:rPr>
                <w:rFonts w:ascii="Times New Roman" w:hAnsi="Times New Roman"/>
                <w:b/>
                <w:sz w:val="24"/>
                <w:szCs w:val="24"/>
              </w:rPr>
            </w:pPr>
            <w:r w:rsidRPr="001A51B4">
              <w:rPr>
                <w:rFonts w:ascii="Times New Roman" w:hAnsi="Times New Roman"/>
                <w:b/>
                <w:sz w:val="24"/>
                <w:szCs w:val="24"/>
              </w:rPr>
              <w:t>3P</w:t>
            </w:r>
          </w:p>
        </w:tc>
        <w:tc>
          <w:tcPr>
            <w:tcW w:w="6911" w:type="dxa"/>
            <w:vAlign w:val="center"/>
          </w:tcPr>
          <w:p w:rsidR="00EB104A" w:rsidRPr="001A51B4" w:rsidRDefault="00EB104A" w:rsidP="00A42D72">
            <w:pPr>
              <w:autoSpaceDE w:val="0"/>
              <w:autoSpaceDN w:val="0"/>
              <w:adjustRightInd w:val="0"/>
              <w:spacing w:line="360" w:lineRule="auto"/>
              <w:jc w:val="both"/>
              <w:rPr>
                <w:rFonts w:ascii="Times New Roman" w:hAnsi="Times New Roman"/>
                <w:szCs w:val="24"/>
              </w:rPr>
            </w:pPr>
            <w:r w:rsidRPr="001A51B4">
              <w:rPr>
                <w:rFonts w:ascii="Times New Roman" w:hAnsi="Times New Roman"/>
                <w:szCs w:val="24"/>
              </w:rPr>
              <w:t>Third Party Testing ( Danimarka - Bağımsız Test Laboratuvarı )</w:t>
            </w:r>
          </w:p>
        </w:tc>
      </w:tr>
      <w:tr w:rsidR="00EB104A" w:rsidRPr="001A51B4" w:rsidTr="007220CA">
        <w:trPr>
          <w:trHeight w:hRule="exact" w:val="340"/>
        </w:trPr>
        <w:tc>
          <w:tcPr>
            <w:tcW w:w="2161" w:type="dxa"/>
            <w:vAlign w:val="center"/>
          </w:tcPr>
          <w:p w:rsidR="00EB104A" w:rsidRPr="001A51B4" w:rsidRDefault="00EB104A" w:rsidP="00B6029B">
            <w:pPr>
              <w:autoSpaceDE w:val="0"/>
              <w:autoSpaceDN w:val="0"/>
              <w:adjustRightInd w:val="0"/>
              <w:spacing w:line="360" w:lineRule="auto"/>
              <w:rPr>
                <w:rFonts w:ascii="Times New Roman" w:hAnsi="Times New Roman"/>
                <w:b/>
                <w:sz w:val="24"/>
                <w:szCs w:val="24"/>
              </w:rPr>
            </w:pPr>
            <w:r w:rsidRPr="001A51B4">
              <w:rPr>
                <w:rFonts w:ascii="Times New Roman" w:hAnsi="Times New Roman"/>
                <w:b/>
                <w:sz w:val="24"/>
                <w:szCs w:val="24"/>
              </w:rPr>
              <w:t>GHMT</w:t>
            </w:r>
          </w:p>
        </w:tc>
        <w:tc>
          <w:tcPr>
            <w:tcW w:w="6911" w:type="dxa"/>
            <w:vAlign w:val="center"/>
          </w:tcPr>
          <w:p w:rsidR="00EB104A" w:rsidRPr="001A51B4" w:rsidRDefault="00EB104A" w:rsidP="003C0AC1">
            <w:pPr>
              <w:autoSpaceDE w:val="0"/>
              <w:autoSpaceDN w:val="0"/>
              <w:adjustRightInd w:val="0"/>
              <w:jc w:val="both"/>
              <w:rPr>
                <w:rFonts w:ascii="Times New Roman" w:hAnsi="Times New Roman"/>
                <w:szCs w:val="24"/>
              </w:rPr>
            </w:pPr>
            <w:r w:rsidRPr="001A51B4">
              <w:rPr>
                <w:rFonts w:ascii="Times New Roman" w:hAnsi="Times New Roman"/>
                <w:szCs w:val="24"/>
              </w:rPr>
              <w:t>Gesellschaft für Hochfrequenz-Messtechnik (Almanya-Bağımsız</w:t>
            </w:r>
            <w:r w:rsidR="003C0AC1" w:rsidRPr="001A51B4">
              <w:rPr>
                <w:rFonts w:ascii="Times New Roman" w:hAnsi="Times New Roman"/>
                <w:szCs w:val="24"/>
              </w:rPr>
              <w:t>Test Laboratuvarı</w:t>
            </w:r>
            <w:r w:rsidRPr="001A51B4">
              <w:rPr>
                <w:rFonts w:ascii="Times New Roman" w:hAnsi="Times New Roman"/>
                <w:szCs w:val="24"/>
              </w:rPr>
              <w:t>)</w:t>
            </w:r>
          </w:p>
        </w:tc>
      </w:tr>
      <w:tr w:rsidR="00EB104A" w:rsidRPr="001A51B4" w:rsidTr="007220CA">
        <w:trPr>
          <w:trHeight w:hRule="exact" w:val="397"/>
        </w:trPr>
        <w:tc>
          <w:tcPr>
            <w:tcW w:w="2161" w:type="dxa"/>
            <w:vAlign w:val="center"/>
          </w:tcPr>
          <w:p w:rsidR="00EB104A" w:rsidRPr="001A51B4" w:rsidRDefault="00EB104A" w:rsidP="00B6029B">
            <w:pPr>
              <w:autoSpaceDE w:val="0"/>
              <w:autoSpaceDN w:val="0"/>
              <w:adjustRightInd w:val="0"/>
              <w:spacing w:line="360" w:lineRule="auto"/>
              <w:rPr>
                <w:rFonts w:ascii="Times New Roman" w:hAnsi="Times New Roman"/>
                <w:b/>
                <w:sz w:val="24"/>
                <w:szCs w:val="24"/>
              </w:rPr>
            </w:pPr>
            <w:r w:rsidRPr="001A51B4">
              <w:rPr>
                <w:rFonts w:ascii="Times New Roman" w:hAnsi="Times New Roman"/>
                <w:b/>
                <w:sz w:val="24"/>
                <w:szCs w:val="24"/>
              </w:rPr>
              <w:t>DELTA</w:t>
            </w:r>
          </w:p>
        </w:tc>
        <w:tc>
          <w:tcPr>
            <w:tcW w:w="6911" w:type="dxa"/>
            <w:vAlign w:val="center"/>
          </w:tcPr>
          <w:p w:rsidR="00EB104A" w:rsidRPr="001A51B4" w:rsidRDefault="003C3F14" w:rsidP="005A7A14">
            <w:pPr>
              <w:autoSpaceDE w:val="0"/>
              <w:autoSpaceDN w:val="0"/>
              <w:adjustRightInd w:val="0"/>
              <w:spacing w:after="0"/>
              <w:jc w:val="both"/>
              <w:rPr>
                <w:rFonts w:ascii="Times New Roman" w:hAnsi="Times New Roman"/>
                <w:szCs w:val="24"/>
              </w:rPr>
            </w:pPr>
            <w:r w:rsidRPr="001A51B4">
              <w:rPr>
                <w:rFonts w:ascii="Times New Roman" w:hAnsi="Times New Roman"/>
                <w:szCs w:val="24"/>
              </w:rPr>
              <w:t>DELTA Sertifika Laboratuarı (Danimarka)</w:t>
            </w:r>
          </w:p>
        </w:tc>
      </w:tr>
      <w:tr w:rsidR="00EB104A" w:rsidRPr="001A51B4" w:rsidTr="007220CA">
        <w:trPr>
          <w:trHeight w:hRule="exact" w:val="293"/>
        </w:trPr>
        <w:tc>
          <w:tcPr>
            <w:tcW w:w="2161" w:type="dxa"/>
            <w:vAlign w:val="center"/>
          </w:tcPr>
          <w:p w:rsidR="00EB104A" w:rsidRPr="001A51B4" w:rsidRDefault="00EB104A" w:rsidP="00B6029B">
            <w:pPr>
              <w:autoSpaceDE w:val="0"/>
              <w:autoSpaceDN w:val="0"/>
              <w:adjustRightInd w:val="0"/>
              <w:spacing w:line="360" w:lineRule="auto"/>
              <w:rPr>
                <w:rFonts w:ascii="Times New Roman" w:hAnsi="Times New Roman"/>
                <w:b/>
                <w:sz w:val="24"/>
                <w:szCs w:val="24"/>
              </w:rPr>
            </w:pPr>
            <w:r w:rsidRPr="001A51B4">
              <w:rPr>
                <w:rFonts w:ascii="Times New Roman" w:hAnsi="Times New Roman"/>
                <w:b/>
                <w:sz w:val="24"/>
                <w:szCs w:val="24"/>
              </w:rPr>
              <w:t>FCC</w:t>
            </w:r>
          </w:p>
        </w:tc>
        <w:tc>
          <w:tcPr>
            <w:tcW w:w="6911" w:type="dxa"/>
            <w:vAlign w:val="center"/>
          </w:tcPr>
          <w:p w:rsidR="00EB104A" w:rsidRPr="001A51B4" w:rsidRDefault="00EB104A" w:rsidP="00A42D72">
            <w:pPr>
              <w:autoSpaceDE w:val="0"/>
              <w:autoSpaceDN w:val="0"/>
              <w:adjustRightInd w:val="0"/>
              <w:jc w:val="both"/>
              <w:rPr>
                <w:rFonts w:ascii="Times New Roman" w:hAnsi="Times New Roman"/>
                <w:szCs w:val="24"/>
              </w:rPr>
            </w:pPr>
            <w:r w:rsidRPr="001A51B4">
              <w:rPr>
                <w:rFonts w:ascii="Times New Roman" w:hAnsi="Times New Roman"/>
                <w:szCs w:val="24"/>
              </w:rPr>
              <w:t>Federal Communications Commission ( A.B.D.)</w:t>
            </w:r>
          </w:p>
        </w:tc>
      </w:tr>
      <w:tr w:rsidR="00EB104A" w:rsidRPr="001A51B4" w:rsidTr="007220CA">
        <w:trPr>
          <w:trHeight w:hRule="exact" w:val="340"/>
        </w:trPr>
        <w:tc>
          <w:tcPr>
            <w:tcW w:w="2161" w:type="dxa"/>
            <w:vAlign w:val="center"/>
          </w:tcPr>
          <w:p w:rsidR="00EB104A" w:rsidRPr="001A51B4" w:rsidRDefault="00EB104A" w:rsidP="00B6029B">
            <w:pPr>
              <w:autoSpaceDE w:val="0"/>
              <w:autoSpaceDN w:val="0"/>
              <w:adjustRightInd w:val="0"/>
              <w:spacing w:line="360" w:lineRule="auto"/>
              <w:rPr>
                <w:rFonts w:ascii="Times New Roman" w:hAnsi="Times New Roman"/>
                <w:b/>
                <w:sz w:val="24"/>
                <w:szCs w:val="24"/>
              </w:rPr>
            </w:pPr>
            <w:r w:rsidRPr="001A51B4">
              <w:rPr>
                <w:rFonts w:ascii="Times New Roman" w:hAnsi="Times New Roman"/>
                <w:b/>
                <w:sz w:val="24"/>
                <w:szCs w:val="24"/>
              </w:rPr>
              <w:t>DIN</w:t>
            </w:r>
          </w:p>
        </w:tc>
        <w:tc>
          <w:tcPr>
            <w:tcW w:w="6911" w:type="dxa"/>
            <w:vAlign w:val="center"/>
          </w:tcPr>
          <w:p w:rsidR="00EB104A" w:rsidRPr="001A51B4" w:rsidRDefault="00EB104A" w:rsidP="00A42D72">
            <w:pPr>
              <w:autoSpaceDE w:val="0"/>
              <w:autoSpaceDN w:val="0"/>
              <w:adjustRightInd w:val="0"/>
              <w:jc w:val="both"/>
              <w:rPr>
                <w:rFonts w:ascii="Times New Roman" w:hAnsi="Times New Roman"/>
                <w:szCs w:val="24"/>
              </w:rPr>
            </w:pPr>
            <w:r w:rsidRPr="001A51B4">
              <w:rPr>
                <w:rFonts w:ascii="Times New Roman" w:hAnsi="Times New Roman"/>
                <w:szCs w:val="24"/>
              </w:rPr>
              <w:t>Deutsches Institut für Normung</w:t>
            </w:r>
          </w:p>
        </w:tc>
      </w:tr>
      <w:tr w:rsidR="00EB104A" w:rsidRPr="001A51B4" w:rsidTr="007220CA">
        <w:trPr>
          <w:trHeight w:hRule="exact" w:val="340"/>
        </w:trPr>
        <w:tc>
          <w:tcPr>
            <w:tcW w:w="2161" w:type="dxa"/>
            <w:vAlign w:val="center"/>
          </w:tcPr>
          <w:p w:rsidR="00EB104A" w:rsidRPr="001A51B4" w:rsidRDefault="00EB104A" w:rsidP="00B6029B">
            <w:pPr>
              <w:autoSpaceDE w:val="0"/>
              <w:autoSpaceDN w:val="0"/>
              <w:adjustRightInd w:val="0"/>
              <w:spacing w:line="360" w:lineRule="auto"/>
              <w:rPr>
                <w:rFonts w:ascii="Times New Roman" w:hAnsi="Times New Roman"/>
                <w:b/>
                <w:sz w:val="24"/>
                <w:szCs w:val="24"/>
              </w:rPr>
            </w:pPr>
            <w:r w:rsidRPr="001A51B4">
              <w:rPr>
                <w:rFonts w:ascii="Times New Roman" w:hAnsi="Times New Roman"/>
                <w:b/>
                <w:sz w:val="24"/>
                <w:szCs w:val="24"/>
              </w:rPr>
              <w:t>TÜV</w:t>
            </w:r>
          </w:p>
        </w:tc>
        <w:tc>
          <w:tcPr>
            <w:tcW w:w="6911" w:type="dxa"/>
            <w:vAlign w:val="center"/>
          </w:tcPr>
          <w:p w:rsidR="00EB104A" w:rsidRPr="001A51B4" w:rsidRDefault="00EB104A" w:rsidP="00A42D72">
            <w:pPr>
              <w:autoSpaceDE w:val="0"/>
              <w:autoSpaceDN w:val="0"/>
              <w:adjustRightInd w:val="0"/>
              <w:jc w:val="both"/>
              <w:rPr>
                <w:rFonts w:ascii="Times New Roman" w:hAnsi="Times New Roman"/>
                <w:szCs w:val="24"/>
              </w:rPr>
            </w:pPr>
            <w:r w:rsidRPr="001A51B4">
              <w:rPr>
                <w:rFonts w:ascii="Times New Roman" w:hAnsi="Times New Roman"/>
                <w:szCs w:val="24"/>
              </w:rPr>
              <w:t>Technischer Überwachungsverein</w:t>
            </w:r>
          </w:p>
        </w:tc>
      </w:tr>
      <w:tr w:rsidR="00EB104A" w:rsidRPr="001A51B4" w:rsidTr="007220CA">
        <w:trPr>
          <w:trHeight w:hRule="exact" w:val="340"/>
        </w:trPr>
        <w:tc>
          <w:tcPr>
            <w:tcW w:w="2161" w:type="dxa"/>
            <w:vAlign w:val="center"/>
          </w:tcPr>
          <w:p w:rsidR="00EB104A" w:rsidRPr="001A51B4" w:rsidRDefault="00EB104A" w:rsidP="00B6029B">
            <w:pPr>
              <w:autoSpaceDE w:val="0"/>
              <w:autoSpaceDN w:val="0"/>
              <w:adjustRightInd w:val="0"/>
              <w:spacing w:line="360" w:lineRule="auto"/>
              <w:rPr>
                <w:rFonts w:ascii="Times New Roman" w:hAnsi="Times New Roman"/>
                <w:b/>
                <w:sz w:val="24"/>
                <w:szCs w:val="24"/>
              </w:rPr>
            </w:pPr>
            <w:r w:rsidRPr="001A51B4">
              <w:rPr>
                <w:rFonts w:ascii="Times New Roman" w:hAnsi="Times New Roman"/>
                <w:b/>
                <w:sz w:val="24"/>
                <w:szCs w:val="24"/>
              </w:rPr>
              <w:t>IAF</w:t>
            </w:r>
          </w:p>
        </w:tc>
        <w:tc>
          <w:tcPr>
            <w:tcW w:w="6911" w:type="dxa"/>
            <w:vAlign w:val="center"/>
          </w:tcPr>
          <w:p w:rsidR="00EB104A" w:rsidRPr="001A51B4" w:rsidRDefault="00EB104A" w:rsidP="00A42D72">
            <w:pPr>
              <w:pStyle w:val="Balk1"/>
              <w:numPr>
                <w:ilvl w:val="0"/>
                <w:numId w:val="0"/>
              </w:numPr>
              <w:jc w:val="both"/>
              <w:rPr>
                <w:rFonts w:ascii="Times New Roman" w:hAnsi="Times New Roman"/>
                <w:b w:val="0"/>
                <w:color w:val="auto"/>
                <w:sz w:val="22"/>
                <w:szCs w:val="24"/>
              </w:rPr>
            </w:pPr>
            <w:bookmarkStart w:id="3" w:name="_Toc313126351"/>
            <w:bookmarkStart w:id="4" w:name="_Toc313432976"/>
            <w:r w:rsidRPr="001A51B4">
              <w:rPr>
                <w:rFonts w:ascii="Times New Roman" w:hAnsi="Times New Roman"/>
                <w:b w:val="0"/>
                <w:color w:val="auto"/>
                <w:sz w:val="22"/>
                <w:szCs w:val="24"/>
                <w:lang w:val="tr-TR" w:eastAsia="tr-TR"/>
              </w:rPr>
              <w:t>International Accreditation Forum</w:t>
            </w:r>
            <w:bookmarkEnd w:id="3"/>
            <w:bookmarkEnd w:id="4"/>
          </w:p>
        </w:tc>
      </w:tr>
      <w:tr w:rsidR="00EB104A" w:rsidRPr="001A51B4" w:rsidTr="007220CA">
        <w:trPr>
          <w:trHeight w:hRule="exact" w:val="271"/>
        </w:trPr>
        <w:tc>
          <w:tcPr>
            <w:tcW w:w="2161" w:type="dxa"/>
            <w:vAlign w:val="center"/>
          </w:tcPr>
          <w:p w:rsidR="00EB104A" w:rsidRPr="001A51B4" w:rsidRDefault="00EB104A" w:rsidP="00B6029B">
            <w:pPr>
              <w:autoSpaceDE w:val="0"/>
              <w:autoSpaceDN w:val="0"/>
              <w:adjustRightInd w:val="0"/>
              <w:spacing w:line="360" w:lineRule="auto"/>
              <w:rPr>
                <w:rFonts w:ascii="Times New Roman" w:hAnsi="Times New Roman"/>
                <w:b/>
                <w:sz w:val="24"/>
                <w:szCs w:val="24"/>
              </w:rPr>
            </w:pPr>
            <w:r w:rsidRPr="001A51B4">
              <w:rPr>
                <w:rFonts w:ascii="Times New Roman" w:hAnsi="Times New Roman"/>
                <w:b/>
                <w:sz w:val="24"/>
                <w:szCs w:val="24"/>
              </w:rPr>
              <w:t>TSEK</w:t>
            </w:r>
          </w:p>
        </w:tc>
        <w:tc>
          <w:tcPr>
            <w:tcW w:w="6911" w:type="dxa"/>
            <w:vAlign w:val="center"/>
          </w:tcPr>
          <w:p w:rsidR="00EB104A" w:rsidRPr="001A51B4" w:rsidRDefault="00FE21B0" w:rsidP="00A42D72">
            <w:pPr>
              <w:autoSpaceDE w:val="0"/>
              <w:autoSpaceDN w:val="0"/>
              <w:adjustRightInd w:val="0"/>
              <w:jc w:val="both"/>
              <w:rPr>
                <w:rFonts w:ascii="Times New Roman" w:hAnsi="Times New Roman"/>
                <w:szCs w:val="24"/>
              </w:rPr>
            </w:pPr>
            <w:r w:rsidRPr="001A51B4">
              <w:rPr>
                <w:rFonts w:ascii="Times New Roman" w:hAnsi="Times New Roman"/>
                <w:szCs w:val="24"/>
              </w:rPr>
              <w:t>Standart</w:t>
            </w:r>
            <w:r w:rsidR="00EB104A" w:rsidRPr="001A51B4">
              <w:rPr>
                <w:rFonts w:ascii="Times New Roman" w:hAnsi="Times New Roman"/>
                <w:szCs w:val="24"/>
              </w:rPr>
              <w:t>lara Uygunluk Belgelendirmesi</w:t>
            </w:r>
          </w:p>
        </w:tc>
      </w:tr>
      <w:tr w:rsidR="00EB104A" w:rsidRPr="001A51B4" w:rsidTr="007220CA">
        <w:trPr>
          <w:trHeight w:hRule="exact" w:val="340"/>
        </w:trPr>
        <w:tc>
          <w:tcPr>
            <w:tcW w:w="2161" w:type="dxa"/>
            <w:vAlign w:val="center"/>
          </w:tcPr>
          <w:p w:rsidR="00EB104A" w:rsidRPr="001A51B4" w:rsidRDefault="00EB104A" w:rsidP="00B6029B">
            <w:pPr>
              <w:autoSpaceDE w:val="0"/>
              <w:autoSpaceDN w:val="0"/>
              <w:adjustRightInd w:val="0"/>
              <w:spacing w:line="360" w:lineRule="auto"/>
              <w:rPr>
                <w:rFonts w:ascii="Times New Roman" w:hAnsi="Times New Roman"/>
                <w:b/>
                <w:sz w:val="24"/>
                <w:szCs w:val="24"/>
              </w:rPr>
            </w:pPr>
            <w:r w:rsidRPr="001A51B4">
              <w:rPr>
                <w:rFonts w:ascii="Times New Roman" w:hAnsi="Times New Roman"/>
                <w:b/>
                <w:sz w:val="24"/>
                <w:szCs w:val="24"/>
              </w:rPr>
              <w:t>CE</w:t>
            </w:r>
          </w:p>
        </w:tc>
        <w:tc>
          <w:tcPr>
            <w:tcW w:w="6911" w:type="dxa"/>
            <w:vAlign w:val="center"/>
          </w:tcPr>
          <w:p w:rsidR="00EB104A" w:rsidRPr="001A51B4" w:rsidRDefault="00EB104A" w:rsidP="00A42D72">
            <w:pPr>
              <w:autoSpaceDE w:val="0"/>
              <w:autoSpaceDN w:val="0"/>
              <w:adjustRightInd w:val="0"/>
              <w:jc w:val="both"/>
              <w:rPr>
                <w:rFonts w:ascii="Times New Roman" w:hAnsi="Times New Roman"/>
                <w:szCs w:val="24"/>
              </w:rPr>
            </w:pPr>
            <w:r w:rsidRPr="001A51B4">
              <w:rPr>
                <w:rFonts w:ascii="Times New Roman" w:hAnsi="Times New Roman"/>
                <w:szCs w:val="24"/>
              </w:rPr>
              <w:t>Conformité Européenne</w:t>
            </w:r>
          </w:p>
        </w:tc>
      </w:tr>
      <w:tr w:rsidR="0062073E" w:rsidRPr="001A51B4" w:rsidTr="007220CA">
        <w:trPr>
          <w:trHeight w:hRule="exact" w:val="340"/>
        </w:trPr>
        <w:tc>
          <w:tcPr>
            <w:tcW w:w="2161" w:type="dxa"/>
          </w:tcPr>
          <w:p w:rsidR="0062073E" w:rsidRPr="001A51B4" w:rsidRDefault="0062073E" w:rsidP="0062073E">
            <w:pPr>
              <w:keepLines/>
              <w:suppressAutoHyphens/>
              <w:snapToGrid w:val="0"/>
              <w:spacing w:after="120"/>
              <w:rPr>
                <w:rFonts w:ascii="Times New Roman" w:hAnsi="Times New Roman"/>
                <w:sz w:val="24"/>
                <w:szCs w:val="24"/>
              </w:rPr>
            </w:pPr>
            <w:r w:rsidRPr="001A51B4">
              <w:rPr>
                <w:rFonts w:ascii="Times New Roman" w:hAnsi="Times New Roman"/>
                <w:sz w:val="24"/>
                <w:szCs w:val="24"/>
              </w:rPr>
              <w:t>EUROBAT</w:t>
            </w:r>
          </w:p>
        </w:tc>
        <w:tc>
          <w:tcPr>
            <w:tcW w:w="6911" w:type="dxa"/>
          </w:tcPr>
          <w:p w:rsidR="0062073E" w:rsidRPr="001A51B4" w:rsidRDefault="0062073E" w:rsidP="0062073E">
            <w:pPr>
              <w:keepLines/>
              <w:suppressAutoHyphens/>
              <w:snapToGrid w:val="0"/>
              <w:spacing w:after="120"/>
              <w:rPr>
                <w:rFonts w:ascii="Times New Roman" w:hAnsi="Times New Roman"/>
                <w:szCs w:val="24"/>
              </w:rPr>
            </w:pPr>
            <w:bookmarkStart w:id="5" w:name="_Toc313126352"/>
            <w:bookmarkStart w:id="6" w:name="_Toc313432977"/>
            <w:r w:rsidRPr="001A51B4">
              <w:rPr>
                <w:rFonts w:ascii="Times New Roman" w:hAnsi="Times New Roman"/>
                <w:szCs w:val="24"/>
              </w:rPr>
              <w:t>Association of European Accumulator Manufacturers</w:t>
            </w:r>
            <w:bookmarkEnd w:id="5"/>
            <w:bookmarkEnd w:id="6"/>
          </w:p>
        </w:tc>
      </w:tr>
      <w:tr w:rsidR="0062073E" w:rsidRPr="001A51B4" w:rsidTr="007220CA">
        <w:trPr>
          <w:trHeight w:hRule="exact" w:val="340"/>
        </w:trPr>
        <w:tc>
          <w:tcPr>
            <w:tcW w:w="2161" w:type="dxa"/>
          </w:tcPr>
          <w:p w:rsidR="0062073E" w:rsidRPr="001A51B4" w:rsidRDefault="0062073E" w:rsidP="0062073E">
            <w:pPr>
              <w:keepLines/>
              <w:suppressAutoHyphens/>
              <w:snapToGrid w:val="0"/>
              <w:spacing w:after="120"/>
              <w:rPr>
                <w:rFonts w:ascii="Times New Roman" w:hAnsi="Times New Roman"/>
                <w:sz w:val="24"/>
                <w:szCs w:val="24"/>
              </w:rPr>
            </w:pPr>
            <w:r w:rsidRPr="001A51B4">
              <w:rPr>
                <w:rFonts w:ascii="Times New Roman" w:hAnsi="Times New Roman"/>
                <w:sz w:val="24"/>
                <w:szCs w:val="24"/>
              </w:rPr>
              <w:t>TÜRKAK</w:t>
            </w:r>
          </w:p>
        </w:tc>
        <w:tc>
          <w:tcPr>
            <w:tcW w:w="6911" w:type="dxa"/>
          </w:tcPr>
          <w:p w:rsidR="0062073E" w:rsidRPr="001A51B4" w:rsidRDefault="0062073E" w:rsidP="008A7CB0">
            <w:pPr>
              <w:pStyle w:val="Balk2"/>
              <w:numPr>
                <w:ilvl w:val="0"/>
                <w:numId w:val="0"/>
              </w:numPr>
              <w:spacing w:before="0"/>
              <w:jc w:val="both"/>
              <w:rPr>
                <w:rFonts w:ascii="Times New Roman" w:eastAsia="Calibri" w:hAnsi="Times New Roman"/>
                <w:b w:val="0"/>
                <w:sz w:val="22"/>
                <w:szCs w:val="24"/>
              </w:rPr>
            </w:pPr>
            <w:bookmarkStart w:id="7" w:name="_Toc313126353"/>
            <w:bookmarkStart w:id="8" w:name="_Toc313432978"/>
            <w:r w:rsidRPr="001A51B4">
              <w:rPr>
                <w:rFonts w:ascii="Times New Roman" w:eastAsia="Calibri" w:hAnsi="Times New Roman"/>
                <w:b w:val="0"/>
                <w:sz w:val="22"/>
                <w:szCs w:val="24"/>
              </w:rPr>
              <w:t>Türk Akreditasyon Kurumu</w:t>
            </w:r>
            <w:bookmarkEnd w:id="7"/>
            <w:bookmarkEnd w:id="8"/>
          </w:p>
        </w:tc>
      </w:tr>
      <w:tr w:rsidR="0062073E" w:rsidRPr="001A51B4" w:rsidTr="007220CA">
        <w:trPr>
          <w:trHeight w:hRule="exact" w:val="666"/>
        </w:trPr>
        <w:tc>
          <w:tcPr>
            <w:tcW w:w="2161" w:type="dxa"/>
            <w:vAlign w:val="center"/>
          </w:tcPr>
          <w:p w:rsidR="0062073E" w:rsidRPr="001A51B4" w:rsidRDefault="0062073E" w:rsidP="00B6029B">
            <w:pPr>
              <w:autoSpaceDE w:val="0"/>
              <w:autoSpaceDN w:val="0"/>
              <w:adjustRightInd w:val="0"/>
              <w:spacing w:line="360" w:lineRule="auto"/>
              <w:rPr>
                <w:rFonts w:ascii="Times New Roman" w:hAnsi="Times New Roman"/>
                <w:b/>
                <w:sz w:val="24"/>
                <w:szCs w:val="24"/>
              </w:rPr>
            </w:pPr>
            <w:r w:rsidRPr="001A51B4">
              <w:rPr>
                <w:rFonts w:ascii="Times New Roman" w:hAnsi="Times New Roman"/>
                <w:b/>
                <w:sz w:val="24"/>
                <w:szCs w:val="24"/>
              </w:rPr>
              <w:t>RoHS</w:t>
            </w:r>
          </w:p>
        </w:tc>
        <w:tc>
          <w:tcPr>
            <w:tcW w:w="6911" w:type="dxa"/>
            <w:vAlign w:val="center"/>
          </w:tcPr>
          <w:p w:rsidR="0062073E" w:rsidRPr="001A51B4" w:rsidRDefault="0062073E" w:rsidP="00A42D72">
            <w:pPr>
              <w:autoSpaceDE w:val="0"/>
              <w:autoSpaceDN w:val="0"/>
              <w:adjustRightInd w:val="0"/>
              <w:jc w:val="both"/>
              <w:rPr>
                <w:rFonts w:ascii="Times New Roman" w:hAnsi="Times New Roman"/>
                <w:szCs w:val="24"/>
              </w:rPr>
            </w:pPr>
            <w:r w:rsidRPr="001A51B4">
              <w:rPr>
                <w:rFonts w:ascii="Times New Roman" w:hAnsi="Times New Roman"/>
                <w:szCs w:val="24"/>
              </w:rPr>
              <w:t>Restriction of the Use of Certain Hazardous Substances in Electrical and  Electronic Equipment</w:t>
            </w:r>
          </w:p>
        </w:tc>
      </w:tr>
      <w:tr w:rsidR="0062073E" w:rsidRPr="001A51B4" w:rsidTr="007220CA">
        <w:trPr>
          <w:trHeight w:hRule="exact" w:val="377"/>
        </w:trPr>
        <w:tc>
          <w:tcPr>
            <w:tcW w:w="2161" w:type="dxa"/>
            <w:vAlign w:val="center"/>
          </w:tcPr>
          <w:p w:rsidR="0062073E" w:rsidRPr="001A51B4" w:rsidRDefault="0062073E" w:rsidP="00B6029B">
            <w:pPr>
              <w:autoSpaceDE w:val="0"/>
              <w:autoSpaceDN w:val="0"/>
              <w:adjustRightInd w:val="0"/>
              <w:spacing w:line="360" w:lineRule="auto"/>
              <w:rPr>
                <w:rFonts w:ascii="Times New Roman" w:hAnsi="Times New Roman"/>
                <w:b/>
                <w:sz w:val="24"/>
                <w:szCs w:val="24"/>
              </w:rPr>
            </w:pPr>
            <w:r w:rsidRPr="001A51B4">
              <w:rPr>
                <w:rFonts w:ascii="Times New Roman" w:hAnsi="Times New Roman"/>
                <w:b/>
                <w:sz w:val="24"/>
                <w:szCs w:val="24"/>
              </w:rPr>
              <w:t>RAL</w:t>
            </w:r>
          </w:p>
        </w:tc>
        <w:tc>
          <w:tcPr>
            <w:tcW w:w="6911" w:type="dxa"/>
            <w:vAlign w:val="center"/>
          </w:tcPr>
          <w:p w:rsidR="0062073E" w:rsidRPr="001A51B4" w:rsidRDefault="0062073E" w:rsidP="00A42D72">
            <w:pPr>
              <w:autoSpaceDE w:val="0"/>
              <w:autoSpaceDN w:val="0"/>
              <w:adjustRightInd w:val="0"/>
              <w:jc w:val="both"/>
              <w:rPr>
                <w:rFonts w:ascii="Times New Roman" w:hAnsi="Times New Roman"/>
                <w:szCs w:val="24"/>
              </w:rPr>
            </w:pPr>
            <w:r w:rsidRPr="001A51B4">
              <w:rPr>
                <w:rFonts w:ascii="Times New Roman" w:hAnsi="Times New Roman"/>
                <w:szCs w:val="24"/>
              </w:rPr>
              <w:t>Renk eşleştirme sistemi</w:t>
            </w:r>
          </w:p>
        </w:tc>
      </w:tr>
      <w:tr w:rsidR="0062073E" w:rsidRPr="001A51B4" w:rsidTr="007220CA">
        <w:trPr>
          <w:trHeight w:hRule="exact" w:val="425"/>
        </w:trPr>
        <w:tc>
          <w:tcPr>
            <w:tcW w:w="2161" w:type="dxa"/>
          </w:tcPr>
          <w:p w:rsidR="0062073E" w:rsidRPr="001A51B4" w:rsidRDefault="0062073E" w:rsidP="00B6029B">
            <w:pPr>
              <w:keepLines/>
              <w:suppressAutoHyphens/>
              <w:snapToGrid w:val="0"/>
              <w:spacing w:after="120"/>
              <w:rPr>
                <w:rFonts w:ascii="Times New Roman" w:hAnsi="Times New Roman"/>
                <w:b/>
                <w:sz w:val="24"/>
                <w:szCs w:val="24"/>
                <w:lang w:eastAsia="ar-SA"/>
              </w:rPr>
            </w:pPr>
            <w:r w:rsidRPr="001A51B4">
              <w:rPr>
                <w:rFonts w:ascii="Times New Roman" w:hAnsi="Times New Roman"/>
                <w:b/>
                <w:sz w:val="24"/>
                <w:szCs w:val="24"/>
              </w:rPr>
              <w:t>Gbps</w:t>
            </w:r>
          </w:p>
        </w:tc>
        <w:tc>
          <w:tcPr>
            <w:tcW w:w="6911" w:type="dxa"/>
          </w:tcPr>
          <w:p w:rsidR="0062073E" w:rsidRPr="001A51B4" w:rsidRDefault="0062073E" w:rsidP="002D1915">
            <w:pPr>
              <w:keepLines/>
              <w:suppressAutoHyphens/>
              <w:snapToGrid w:val="0"/>
              <w:spacing w:after="120"/>
              <w:jc w:val="both"/>
              <w:rPr>
                <w:rFonts w:ascii="Times New Roman" w:hAnsi="Times New Roman"/>
                <w:szCs w:val="24"/>
                <w:lang w:eastAsia="ar-SA"/>
              </w:rPr>
            </w:pPr>
            <w:r w:rsidRPr="001A51B4">
              <w:rPr>
                <w:rFonts w:ascii="Times New Roman" w:hAnsi="Times New Roman"/>
                <w:szCs w:val="24"/>
              </w:rPr>
              <w:t>Gigabit/saniye</w:t>
            </w:r>
            <w:r w:rsidRPr="001A51B4">
              <w:rPr>
                <w:rFonts w:ascii="Times New Roman" w:hAnsi="Times New Roman"/>
                <w:b/>
                <w:szCs w:val="24"/>
              </w:rPr>
              <w:t xml:space="preserve"> (G</w:t>
            </w:r>
            <w:r w:rsidRPr="001A51B4">
              <w:rPr>
                <w:rFonts w:ascii="Times New Roman" w:hAnsi="Times New Roman"/>
                <w:bCs/>
                <w:szCs w:val="24"/>
              </w:rPr>
              <w:t>ig</w:t>
            </w:r>
            <w:r w:rsidRPr="001A51B4">
              <w:rPr>
                <w:rFonts w:ascii="Times New Roman" w:hAnsi="Times New Roman"/>
                <w:szCs w:val="24"/>
              </w:rPr>
              <w:t>a</w:t>
            </w:r>
            <w:r w:rsidRPr="001A51B4">
              <w:rPr>
                <w:rFonts w:ascii="Times New Roman" w:hAnsi="Times New Roman"/>
                <w:b/>
                <w:szCs w:val="24"/>
              </w:rPr>
              <w:t>b</w:t>
            </w:r>
            <w:r w:rsidRPr="001A51B4">
              <w:rPr>
                <w:rFonts w:ascii="Times New Roman" w:hAnsi="Times New Roman"/>
                <w:szCs w:val="24"/>
              </w:rPr>
              <w:t xml:space="preserve">it </w:t>
            </w:r>
            <w:r w:rsidRPr="001A51B4">
              <w:rPr>
                <w:rFonts w:ascii="Times New Roman" w:hAnsi="Times New Roman"/>
                <w:b/>
                <w:szCs w:val="24"/>
              </w:rPr>
              <w:t>P</w:t>
            </w:r>
            <w:r w:rsidRPr="001A51B4">
              <w:rPr>
                <w:rFonts w:ascii="Times New Roman" w:hAnsi="Times New Roman"/>
                <w:szCs w:val="24"/>
              </w:rPr>
              <w:t>er</w:t>
            </w:r>
            <w:r w:rsidRPr="001A51B4">
              <w:rPr>
                <w:rFonts w:ascii="Times New Roman" w:hAnsi="Times New Roman"/>
                <w:b/>
                <w:szCs w:val="24"/>
              </w:rPr>
              <w:t xml:space="preserve"> S</w:t>
            </w:r>
            <w:r w:rsidRPr="001A51B4">
              <w:rPr>
                <w:rFonts w:ascii="Times New Roman" w:hAnsi="Times New Roman"/>
                <w:szCs w:val="24"/>
              </w:rPr>
              <w:t>econd</w:t>
            </w:r>
            <w:r w:rsidRPr="001A51B4">
              <w:rPr>
                <w:rFonts w:ascii="Times New Roman" w:hAnsi="Times New Roman"/>
                <w:b/>
                <w:szCs w:val="24"/>
              </w:rPr>
              <w:t>)</w:t>
            </w:r>
          </w:p>
        </w:tc>
      </w:tr>
      <w:tr w:rsidR="0062073E" w:rsidRPr="001A51B4" w:rsidTr="007220CA">
        <w:trPr>
          <w:trHeight w:hRule="exact" w:val="425"/>
        </w:trPr>
        <w:tc>
          <w:tcPr>
            <w:tcW w:w="2161" w:type="dxa"/>
            <w:tcBorders>
              <w:top w:val="single" w:sz="4" w:space="0" w:color="auto"/>
              <w:left w:val="single" w:sz="4" w:space="0" w:color="auto"/>
              <w:bottom w:val="single" w:sz="4" w:space="0" w:color="auto"/>
              <w:right w:val="single" w:sz="4" w:space="0" w:color="auto"/>
            </w:tcBorders>
          </w:tcPr>
          <w:p w:rsidR="0062073E" w:rsidRPr="001A51B4" w:rsidRDefault="0062073E" w:rsidP="0062073E">
            <w:pPr>
              <w:keepLines/>
              <w:suppressAutoHyphens/>
              <w:snapToGrid w:val="0"/>
              <w:spacing w:after="120"/>
              <w:rPr>
                <w:rFonts w:ascii="Times New Roman" w:hAnsi="Times New Roman"/>
                <w:b/>
                <w:sz w:val="24"/>
                <w:szCs w:val="24"/>
              </w:rPr>
            </w:pPr>
            <w:r w:rsidRPr="001A51B4">
              <w:rPr>
                <w:rFonts w:ascii="Times New Roman" w:hAnsi="Times New Roman"/>
                <w:b/>
                <w:sz w:val="24"/>
                <w:szCs w:val="24"/>
              </w:rPr>
              <w:t>TB</w:t>
            </w:r>
          </w:p>
        </w:tc>
        <w:tc>
          <w:tcPr>
            <w:tcW w:w="6911" w:type="dxa"/>
            <w:tcBorders>
              <w:top w:val="single" w:sz="4" w:space="0" w:color="auto"/>
              <w:left w:val="single" w:sz="4" w:space="0" w:color="auto"/>
              <w:bottom w:val="single" w:sz="4" w:space="0" w:color="auto"/>
              <w:right w:val="single" w:sz="4" w:space="0" w:color="auto"/>
            </w:tcBorders>
          </w:tcPr>
          <w:p w:rsidR="0062073E" w:rsidRPr="001A51B4" w:rsidRDefault="0062073E" w:rsidP="0062073E">
            <w:pPr>
              <w:keepLines/>
              <w:suppressAutoHyphens/>
              <w:snapToGrid w:val="0"/>
              <w:spacing w:after="120"/>
              <w:jc w:val="both"/>
              <w:rPr>
                <w:rFonts w:ascii="Times New Roman" w:hAnsi="Times New Roman"/>
                <w:szCs w:val="24"/>
              </w:rPr>
            </w:pPr>
            <w:r w:rsidRPr="001A51B4">
              <w:rPr>
                <w:rFonts w:ascii="Times New Roman" w:hAnsi="Times New Roman"/>
                <w:szCs w:val="24"/>
              </w:rPr>
              <w:t>TerraByte</w:t>
            </w:r>
          </w:p>
        </w:tc>
      </w:tr>
      <w:tr w:rsidR="0062073E" w:rsidRPr="001A51B4" w:rsidTr="007220CA">
        <w:trPr>
          <w:trHeight w:hRule="exact" w:val="425"/>
        </w:trPr>
        <w:tc>
          <w:tcPr>
            <w:tcW w:w="2161" w:type="dxa"/>
            <w:tcBorders>
              <w:top w:val="single" w:sz="4" w:space="0" w:color="auto"/>
              <w:left w:val="single" w:sz="4" w:space="0" w:color="auto"/>
              <w:bottom w:val="single" w:sz="4" w:space="0" w:color="auto"/>
              <w:right w:val="single" w:sz="4" w:space="0" w:color="auto"/>
            </w:tcBorders>
          </w:tcPr>
          <w:p w:rsidR="0062073E" w:rsidRPr="001A51B4" w:rsidRDefault="0062073E" w:rsidP="0062073E">
            <w:pPr>
              <w:keepLines/>
              <w:suppressAutoHyphens/>
              <w:snapToGrid w:val="0"/>
              <w:spacing w:after="120"/>
              <w:rPr>
                <w:rFonts w:ascii="Times New Roman" w:hAnsi="Times New Roman"/>
                <w:b/>
                <w:sz w:val="24"/>
                <w:szCs w:val="24"/>
              </w:rPr>
            </w:pPr>
            <w:r w:rsidRPr="001A51B4">
              <w:rPr>
                <w:rFonts w:ascii="Times New Roman" w:hAnsi="Times New Roman"/>
                <w:b/>
                <w:sz w:val="24"/>
                <w:szCs w:val="24"/>
              </w:rPr>
              <w:t>GB</w:t>
            </w:r>
          </w:p>
        </w:tc>
        <w:tc>
          <w:tcPr>
            <w:tcW w:w="6911" w:type="dxa"/>
            <w:tcBorders>
              <w:top w:val="single" w:sz="4" w:space="0" w:color="auto"/>
              <w:left w:val="single" w:sz="4" w:space="0" w:color="auto"/>
              <w:bottom w:val="single" w:sz="4" w:space="0" w:color="auto"/>
              <w:right w:val="single" w:sz="4" w:space="0" w:color="auto"/>
            </w:tcBorders>
          </w:tcPr>
          <w:p w:rsidR="0062073E" w:rsidRPr="001A51B4" w:rsidRDefault="0062073E" w:rsidP="0062073E">
            <w:pPr>
              <w:keepLines/>
              <w:suppressAutoHyphens/>
              <w:snapToGrid w:val="0"/>
              <w:spacing w:after="120"/>
              <w:jc w:val="both"/>
              <w:rPr>
                <w:rFonts w:ascii="Times New Roman" w:hAnsi="Times New Roman"/>
                <w:szCs w:val="24"/>
              </w:rPr>
            </w:pPr>
            <w:r w:rsidRPr="001A51B4">
              <w:rPr>
                <w:rFonts w:ascii="Times New Roman" w:hAnsi="Times New Roman"/>
                <w:szCs w:val="24"/>
              </w:rPr>
              <w:t>GigaByte</w:t>
            </w:r>
          </w:p>
        </w:tc>
      </w:tr>
      <w:tr w:rsidR="0062073E" w:rsidRPr="001A51B4" w:rsidTr="007220CA">
        <w:trPr>
          <w:trHeight w:hRule="exact" w:val="425"/>
        </w:trPr>
        <w:tc>
          <w:tcPr>
            <w:tcW w:w="2161" w:type="dxa"/>
            <w:tcBorders>
              <w:top w:val="single" w:sz="4" w:space="0" w:color="auto"/>
              <w:left w:val="single" w:sz="4" w:space="0" w:color="auto"/>
              <w:bottom w:val="single" w:sz="4" w:space="0" w:color="auto"/>
              <w:right w:val="single" w:sz="4" w:space="0" w:color="auto"/>
            </w:tcBorders>
          </w:tcPr>
          <w:p w:rsidR="0062073E" w:rsidRPr="001A51B4" w:rsidRDefault="0062073E" w:rsidP="0062073E">
            <w:pPr>
              <w:keepLines/>
              <w:suppressAutoHyphens/>
              <w:snapToGrid w:val="0"/>
              <w:spacing w:after="120"/>
              <w:rPr>
                <w:rFonts w:ascii="Times New Roman" w:hAnsi="Times New Roman"/>
                <w:b/>
                <w:sz w:val="24"/>
                <w:szCs w:val="24"/>
              </w:rPr>
            </w:pPr>
            <w:r w:rsidRPr="001A51B4">
              <w:rPr>
                <w:rFonts w:ascii="Times New Roman" w:hAnsi="Times New Roman"/>
                <w:b/>
                <w:sz w:val="24"/>
                <w:szCs w:val="24"/>
              </w:rPr>
              <w:t>KB</w:t>
            </w:r>
          </w:p>
        </w:tc>
        <w:tc>
          <w:tcPr>
            <w:tcW w:w="6911" w:type="dxa"/>
            <w:tcBorders>
              <w:top w:val="single" w:sz="4" w:space="0" w:color="auto"/>
              <w:left w:val="single" w:sz="4" w:space="0" w:color="auto"/>
              <w:bottom w:val="single" w:sz="4" w:space="0" w:color="auto"/>
              <w:right w:val="single" w:sz="4" w:space="0" w:color="auto"/>
            </w:tcBorders>
          </w:tcPr>
          <w:p w:rsidR="0062073E" w:rsidRPr="001A51B4" w:rsidRDefault="0062073E" w:rsidP="0062073E">
            <w:pPr>
              <w:keepLines/>
              <w:suppressAutoHyphens/>
              <w:snapToGrid w:val="0"/>
              <w:spacing w:after="120"/>
              <w:jc w:val="both"/>
              <w:rPr>
                <w:rFonts w:ascii="Times New Roman" w:hAnsi="Times New Roman"/>
                <w:szCs w:val="24"/>
              </w:rPr>
            </w:pPr>
            <w:r w:rsidRPr="001A51B4">
              <w:rPr>
                <w:rFonts w:ascii="Times New Roman" w:hAnsi="Times New Roman"/>
                <w:szCs w:val="24"/>
              </w:rPr>
              <w:t>KiloByte</w:t>
            </w:r>
          </w:p>
        </w:tc>
      </w:tr>
      <w:tr w:rsidR="0062073E" w:rsidRPr="001A51B4" w:rsidTr="007220CA">
        <w:trPr>
          <w:trHeight w:hRule="exact" w:val="425"/>
        </w:trPr>
        <w:tc>
          <w:tcPr>
            <w:tcW w:w="2161" w:type="dxa"/>
            <w:tcBorders>
              <w:top w:val="single" w:sz="4" w:space="0" w:color="auto"/>
              <w:left w:val="single" w:sz="4" w:space="0" w:color="auto"/>
              <w:bottom w:val="single" w:sz="4" w:space="0" w:color="auto"/>
              <w:right w:val="single" w:sz="4" w:space="0" w:color="auto"/>
            </w:tcBorders>
          </w:tcPr>
          <w:p w:rsidR="0062073E" w:rsidRPr="001A51B4" w:rsidRDefault="0062073E" w:rsidP="0062073E">
            <w:pPr>
              <w:keepLines/>
              <w:suppressAutoHyphens/>
              <w:snapToGrid w:val="0"/>
              <w:spacing w:after="120"/>
              <w:rPr>
                <w:rFonts w:ascii="Times New Roman" w:hAnsi="Times New Roman"/>
                <w:b/>
                <w:sz w:val="24"/>
                <w:szCs w:val="24"/>
              </w:rPr>
            </w:pPr>
            <w:r w:rsidRPr="001A51B4">
              <w:rPr>
                <w:rFonts w:ascii="Times New Roman" w:hAnsi="Times New Roman"/>
                <w:b/>
                <w:sz w:val="24"/>
                <w:szCs w:val="24"/>
              </w:rPr>
              <w:t>MB</w:t>
            </w:r>
          </w:p>
        </w:tc>
        <w:tc>
          <w:tcPr>
            <w:tcW w:w="6911" w:type="dxa"/>
            <w:tcBorders>
              <w:top w:val="single" w:sz="4" w:space="0" w:color="auto"/>
              <w:left w:val="single" w:sz="4" w:space="0" w:color="auto"/>
              <w:bottom w:val="single" w:sz="4" w:space="0" w:color="auto"/>
              <w:right w:val="single" w:sz="4" w:space="0" w:color="auto"/>
            </w:tcBorders>
          </w:tcPr>
          <w:p w:rsidR="0062073E" w:rsidRPr="001A51B4" w:rsidRDefault="0062073E" w:rsidP="0062073E">
            <w:pPr>
              <w:keepLines/>
              <w:suppressAutoHyphens/>
              <w:snapToGrid w:val="0"/>
              <w:spacing w:after="120"/>
              <w:jc w:val="both"/>
              <w:rPr>
                <w:rFonts w:ascii="Times New Roman" w:hAnsi="Times New Roman"/>
                <w:szCs w:val="24"/>
              </w:rPr>
            </w:pPr>
            <w:r w:rsidRPr="001A51B4">
              <w:rPr>
                <w:rFonts w:ascii="Times New Roman" w:hAnsi="Times New Roman"/>
                <w:szCs w:val="24"/>
              </w:rPr>
              <w:t>MegaByte</w:t>
            </w:r>
          </w:p>
        </w:tc>
      </w:tr>
      <w:tr w:rsidR="0062073E" w:rsidRPr="001A51B4" w:rsidTr="007220CA">
        <w:trPr>
          <w:trHeight w:hRule="exact" w:val="425"/>
        </w:trPr>
        <w:tc>
          <w:tcPr>
            <w:tcW w:w="2161" w:type="dxa"/>
            <w:tcBorders>
              <w:top w:val="single" w:sz="4" w:space="0" w:color="auto"/>
              <w:left w:val="single" w:sz="4" w:space="0" w:color="auto"/>
              <w:bottom w:val="single" w:sz="4" w:space="0" w:color="auto"/>
              <w:right w:val="single" w:sz="4" w:space="0" w:color="auto"/>
            </w:tcBorders>
          </w:tcPr>
          <w:p w:rsidR="0062073E" w:rsidRPr="001A51B4" w:rsidRDefault="0062073E" w:rsidP="0062073E">
            <w:pPr>
              <w:keepLines/>
              <w:suppressAutoHyphens/>
              <w:snapToGrid w:val="0"/>
              <w:spacing w:after="120"/>
              <w:rPr>
                <w:rFonts w:ascii="Times New Roman" w:hAnsi="Times New Roman"/>
                <w:b/>
                <w:sz w:val="24"/>
                <w:szCs w:val="24"/>
              </w:rPr>
            </w:pPr>
            <w:r w:rsidRPr="001A51B4">
              <w:rPr>
                <w:rFonts w:ascii="Times New Roman" w:hAnsi="Times New Roman"/>
                <w:b/>
                <w:sz w:val="24"/>
                <w:szCs w:val="24"/>
              </w:rPr>
              <w:t>Hz</w:t>
            </w:r>
          </w:p>
        </w:tc>
        <w:tc>
          <w:tcPr>
            <w:tcW w:w="6911" w:type="dxa"/>
            <w:tcBorders>
              <w:top w:val="single" w:sz="4" w:space="0" w:color="auto"/>
              <w:left w:val="single" w:sz="4" w:space="0" w:color="auto"/>
              <w:bottom w:val="single" w:sz="4" w:space="0" w:color="auto"/>
              <w:right w:val="single" w:sz="4" w:space="0" w:color="auto"/>
            </w:tcBorders>
          </w:tcPr>
          <w:p w:rsidR="0062073E" w:rsidRPr="001A51B4" w:rsidRDefault="0062073E" w:rsidP="0062073E">
            <w:pPr>
              <w:keepLines/>
              <w:suppressAutoHyphens/>
              <w:snapToGrid w:val="0"/>
              <w:spacing w:after="120"/>
              <w:jc w:val="both"/>
              <w:rPr>
                <w:rFonts w:ascii="Times New Roman" w:hAnsi="Times New Roman"/>
                <w:szCs w:val="24"/>
              </w:rPr>
            </w:pPr>
            <w:r w:rsidRPr="001A51B4">
              <w:rPr>
                <w:rFonts w:ascii="Times New Roman" w:hAnsi="Times New Roman"/>
                <w:szCs w:val="24"/>
              </w:rPr>
              <w:t>Hertz</w:t>
            </w:r>
          </w:p>
        </w:tc>
      </w:tr>
      <w:tr w:rsidR="0062073E" w:rsidRPr="001A51B4" w:rsidTr="007220CA">
        <w:trPr>
          <w:trHeight w:hRule="exact" w:val="425"/>
        </w:trPr>
        <w:tc>
          <w:tcPr>
            <w:tcW w:w="2161" w:type="dxa"/>
            <w:tcBorders>
              <w:top w:val="single" w:sz="4" w:space="0" w:color="auto"/>
              <w:left w:val="single" w:sz="4" w:space="0" w:color="auto"/>
              <w:bottom w:val="single" w:sz="4" w:space="0" w:color="auto"/>
              <w:right w:val="single" w:sz="4" w:space="0" w:color="auto"/>
            </w:tcBorders>
          </w:tcPr>
          <w:p w:rsidR="0062073E" w:rsidRPr="001A51B4" w:rsidRDefault="0062073E" w:rsidP="0062073E">
            <w:pPr>
              <w:keepLines/>
              <w:suppressAutoHyphens/>
              <w:snapToGrid w:val="0"/>
              <w:spacing w:after="120"/>
              <w:rPr>
                <w:rFonts w:ascii="Times New Roman" w:hAnsi="Times New Roman"/>
                <w:b/>
                <w:sz w:val="24"/>
                <w:szCs w:val="24"/>
              </w:rPr>
            </w:pPr>
            <w:r w:rsidRPr="001A51B4">
              <w:rPr>
                <w:rFonts w:ascii="Times New Roman" w:hAnsi="Times New Roman"/>
                <w:b/>
                <w:sz w:val="24"/>
                <w:szCs w:val="24"/>
              </w:rPr>
              <w:t>Mhz</w:t>
            </w:r>
          </w:p>
        </w:tc>
        <w:tc>
          <w:tcPr>
            <w:tcW w:w="6911" w:type="dxa"/>
            <w:tcBorders>
              <w:top w:val="single" w:sz="4" w:space="0" w:color="auto"/>
              <w:left w:val="single" w:sz="4" w:space="0" w:color="auto"/>
              <w:bottom w:val="single" w:sz="4" w:space="0" w:color="auto"/>
              <w:right w:val="single" w:sz="4" w:space="0" w:color="auto"/>
            </w:tcBorders>
          </w:tcPr>
          <w:p w:rsidR="0062073E" w:rsidRPr="001A51B4" w:rsidRDefault="0062073E" w:rsidP="0062073E">
            <w:pPr>
              <w:keepLines/>
              <w:suppressAutoHyphens/>
              <w:snapToGrid w:val="0"/>
              <w:spacing w:after="120"/>
              <w:jc w:val="both"/>
              <w:rPr>
                <w:rFonts w:ascii="Times New Roman" w:hAnsi="Times New Roman"/>
                <w:szCs w:val="24"/>
              </w:rPr>
            </w:pPr>
            <w:r w:rsidRPr="001A51B4">
              <w:rPr>
                <w:rFonts w:ascii="Times New Roman" w:hAnsi="Times New Roman"/>
                <w:szCs w:val="24"/>
              </w:rPr>
              <w:t>MegaHertz</w:t>
            </w:r>
          </w:p>
        </w:tc>
      </w:tr>
      <w:tr w:rsidR="0062073E" w:rsidRPr="001A51B4" w:rsidTr="007220CA">
        <w:trPr>
          <w:trHeight w:hRule="exact" w:val="425"/>
        </w:trPr>
        <w:tc>
          <w:tcPr>
            <w:tcW w:w="2161" w:type="dxa"/>
            <w:tcBorders>
              <w:top w:val="single" w:sz="4" w:space="0" w:color="auto"/>
              <w:left w:val="single" w:sz="4" w:space="0" w:color="auto"/>
              <w:bottom w:val="single" w:sz="4" w:space="0" w:color="auto"/>
              <w:right w:val="single" w:sz="4" w:space="0" w:color="auto"/>
            </w:tcBorders>
          </w:tcPr>
          <w:p w:rsidR="0062073E" w:rsidRPr="001A51B4" w:rsidRDefault="0062073E" w:rsidP="0062073E">
            <w:pPr>
              <w:keepLines/>
              <w:suppressAutoHyphens/>
              <w:snapToGrid w:val="0"/>
              <w:spacing w:after="120"/>
              <w:rPr>
                <w:rFonts w:ascii="Times New Roman" w:hAnsi="Times New Roman"/>
                <w:b/>
                <w:sz w:val="24"/>
                <w:szCs w:val="24"/>
              </w:rPr>
            </w:pPr>
            <w:r w:rsidRPr="001A51B4">
              <w:rPr>
                <w:rFonts w:ascii="Times New Roman" w:hAnsi="Times New Roman"/>
                <w:b/>
                <w:sz w:val="24"/>
                <w:szCs w:val="24"/>
              </w:rPr>
              <w:t>Ghz</w:t>
            </w:r>
          </w:p>
        </w:tc>
        <w:tc>
          <w:tcPr>
            <w:tcW w:w="6911" w:type="dxa"/>
            <w:tcBorders>
              <w:top w:val="single" w:sz="4" w:space="0" w:color="auto"/>
              <w:left w:val="single" w:sz="4" w:space="0" w:color="auto"/>
              <w:bottom w:val="single" w:sz="4" w:space="0" w:color="auto"/>
              <w:right w:val="single" w:sz="4" w:space="0" w:color="auto"/>
            </w:tcBorders>
          </w:tcPr>
          <w:p w:rsidR="0062073E" w:rsidRPr="001A51B4" w:rsidRDefault="0062073E" w:rsidP="0062073E">
            <w:pPr>
              <w:keepLines/>
              <w:suppressAutoHyphens/>
              <w:snapToGrid w:val="0"/>
              <w:spacing w:after="120"/>
              <w:jc w:val="both"/>
              <w:rPr>
                <w:rFonts w:ascii="Times New Roman" w:hAnsi="Times New Roman"/>
                <w:szCs w:val="24"/>
              </w:rPr>
            </w:pPr>
            <w:r w:rsidRPr="001A51B4">
              <w:rPr>
                <w:rFonts w:ascii="Times New Roman" w:hAnsi="Times New Roman"/>
                <w:szCs w:val="24"/>
              </w:rPr>
              <w:t>GigaHertz</w:t>
            </w:r>
          </w:p>
        </w:tc>
      </w:tr>
      <w:tr w:rsidR="0062073E" w:rsidRPr="001A51B4" w:rsidTr="007220CA">
        <w:trPr>
          <w:trHeight w:hRule="exact" w:val="425"/>
        </w:trPr>
        <w:tc>
          <w:tcPr>
            <w:tcW w:w="2161" w:type="dxa"/>
            <w:tcBorders>
              <w:top w:val="single" w:sz="4" w:space="0" w:color="auto"/>
              <w:left w:val="single" w:sz="4" w:space="0" w:color="auto"/>
              <w:bottom w:val="single" w:sz="4" w:space="0" w:color="auto"/>
              <w:right w:val="single" w:sz="4" w:space="0" w:color="auto"/>
            </w:tcBorders>
          </w:tcPr>
          <w:p w:rsidR="0062073E" w:rsidRPr="001A51B4" w:rsidRDefault="0062073E" w:rsidP="0062073E">
            <w:pPr>
              <w:keepLines/>
              <w:suppressAutoHyphens/>
              <w:snapToGrid w:val="0"/>
              <w:spacing w:after="120"/>
              <w:rPr>
                <w:rFonts w:ascii="Times New Roman" w:hAnsi="Times New Roman"/>
                <w:b/>
                <w:sz w:val="24"/>
                <w:szCs w:val="24"/>
              </w:rPr>
            </w:pPr>
            <w:r w:rsidRPr="001A51B4">
              <w:rPr>
                <w:rFonts w:ascii="Times New Roman" w:hAnsi="Times New Roman"/>
                <w:b/>
                <w:sz w:val="24"/>
                <w:szCs w:val="24"/>
              </w:rPr>
              <w:t>Gbps</w:t>
            </w:r>
          </w:p>
        </w:tc>
        <w:tc>
          <w:tcPr>
            <w:tcW w:w="6911" w:type="dxa"/>
            <w:tcBorders>
              <w:top w:val="single" w:sz="4" w:space="0" w:color="auto"/>
              <w:left w:val="single" w:sz="4" w:space="0" w:color="auto"/>
              <w:bottom w:val="single" w:sz="4" w:space="0" w:color="auto"/>
              <w:right w:val="single" w:sz="4" w:space="0" w:color="auto"/>
            </w:tcBorders>
          </w:tcPr>
          <w:p w:rsidR="0062073E" w:rsidRPr="001A51B4" w:rsidRDefault="0062073E" w:rsidP="0062073E">
            <w:pPr>
              <w:keepLines/>
              <w:suppressAutoHyphens/>
              <w:snapToGrid w:val="0"/>
              <w:spacing w:after="120"/>
              <w:jc w:val="both"/>
              <w:rPr>
                <w:rFonts w:ascii="Times New Roman" w:hAnsi="Times New Roman"/>
                <w:szCs w:val="24"/>
              </w:rPr>
            </w:pPr>
            <w:r w:rsidRPr="001A51B4">
              <w:rPr>
                <w:rFonts w:ascii="Times New Roman" w:hAnsi="Times New Roman"/>
                <w:szCs w:val="24"/>
              </w:rPr>
              <w:t>Gigabit/saniye (Gigabit Per Second)</w:t>
            </w:r>
          </w:p>
        </w:tc>
      </w:tr>
      <w:tr w:rsidR="0062073E" w:rsidRPr="001A51B4" w:rsidTr="007220CA">
        <w:trPr>
          <w:trHeight w:hRule="exact" w:val="425"/>
        </w:trPr>
        <w:tc>
          <w:tcPr>
            <w:tcW w:w="2161" w:type="dxa"/>
            <w:tcBorders>
              <w:top w:val="single" w:sz="4" w:space="0" w:color="auto"/>
              <w:left w:val="single" w:sz="4" w:space="0" w:color="auto"/>
              <w:bottom w:val="single" w:sz="4" w:space="0" w:color="auto"/>
              <w:right w:val="single" w:sz="4" w:space="0" w:color="auto"/>
            </w:tcBorders>
          </w:tcPr>
          <w:p w:rsidR="0062073E" w:rsidRPr="001A51B4" w:rsidRDefault="0062073E" w:rsidP="0062073E">
            <w:pPr>
              <w:keepLines/>
              <w:suppressAutoHyphens/>
              <w:snapToGrid w:val="0"/>
              <w:spacing w:after="120"/>
              <w:rPr>
                <w:rFonts w:ascii="Times New Roman" w:hAnsi="Times New Roman"/>
                <w:b/>
                <w:sz w:val="24"/>
                <w:szCs w:val="24"/>
              </w:rPr>
            </w:pPr>
            <w:r w:rsidRPr="001A51B4">
              <w:rPr>
                <w:rFonts w:ascii="Times New Roman" w:hAnsi="Times New Roman"/>
                <w:b/>
                <w:sz w:val="24"/>
                <w:szCs w:val="24"/>
              </w:rPr>
              <w:t>Mbps</w:t>
            </w:r>
          </w:p>
        </w:tc>
        <w:tc>
          <w:tcPr>
            <w:tcW w:w="6911" w:type="dxa"/>
            <w:tcBorders>
              <w:top w:val="single" w:sz="4" w:space="0" w:color="auto"/>
              <w:left w:val="single" w:sz="4" w:space="0" w:color="auto"/>
              <w:bottom w:val="single" w:sz="4" w:space="0" w:color="auto"/>
              <w:right w:val="single" w:sz="4" w:space="0" w:color="auto"/>
            </w:tcBorders>
          </w:tcPr>
          <w:p w:rsidR="0062073E" w:rsidRPr="001A51B4" w:rsidRDefault="0062073E" w:rsidP="0062073E">
            <w:pPr>
              <w:keepLines/>
              <w:suppressAutoHyphens/>
              <w:snapToGrid w:val="0"/>
              <w:spacing w:after="120"/>
              <w:jc w:val="both"/>
              <w:rPr>
                <w:rFonts w:ascii="Times New Roman" w:hAnsi="Times New Roman"/>
                <w:szCs w:val="24"/>
              </w:rPr>
            </w:pPr>
            <w:r w:rsidRPr="001A51B4">
              <w:rPr>
                <w:rFonts w:ascii="Times New Roman" w:hAnsi="Times New Roman"/>
                <w:szCs w:val="24"/>
              </w:rPr>
              <w:t>Megabit/saniye (Megabit Per Second)</w:t>
            </w:r>
          </w:p>
        </w:tc>
      </w:tr>
      <w:tr w:rsidR="0062073E" w:rsidRPr="001A51B4" w:rsidTr="007220CA">
        <w:trPr>
          <w:trHeight w:hRule="exact" w:val="425"/>
        </w:trPr>
        <w:tc>
          <w:tcPr>
            <w:tcW w:w="2161" w:type="dxa"/>
            <w:tcBorders>
              <w:top w:val="single" w:sz="4" w:space="0" w:color="auto"/>
              <w:left w:val="single" w:sz="4" w:space="0" w:color="auto"/>
              <w:bottom w:val="single" w:sz="4" w:space="0" w:color="auto"/>
              <w:right w:val="single" w:sz="4" w:space="0" w:color="auto"/>
            </w:tcBorders>
          </w:tcPr>
          <w:p w:rsidR="0062073E" w:rsidRPr="001A51B4" w:rsidRDefault="0062073E" w:rsidP="0062073E">
            <w:pPr>
              <w:keepLines/>
              <w:suppressAutoHyphens/>
              <w:snapToGrid w:val="0"/>
              <w:spacing w:after="120"/>
              <w:rPr>
                <w:rFonts w:ascii="Times New Roman" w:hAnsi="Times New Roman"/>
                <w:b/>
                <w:sz w:val="24"/>
                <w:szCs w:val="24"/>
              </w:rPr>
            </w:pPr>
            <w:r w:rsidRPr="001A51B4">
              <w:rPr>
                <w:rFonts w:ascii="Times New Roman" w:hAnsi="Times New Roman"/>
                <w:b/>
                <w:sz w:val="24"/>
                <w:szCs w:val="24"/>
              </w:rPr>
              <w:t>Mpps</w:t>
            </w:r>
          </w:p>
        </w:tc>
        <w:tc>
          <w:tcPr>
            <w:tcW w:w="6911" w:type="dxa"/>
            <w:tcBorders>
              <w:top w:val="single" w:sz="4" w:space="0" w:color="auto"/>
              <w:left w:val="single" w:sz="4" w:space="0" w:color="auto"/>
              <w:bottom w:val="single" w:sz="4" w:space="0" w:color="auto"/>
              <w:right w:val="single" w:sz="4" w:space="0" w:color="auto"/>
            </w:tcBorders>
          </w:tcPr>
          <w:p w:rsidR="0062073E" w:rsidRPr="001A51B4" w:rsidRDefault="0062073E" w:rsidP="0062073E">
            <w:pPr>
              <w:keepLines/>
              <w:suppressAutoHyphens/>
              <w:snapToGrid w:val="0"/>
              <w:spacing w:after="120"/>
              <w:jc w:val="both"/>
              <w:rPr>
                <w:rFonts w:ascii="Times New Roman" w:hAnsi="Times New Roman"/>
                <w:szCs w:val="24"/>
              </w:rPr>
            </w:pPr>
            <w:r w:rsidRPr="001A51B4">
              <w:rPr>
                <w:rFonts w:ascii="Times New Roman" w:hAnsi="Times New Roman"/>
                <w:szCs w:val="24"/>
              </w:rPr>
              <w:t>Million packet per seconds</w:t>
            </w:r>
          </w:p>
        </w:tc>
      </w:tr>
      <w:tr w:rsidR="0062073E" w:rsidRPr="001A51B4" w:rsidTr="007220CA">
        <w:trPr>
          <w:trHeight w:hRule="exact" w:val="425"/>
        </w:trPr>
        <w:tc>
          <w:tcPr>
            <w:tcW w:w="2161" w:type="dxa"/>
            <w:tcBorders>
              <w:top w:val="single" w:sz="4" w:space="0" w:color="auto"/>
              <w:left w:val="single" w:sz="4" w:space="0" w:color="auto"/>
              <w:bottom w:val="single" w:sz="4" w:space="0" w:color="auto"/>
              <w:right w:val="single" w:sz="4" w:space="0" w:color="auto"/>
            </w:tcBorders>
          </w:tcPr>
          <w:p w:rsidR="0062073E" w:rsidRPr="001A51B4" w:rsidRDefault="0062073E" w:rsidP="0062073E">
            <w:pPr>
              <w:keepLines/>
              <w:suppressAutoHyphens/>
              <w:snapToGrid w:val="0"/>
              <w:spacing w:after="120"/>
              <w:rPr>
                <w:rFonts w:ascii="Times New Roman" w:hAnsi="Times New Roman"/>
                <w:b/>
                <w:sz w:val="24"/>
                <w:szCs w:val="24"/>
              </w:rPr>
            </w:pPr>
            <w:r w:rsidRPr="001A51B4">
              <w:rPr>
                <w:rFonts w:ascii="Times New Roman" w:hAnsi="Times New Roman"/>
                <w:b/>
                <w:sz w:val="24"/>
                <w:szCs w:val="24"/>
              </w:rPr>
              <w:t>Aktif Cihazlar</w:t>
            </w:r>
          </w:p>
        </w:tc>
        <w:tc>
          <w:tcPr>
            <w:tcW w:w="6911" w:type="dxa"/>
            <w:tcBorders>
              <w:top w:val="single" w:sz="4" w:space="0" w:color="auto"/>
              <w:left w:val="single" w:sz="4" w:space="0" w:color="auto"/>
              <w:bottom w:val="single" w:sz="4" w:space="0" w:color="auto"/>
              <w:right w:val="single" w:sz="4" w:space="0" w:color="auto"/>
            </w:tcBorders>
          </w:tcPr>
          <w:p w:rsidR="0062073E" w:rsidRPr="001A51B4" w:rsidRDefault="0062073E" w:rsidP="0062073E">
            <w:pPr>
              <w:keepLines/>
              <w:suppressAutoHyphens/>
              <w:snapToGrid w:val="0"/>
              <w:spacing w:after="120"/>
              <w:jc w:val="both"/>
              <w:rPr>
                <w:rFonts w:ascii="Times New Roman" w:hAnsi="Times New Roman"/>
                <w:szCs w:val="24"/>
              </w:rPr>
            </w:pPr>
            <w:r w:rsidRPr="001A51B4">
              <w:rPr>
                <w:rFonts w:ascii="Times New Roman" w:hAnsi="Times New Roman"/>
                <w:szCs w:val="24"/>
              </w:rPr>
              <w:t>Tip-1, Tip-2 ve Tip-3 Ethernet anahtarlar ile SFP ve LX modüller</w:t>
            </w:r>
          </w:p>
        </w:tc>
      </w:tr>
      <w:tr w:rsidR="0062073E" w:rsidRPr="001A51B4" w:rsidTr="007220CA">
        <w:trPr>
          <w:trHeight w:hRule="exact" w:val="425"/>
        </w:trPr>
        <w:tc>
          <w:tcPr>
            <w:tcW w:w="2161" w:type="dxa"/>
            <w:tcBorders>
              <w:top w:val="single" w:sz="4" w:space="0" w:color="auto"/>
              <w:left w:val="single" w:sz="4" w:space="0" w:color="auto"/>
              <w:bottom w:val="single" w:sz="4" w:space="0" w:color="auto"/>
              <w:right w:val="single" w:sz="4" w:space="0" w:color="auto"/>
            </w:tcBorders>
          </w:tcPr>
          <w:p w:rsidR="0062073E" w:rsidRPr="001A51B4" w:rsidRDefault="0062073E" w:rsidP="0062073E">
            <w:pPr>
              <w:keepLines/>
              <w:suppressAutoHyphens/>
              <w:snapToGrid w:val="0"/>
              <w:spacing w:after="120"/>
              <w:rPr>
                <w:rFonts w:ascii="Times New Roman" w:hAnsi="Times New Roman"/>
                <w:b/>
                <w:sz w:val="24"/>
                <w:szCs w:val="24"/>
              </w:rPr>
            </w:pPr>
            <w:r w:rsidRPr="001A51B4">
              <w:rPr>
                <w:rFonts w:ascii="Times New Roman" w:hAnsi="Times New Roman"/>
                <w:b/>
                <w:sz w:val="24"/>
                <w:szCs w:val="24"/>
              </w:rPr>
              <w:t>KGK</w:t>
            </w:r>
          </w:p>
        </w:tc>
        <w:tc>
          <w:tcPr>
            <w:tcW w:w="6911" w:type="dxa"/>
            <w:tcBorders>
              <w:top w:val="single" w:sz="4" w:space="0" w:color="auto"/>
              <w:left w:val="single" w:sz="4" w:space="0" w:color="auto"/>
              <w:bottom w:val="single" w:sz="4" w:space="0" w:color="auto"/>
              <w:right w:val="single" w:sz="4" w:space="0" w:color="auto"/>
            </w:tcBorders>
          </w:tcPr>
          <w:p w:rsidR="0062073E" w:rsidRPr="001A51B4" w:rsidRDefault="0062073E" w:rsidP="0062073E">
            <w:pPr>
              <w:keepLines/>
              <w:suppressAutoHyphens/>
              <w:snapToGrid w:val="0"/>
              <w:spacing w:after="120"/>
              <w:jc w:val="both"/>
              <w:rPr>
                <w:rFonts w:ascii="Times New Roman" w:hAnsi="Times New Roman"/>
                <w:szCs w:val="24"/>
              </w:rPr>
            </w:pPr>
            <w:r w:rsidRPr="001A51B4">
              <w:rPr>
                <w:rFonts w:ascii="Times New Roman" w:hAnsi="Times New Roman"/>
                <w:szCs w:val="24"/>
              </w:rPr>
              <w:t xml:space="preserve">Kesintisiz Güç Kaynağı </w:t>
            </w:r>
          </w:p>
        </w:tc>
      </w:tr>
    </w:tbl>
    <w:p w:rsidR="0062073E" w:rsidRPr="001A51B4" w:rsidRDefault="0062073E" w:rsidP="005073F3">
      <w:pPr>
        <w:pStyle w:val="Default"/>
        <w:spacing w:before="120"/>
        <w:contextualSpacing/>
        <w:jc w:val="both"/>
        <w:rPr>
          <w:rFonts w:ascii="Times New Roman" w:hAnsi="Times New Roman" w:cs="Times New Roman"/>
          <w:b/>
          <w:bCs/>
          <w:color w:val="auto"/>
        </w:rPr>
      </w:pPr>
    </w:p>
    <w:p w:rsidR="0062073E" w:rsidRPr="001A51B4" w:rsidRDefault="0062073E" w:rsidP="005073F3">
      <w:pPr>
        <w:pStyle w:val="Default"/>
        <w:spacing w:before="120"/>
        <w:contextualSpacing/>
        <w:jc w:val="both"/>
        <w:rPr>
          <w:rFonts w:ascii="Times New Roman" w:hAnsi="Times New Roman" w:cs="Times New Roman"/>
          <w:b/>
          <w:bCs/>
          <w:color w:val="auto"/>
        </w:rPr>
      </w:pPr>
    </w:p>
    <w:p w:rsidR="0062073E" w:rsidRPr="001A51B4" w:rsidRDefault="0062073E" w:rsidP="005073F3">
      <w:pPr>
        <w:pStyle w:val="Default"/>
        <w:spacing w:before="120"/>
        <w:contextualSpacing/>
        <w:jc w:val="both"/>
        <w:rPr>
          <w:rFonts w:ascii="Times New Roman" w:hAnsi="Times New Roman" w:cs="Times New Roman"/>
          <w:b/>
          <w:bCs/>
          <w:color w:val="auto"/>
        </w:rPr>
      </w:pPr>
    </w:p>
    <w:p w:rsidR="0062073E" w:rsidRPr="001A51B4" w:rsidRDefault="0062073E" w:rsidP="005073F3">
      <w:pPr>
        <w:pStyle w:val="Default"/>
        <w:spacing w:before="120"/>
        <w:contextualSpacing/>
        <w:jc w:val="both"/>
        <w:rPr>
          <w:rFonts w:ascii="Times New Roman" w:hAnsi="Times New Roman" w:cs="Times New Roman"/>
          <w:b/>
          <w:bCs/>
          <w:color w:val="auto"/>
        </w:rPr>
      </w:pPr>
    </w:p>
    <w:p w:rsidR="00EB104A" w:rsidRPr="001A51B4" w:rsidRDefault="00EB104A" w:rsidP="005073F3">
      <w:pPr>
        <w:pStyle w:val="Default"/>
        <w:spacing w:before="120"/>
        <w:contextualSpacing/>
        <w:jc w:val="both"/>
        <w:rPr>
          <w:rFonts w:ascii="Times New Roman" w:hAnsi="Times New Roman" w:cs="Times New Roman"/>
          <w:b/>
          <w:bCs/>
          <w:color w:val="auto"/>
        </w:rPr>
      </w:pPr>
      <w:r w:rsidRPr="001A51B4">
        <w:rPr>
          <w:rFonts w:ascii="Times New Roman" w:hAnsi="Times New Roman" w:cs="Times New Roman"/>
          <w:b/>
          <w:bCs/>
          <w:color w:val="auto"/>
        </w:rPr>
        <w:t>STANDARTLAR</w:t>
      </w:r>
    </w:p>
    <w:p w:rsidR="0062073E" w:rsidRPr="001A51B4" w:rsidRDefault="0062073E" w:rsidP="005073F3">
      <w:pPr>
        <w:pStyle w:val="Default"/>
        <w:spacing w:before="120"/>
        <w:contextualSpacing/>
        <w:jc w:val="both"/>
        <w:rPr>
          <w:rFonts w:ascii="Times New Roman" w:hAnsi="Times New Roman" w:cs="Times New Roman"/>
          <w:b/>
          <w:bCs/>
          <w:color w:val="auto"/>
        </w:rPr>
      </w:pPr>
    </w:p>
    <w:tbl>
      <w:tblPr>
        <w:tblpPr w:leftFromText="141" w:rightFromText="141"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6843"/>
      </w:tblGrid>
      <w:tr w:rsidR="00EB104A" w:rsidRPr="001A51B4" w:rsidTr="00B6029B">
        <w:trPr>
          <w:trHeight w:val="397"/>
        </w:trPr>
        <w:tc>
          <w:tcPr>
            <w:tcW w:w="2235" w:type="dxa"/>
            <w:shd w:val="clear" w:color="auto" w:fill="auto"/>
            <w:vAlign w:val="center"/>
          </w:tcPr>
          <w:p w:rsidR="00EB104A" w:rsidRPr="001A51B4" w:rsidRDefault="00EB104A" w:rsidP="005A7A14">
            <w:pPr>
              <w:pStyle w:val="Default"/>
              <w:tabs>
                <w:tab w:val="left" w:pos="285"/>
              </w:tabs>
              <w:spacing w:line="360" w:lineRule="auto"/>
              <w:ind w:left="284" w:hanging="284"/>
              <w:jc w:val="both"/>
              <w:rPr>
                <w:rFonts w:ascii="Times New Roman" w:hAnsi="Times New Roman" w:cs="Times New Roman"/>
                <w:color w:val="auto"/>
              </w:rPr>
            </w:pPr>
            <w:r w:rsidRPr="001A51B4">
              <w:rPr>
                <w:rFonts w:ascii="Times New Roman" w:hAnsi="Times New Roman" w:cs="Times New Roman"/>
                <w:b/>
                <w:color w:val="auto"/>
              </w:rPr>
              <w:t xml:space="preserve">ISO/IEC 1801:2002  </w:t>
            </w:r>
          </w:p>
        </w:tc>
        <w:tc>
          <w:tcPr>
            <w:tcW w:w="6977" w:type="dxa"/>
            <w:shd w:val="clear" w:color="auto" w:fill="auto"/>
            <w:vAlign w:val="center"/>
          </w:tcPr>
          <w:p w:rsidR="00EB104A" w:rsidRPr="001A51B4" w:rsidRDefault="00EB104A" w:rsidP="005A7A14">
            <w:pPr>
              <w:pStyle w:val="Default"/>
              <w:jc w:val="both"/>
              <w:rPr>
                <w:rFonts w:ascii="Times New Roman" w:hAnsi="Times New Roman" w:cs="Times New Roman"/>
                <w:color w:val="auto"/>
                <w:sz w:val="22"/>
              </w:rPr>
            </w:pPr>
            <w:r w:rsidRPr="001A51B4">
              <w:rPr>
                <w:rFonts w:ascii="Times New Roman" w:hAnsi="Times New Roman" w:cs="Times New Roman"/>
                <w:color w:val="auto"/>
                <w:sz w:val="22"/>
              </w:rPr>
              <w:t>International Standard for Generic Cabling for Customer Premises.</w:t>
            </w:r>
          </w:p>
        </w:tc>
      </w:tr>
      <w:tr w:rsidR="00EB104A" w:rsidRPr="001A51B4" w:rsidTr="00B6029B">
        <w:trPr>
          <w:trHeight w:val="397"/>
        </w:trPr>
        <w:tc>
          <w:tcPr>
            <w:tcW w:w="2235" w:type="dxa"/>
            <w:shd w:val="clear" w:color="auto" w:fill="auto"/>
            <w:vAlign w:val="center"/>
          </w:tcPr>
          <w:p w:rsidR="00EB104A" w:rsidRPr="001A51B4" w:rsidRDefault="00EB104A" w:rsidP="00A42D72">
            <w:pPr>
              <w:pStyle w:val="Default"/>
              <w:spacing w:line="360" w:lineRule="auto"/>
              <w:jc w:val="both"/>
              <w:rPr>
                <w:rFonts w:ascii="Times New Roman" w:hAnsi="Times New Roman" w:cs="Times New Roman"/>
                <w:color w:val="auto"/>
              </w:rPr>
            </w:pPr>
            <w:r w:rsidRPr="001A51B4">
              <w:rPr>
                <w:rFonts w:ascii="Times New Roman" w:hAnsi="Times New Roman" w:cs="Times New Roman"/>
                <w:b/>
                <w:color w:val="auto"/>
              </w:rPr>
              <w:t xml:space="preserve">EIA/TIA 568B  </w:t>
            </w:r>
          </w:p>
        </w:tc>
        <w:tc>
          <w:tcPr>
            <w:tcW w:w="6977" w:type="dxa"/>
            <w:shd w:val="clear" w:color="auto" w:fill="auto"/>
            <w:vAlign w:val="center"/>
          </w:tcPr>
          <w:p w:rsidR="00EB104A" w:rsidRPr="001A51B4" w:rsidRDefault="00EB104A" w:rsidP="008A7CB0">
            <w:pPr>
              <w:pStyle w:val="Default"/>
              <w:jc w:val="both"/>
              <w:rPr>
                <w:rFonts w:ascii="Times New Roman" w:hAnsi="Times New Roman" w:cs="Times New Roman"/>
                <w:color w:val="auto"/>
                <w:sz w:val="22"/>
              </w:rPr>
            </w:pPr>
            <w:r w:rsidRPr="001A51B4">
              <w:rPr>
                <w:rFonts w:ascii="Times New Roman" w:hAnsi="Times New Roman" w:cs="Times New Roman"/>
                <w:color w:val="auto"/>
                <w:sz w:val="22"/>
              </w:rPr>
              <w:t>Commercial Building LAN Cabling Standard ( 2002 )</w:t>
            </w:r>
          </w:p>
        </w:tc>
      </w:tr>
      <w:tr w:rsidR="00EB104A" w:rsidRPr="001A51B4" w:rsidTr="00B6029B">
        <w:trPr>
          <w:trHeight w:val="397"/>
        </w:trPr>
        <w:tc>
          <w:tcPr>
            <w:tcW w:w="2235" w:type="dxa"/>
            <w:shd w:val="clear" w:color="auto" w:fill="auto"/>
            <w:vAlign w:val="center"/>
          </w:tcPr>
          <w:p w:rsidR="00EB104A" w:rsidRPr="001A51B4" w:rsidRDefault="00EB104A" w:rsidP="00A42D72">
            <w:pPr>
              <w:pStyle w:val="Default"/>
              <w:spacing w:line="360" w:lineRule="auto"/>
              <w:jc w:val="both"/>
              <w:rPr>
                <w:rFonts w:ascii="Times New Roman" w:hAnsi="Times New Roman" w:cs="Times New Roman"/>
                <w:color w:val="auto"/>
              </w:rPr>
            </w:pPr>
            <w:r w:rsidRPr="001A51B4">
              <w:rPr>
                <w:rFonts w:ascii="Times New Roman" w:hAnsi="Times New Roman" w:cs="Times New Roman"/>
                <w:b/>
                <w:color w:val="auto"/>
              </w:rPr>
              <w:t>EIA/TIA 568B.2-1</w:t>
            </w:r>
          </w:p>
        </w:tc>
        <w:tc>
          <w:tcPr>
            <w:tcW w:w="6977" w:type="dxa"/>
            <w:shd w:val="clear" w:color="auto" w:fill="auto"/>
            <w:vAlign w:val="center"/>
          </w:tcPr>
          <w:p w:rsidR="00EB104A" w:rsidRPr="001A51B4" w:rsidRDefault="00EB104A" w:rsidP="005A7A14">
            <w:pPr>
              <w:pStyle w:val="Default"/>
              <w:jc w:val="both"/>
              <w:rPr>
                <w:rFonts w:ascii="Times New Roman" w:hAnsi="Times New Roman" w:cs="Times New Roman"/>
                <w:color w:val="auto"/>
                <w:sz w:val="22"/>
              </w:rPr>
            </w:pPr>
            <w:r w:rsidRPr="001A51B4">
              <w:rPr>
                <w:rFonts w:ascii="Times New Roman" w:hAnsi="Times New Roman" w:cs="Times New Roman"/>
                <w:color w:val="auto"/>
                <w:sz w:val="22"/>
              </w:rPr>
              <w:t>Commercial Building LAN Cabling Standard ( 2002 )</w:t>
            </w:r>
          </w:p>
        </w:tc>
      </w:tr>
      <w:tr w:rsidR="00EB104A" w:rsidRPr="001A51B4" w:rsidTr="00B6029B">
        <w:trPr>
          <w:trHeight w:val="397"/>
        </w:trPr>
        <w:tc>
          <w:tcPr>
            <w:tcW w:w="2235" w:type="dxa"/>
            <w:shd w:val="clear" w:color="auto" w:fill="auto"/>
            <w:vAlign w:val="center"/>
          </w:tcPr>
          <w:p w:rsidR="00EB104A" w:rsidRPr="001A51B4" w:rsidRDefault="00EB104A" w:rsidP="00A42D72">
            <w:pPr>
              <w:pStyle w:val="Default"/>
              <w:spacing w:line="360" w:lineRule="auto"/>
              <w:jc w:val="both"/>
              <w:rPr>
                <w:rFonts w:ascii="Times New Roman" w:hAnsi="Times New Roman" w:cs="Times New Roman"/>
                <w:b/>
                <w:color w:val="auto"/>
              </w:rPr>
            </w:pPr>
            <w:r w:rsidRPr="001A51B4">
              <w:rPr>
                <w:rFonts w:ascii="Times New Roman" w:hAnsi="Times New Roman" w:cs="Times New Roman"/>
                <w:b/>
                <w:color w:val="auto"/>
              </w:rPr>
              <w:t>ANSI</w:t>
            </w:r>
          </w:p>
        </w:tc>
        <w:tc>
          <w:tcPr>
            <w:tcW w:w="6977" w:type="dxa"/>
            <w:shd w:val="clear" w:color="auto" w:fill="auto"/>
            <w:vAlign w:val="center"/>
          </w:tcPr>
          <w:p w:rsidR="00EB104A" w:rsidRPr="001A51B4" w:rsidRDefault="00EB104A" w:rsidP="005A7A14">
            <w:pPr>
              <w:pStyle w:val="Default"/>
              <w:tabs>
                <w:tab w:val="left" w:pos="2454"/>
              </w:tabs>
              <w:jc w:val="both"/>
              <w:rPr>
                <w:rFonts w:ascii="Times New Roman" w:hAnsi="Times New Roman" w:cs="Times New Roman"/>
                <w:color w:val="auto"/>
                <w:sz w:val="22"/>
              </w:rPr>
            </w:pPr>
            <w:r w:rsidRPr="001A51B4">
              <w:rPr>
                <w:rFonts w:ascii="Times New Roman" w:hAnsi="Times New Roman" w:cs="Times New Roman"/>
                <w:color w:val="auto"/>
                <w:sz w:val="22"/>
              </w:rPr>
              <w:t>The American National Standards Institute</w:t>
            </w:r>
          </w:p>
        </w:tc>
      </w:tr>
      <w:tr w:rsidR="00EB104A" w:rsidRPr="001A51B4" w:rsidTr="00B6029B">
        <w:trPr>
          <w:trHeight w:val="340"/>
        </w:trPr>
        <w:tc>
          <w:tcPr>
            <w:tcW w:w="2235" w:type="dxa"/>
            <w:shd w:val="clear" w:color="auto" w:fill="auto"/>
            <w:vAlign w:val="center"/>
          </w:tcPr>
          <w:p w:rsidR="00EB104A" w:rsidRPr="001A51B4" w:rsidRDefault="00EB104A" w:rsidP="00A42D72">
            <w:pPr>
              <w:pStyle w:val="Default"/>
              <w:spacing w:line="360" w:lineRule="auto"/>
              <w:jc w:val="both"/>
              <w:rPr>
                <w:rFonts w:ascii="Times New Roman" w:hAnsi="Times New Roman" w:cs="Times New Roman"/>
                <w:b/>
                <w:color w:val="auto"/>
              </w:rPr>
            </w:pPr>
            <w:r w:rsidRPr="001A51B4">
              <w:rPr>
                <w:rFonts w:ascii="Times New Roman" w:hAnsi="Times New Roman" w:cs="Times New Roman"/>
                <w:b/>
                <w:color w:val="auto"/>
              </w:rPr>
              <w:t>EN12150-1:2000</w:t>
            </w:r>
          </w:p>
        </w:tc>
        <w:tc>
          <w:tcPr>
            <w:tcW w:w="6977" w:type="dxa"/>
            <w:shd w:val="clear" w:color="auto" w:fill="auto"/>
            <w:vAlign w:val="center"/>
          </w:tcPr>
          <w:p w:rsidR="00EB104A" w:rsidRPr="001A51B4" w:rsidRDefault="00EB104A" w:rsidP="005A7A14">
            <w:pPr>
              <w:tabs>
                <w:tab w:val="left" w:pos="2454"/>
              </w:tabs>
              <w:spacing w:line="240" w:lineRule="auto"/>
              <w:jc w:val="both"/>
              <w:rPr>
                <w:rFonts w:ascii="Times New Roman" w:hAnsi="Times New Roman"/>
                <w:szCs w:val="24"/>
              </w:rPr>
            </w:pPr>
            <w:r w:rsidRPr="001A51B4">
              <w:rPr>
                <w:rFonts w:ascii="Times New Roman" w:hAnsi="Times New Roman"/>
                <w:szCs w:val="24"/>
              </w:rPr>
              <w:t xml:space="preserve">Glass In Building-Thermally Toughened Soda Lime Silicate Safety Glass </w:t>
            </w:r>
          </w:p>
        </w:tc>
      </w:tr>
      <w:tr w:rsidR="00EB104A" w:rsidRPr="001A51B4" w:rsidTr="00B6029B">
        <w:trPr>
          <w:trHeight w:hRule="exact" w:val="510"/>
        </w:trPr>
        <w:tc>
          <w:tcPr>
            <w:tcW w:w="2235" w:type="dxa"/>
            <w:shd w:val="clear" w:color="auto" w:fill="auto"/>
            <w:vAlign w:val="center"/>
          </w:tcPr>
          <w:p w:rsidR="00EB104A" w:rsidRPr="001A51B4" w:rsidRDefault="00EB104A" w:rsidP="00A42D72">
            <w:pPr>
              <w:pStyle w:val="Default"/>
              <w:spacing w:line="360" w:lineRule="auto"/>
              <w:jc w:val="both"/>
              <w:rPr>
                <w:rFonts w:ascii="Times New Roman" w:hAnsi="Times New Roman" w:cs="Times New Roman"/>
                <w:b/>
                <w:color w:val="auto"/>
              </w:rPr>
            </w:pPr>
            <w:r w:rsidRPr="001A51B4">
              <w:rPr>
                <w:rFonts w:ascii="Times New Roman" w:hAnsi="Times New Roman" w:cs="Times New Roman"/>
                <w:b/>
                <w:color w:val="auto"/>
              </w:rPr>
              <w:t>EN 50173</w:t>
            </w:r>
          </w:p>
        </w:tc>
        <w:tc>
          <w:tcPr>
            <w:tcW w:w="6977" w:type="dxa"/>
            <w:shd w:val="clear" w:color="auto" w:fill="auto"/>
            <w:vAlign w:val="center"/>
          </w:tcPr>
          <w:p w:rsidR="00EB104A" w:rsidRPr="001A51B4" w:rsidRDefault="00EB104A" w:rsidP="005A7A14">
            <w:pPr>
              <w:tabs>
                <w:tab w:val="left" w:pos="2454"/>
              </w:tabs>
              <w:spacing w:line="240" w:lineRule="auto"/>
              <w:jc w:val="both"/>
              <w:rPr>
                <w:rFonts w:ascii="Times New Roman" w:hAnsi="Times New Roman"/>
                <w:szCs w:val="24"/>
              </w:rPr>
            </w:pPr>
            <w:r w:rsidRPr="001A51B4">
              <w:rPr>
                <w:rFonts w:ascii="Times New Roman" w:hAnsi="Times New Roman"/>
                <w:szCs w:val="24"/>
              </w:rPr>
              <w:t xml:space="preserve">The Principle Design Standard For Structured Cabling Systems Installed  Within The Countries Of The European Union. </w:t>
            </w:r>
          </w:p>
        </w:tc>
      </w:tr>
      <w:tr w:rsidR="00EB104A" w:rsidRPr="001A51B4" w:rsidTr="00B6029B">
        <w:trPr>
          <w:trHeight w:hRule="exact" w:val="510"/>
        </w:trPr>
        <w:tc>
          <w:tcPr>
            <w:tcW w:w="2235" w:type="dxa"/>
            <w:tcBorders>
              <w:bottom w:val="single" w:sz="4" w:space="0" w:color="auto"/>
            </w:tcBorders>
            <w:shd w:val="clear" w:color="auto" w:fill="auto"/>
            <w:vAlign w:val="center"/>
          </w:tcPr>
          <w:p w:rsidR="00EB104A" w:rsidRPr="001A51B4" w:rsidRDefault="00EB104A" w:rsidP="00A42D72">
            <w:pPr>
              <w:pStyle w:val="Default"/>
              <w:spacing w:line="360" w:lineRule="auto"/>
              <w:jc w:val="both"/>
              <w:rPr>
                <w:rFonts w:ascii="Times New Roman" w:hAnsi="Times New Roman" w:cs="Times New Roman"/>
                <w:b/>
                <w:color w:val="auto"/>
              </w:rPr>
            </w:pPr>
            <w:r w:rsidRPr="001A51B4">
              <w:rPr>
                <w:rFonts w:ascii="Times New Roman" w:hAnsi="Times New Roman" w:cs="Times New Roman"/>
                <w:b/>
                <w:color w:val="auto"/>
              </w:rPr>
              <w:t>EN 61587-1</w:t>
            </w:r>
          </w:p>
        </w:tc>
        <w:tc>
          <w:tcPr>
            <w:tcW w:w="6977" w:type="dxa"/>
            <w:tcBorders>
              <w:bottom w:val="single" w:sz="4" w:space="0" w:color="auto"/>
            </w:tcBorders>
            <w:shd w:val="clear" w:color="auto" w:fill="auto"/>
            <w:vAlign w:val="center"/>
          </w:tcPr>
          <w:p w:rsidR="00EB104A" w:rsidRPr="001A51B4" w:rsidRDefault="00EB104A" w:rsidP="005A7A14">
            <w:pPr>
              <w:tabs>
                <w:tab w:val="left" w:pos="2454"/>
              </w:tabs>
              <w:spacing w:line="240" w:lineRule="auto"/>
              <w:jc w:val="both"/>
              <w:rPr>
                <w:rFonts w:ascii="Times New Roman" w:hAnsi="Times New Roman"/>
                <w:szCs w:val="24"/>
              </w:rPr>
            </w:pPr>
            <w:r w:rsidRPr="001A51B4">
              <w:rPr>
                <w:rFonts w:ascii="Times New Roman" w:hAnsi="Times New Roman"/>
                <w:szCs w:val="24"/>
              </w:rPr>
              <w:t>Mechanical structures for electronic equipment - Climatic, mechanical tests and safety aspects for cabinets, racks, subracks and chassis</w:t>
            </w:r>
          </w:p>
        </w:tc>
      </w:tr>
      <w:tr w:rsidR="00EB104A" w:rsidRPr="001A51B4" w:rsidTr="00B6029B">
        <w:trPr>
          <w:trHeight w:hRule="exact" w:val="510"/>
        </w:trPr>
        <w:tc>
          <w:tcPr>
            <w:tcW w:w="2235" w:type="dxa"/>
            <w:tcBorders>
              <w:bottom w:val="single" w:sz="4" w:space="0" w:color="auto"/>
            </w:tcBorders>
            <w:shd w:val="clear" w:color="auto" w:fill="auto"/>
            <w:vAlign w:val="center"/>
          </w:tcPr>
          <w:p w:rsidR="00EB104A" w:rsidRPr="001A51B4" w:rsidRDefault="00EB104A" w:rsidP="00A42D72">
            <w:pPr>
              <w:pStyle w:val="Default"/>
              <w:spacing w:line="360" w:lineRule="auto"/>
              <w:jc w:val="both"/>
              <w:rPr>
                <w:rFonts w:ascii="Times New Roman" w:hAnsi="Times New Roman" w:cs="Times New Roman"/>
                <w:b/>
                <w:color w:val="auto"/>
              </w:rPr>
            </w:pPr>
            <w:r w:rsidRPr="001A51B4">
              <w:rPr>
                <w:rFonts w:ascii="Times New Roman" w:hAnsi="Times New Roman" w:cs="Times New Roman"/>
                <w:b/>
                <w:color w:val="auto"/>
              </w:rPr>
              <w:t>IEC 60297</w:t>
            </w:r>
          </w:p>
        </w:tc>
        <w:tc>
          <w:tcPr>
            <w:tcW w:w="6977" w:type="dxa"/>
            <w:tcBorders>
              <w:bottom w:val="single" w:sz="4" w:space="0" w:color="auto"/>
            </w:tcBorders>
            <w:shd w:val="clear" w:color="auto" w:fill="auto"/>
            <w:vAlign w:val="center"/>
          </w:tcPr>
          <w:p w:rsidR="00EB104A" w:rsidRPr="001A51B4" w:rsidRDefault="00EB104A" w:rsidP="005A7A14">
            <w:pPr>
              <w:autoSpaceDE w:val="0"/>
              <w:autoSpaceDN w:val="0"/>
              <w:adjustRightInd w:val="0"/>
              <w:spacing w:line="240" w:lineRule="auto"/>
              <w:jc w:val="both"/>
              <w:rPr>
                <w:rFonts w:ascii="Times New Roman" w:hAnsi="Times New Roman"/>
                <w:szCs w:val="24"/>
              </w:rPr>
            </w:pPr>
            <w:r w:rsidRPr="001A51B4">
              <w:rPr>
                <w:rFonts w:ascii="Times New Roman" w:hAnsi="Times New Roman"/>
                <w:szCs w:val="24"/>
              </w:rPr>
              <w:t>Mechanical structures for electronic equipment – Dimensions of   mechanical structures of the 482,6 mm (19 in) series</w:t>
            </w:r>
          </w:p>
        </w:tc>
      </w:tr>
      <w:tr w:rsidR="00EB104A" w:rsidRPr="001A51B4" w:rsidTr="00B6029B">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EB104A" w:rsidRPr="001A51B4" w:rsidRDefault="00EB104A" w:rsidP="00A42D72">
            <w:pPr>
              <w:pStyle w:val="Default"/>
              <w:spacing w:line="360" w:lineRule="auto"/>
              <w:jc w:val="both"/>
              <w:rPr>
                <w:rFonts w:ascii="Times New Roman" w:hAnsi="Times New Roman" w:cs="Times New Roman"/>
                <w:b/>
                <w:color w:val="auto"/>
              </w:rPr>
            </w:pPr>
            <w:r w:rsidRPr="001A51B4">
              <w:rPr>
                <w:rFonts w:ascii="Times New Roman" w:hAnsi="Times New Roman" w:cs="Times New Roman"/>
                <w:b/>
                <w:color w:val="auto"/>
              </w:rPr>
              <w:t>IEC 60529</w:t>
            </w:r>
          </w:p>
        </w:tc>
        <w:tc>
          <w:tcPr>
            <w:tcW w:w="6977" w:type="dxa"/>
            <w:tcBorders>
              <w:top w:val="single" w:sz="4" w:space="0" w:color="auto"/>
              <w:left w:val="single" w:sz="4" w:space="0" w:color="auto"/>
              <w:bottom w:val="single" w:sz="4" w:space="0" w:color="auto"/>
              <w:right w:val="single" w:sz="4" w:space="0" w:color="auto"/>
            </w:tcBorders>
            <w:shd w:val="clear" w:color="auto" w:fill="auto"/>
            <w:vAlign w:val="center"/>
          </w:tcPr>
          <w:p w:rsidR="00EB104A" w:rsidRPr="001A51B4" w:rsidRDefault="00EB104A" w:rsidP="005A7A14">
            <w:pPr>
              <w:tabs>
                <w:tab w:val="left" w:pos="2454"/>
              </w:tabs>
              <w:spacing w:line="240" w:lineRule="auto"/>
              <w:jc w:val="both"/>
              <w:rPr>
                <w:rFonts w:ascii="Times New Roman" w:hAnsi="Times New Roman"/>
                <w:szCs w:val="24"/>
              </w:rPr>
            </w:pPr>
            <w:r w:rsidRPr="001A51B4">
              <w:rPr>
                <w:rFonts w:ascii="Times New Roman" w:hAnsi="Times New Roman"/>
                <w:szCs w:val="24"/>
              </w:rPr>
              <w:t>Degrees of Protection Provided by Enclosures</w:t>
            </w:r>
          </w:p>
        </w:tc>
      </w:tr>
      <w:tr w:rsidR="00EB104A" w:rsidRPr="001A51B4" w:rsidTr="00B6029B">
        <w:trPr>
          <w:trHeight w:val="652"/>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EB104A" w:rsidRPr="001A51B4" w:rsidRDefault="00EB104A" w:rsidP="00A42D72">
            <w:pPr>
              <w:pStyle w:val="Default"/>
              <w:spacing w:line="360" w:lineRule="auto"/>
              <w:jc w:val="both"/>
              <w:rPr>
                <w:rFonts w:ascii="Times New Roman" w:hAnsi="Times New Roman" w:cs="Times New Roman"/>
                <w:b/>
                <w:color w:val="auto"/>
              </w:rPr>
            </w:pPr>
            <w:r w:rsidRPr="001A51B4">
              <w:rPr>
                <w:rFonts w:ascii="Times New Roman" w:hAnsi="Times New Roman" w:cs="Times New Roman"/>
                <w:b/>
                <w:color w:val="auto"/>
              </w:rPr>
              <w:t>IEC 60707</w:t>
            </w:r>
          </w:p>
        </w:tc>
        <w:tc>
          <w:tcPr>
            <w:tcW w:w="6977" w:type="dxa"/>
            <w:tcBorders>
              <w:top w:val="single" w:sz="4" w:space="0" w:color="auto"/>
              <w:left w:val="single" w:sz="4" w:space="0" w:color="auto"/>
              <w:bottom w:val="single" w:sz="4" w:space="0" w:color="auto"/>
              <w:right w:val="single" w:sz="4" w:space="0" w:color="auto"/>
            </w:tcBorders>
            <w:shd w:val="clear" w:color="auto" w:fill="auto"/>
            <w:vAlign w:val="center"/>
          </w:tcPr>
          <w:p w:rsidR="00EB104A" w:rsidRPr="001A51B4" w:rsidRDefault="00EB104A" w:rsidP="008A7CB0">
            <w:pPr>
              <w:shd w:val="clear" w:color="auto" w:fill="FFFFFF"/>
              <w:spacing w:before="100" w:beforeAutospacing="1" w:after="100" w:afterAutospacing="1" w:line="240" w:lineRule="auto"/>
              <w:jc w:val="both"/>
              <w:outlineLvl w:val="0"/>
              <w:rPr>
                <w:rFonts w:ascii="Times New Roman" w:hAnsi="Times New Roman"/>
                <w:bCs/>
                <w:szCs w:val="24"/>
              </w:rPr>
            </w:pPr>
            <w:bookmarkStart w:id="9" w:name="_Toc313126355"/>
            <w:bookmarkStart w:id="10" w:name="_Toc313432980"/>
            <w:r w:rsidRPr="001A51B4">
              <w:rPr>
                <w:rFonts w:ascii="Times New Roman" w:hAnsi="Times New Roman"/>
                <w:bCs/>
                <w:szCs w:val="24"/>
              </w:rPr>
              <w:t>Flammability of Solid Non-Metallic Materials When Exposed to flame     Sources - List of Test Methods</w:t>
            </w:r>
            <w:bookmarkEnd w:id="9"/>
            <w:bookmarkEnd w:id="10"/>
          </w:p>
        </w:tc>
      </w:tr>
      <w:tr w:rsidR="00EB104A" w:rsidRPr="001A51B4" w:rsidTr="00B6029B">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EB104A" w:rsidRPr="001A51B4" w:rsidRDefault="00EB104A" w:rsidP="00A42D72">
            <w:pPr>
              <w:pStyle w:val="Default"/>
              <w:spacing w:line="360" w:lineRule="auto"/>
              <w:jc w:val="both"/>
              <w:rPr>
                <w:rFonts w:ascii="Times New Roman" w:hAnsi="Times New Roman" w:cs="Times New Roman"/>
                <w:b/>
                <w:color w:val="auto"/>
              </w:rPr>
            </w:pPr>
            <w:r w:rsidRPr="001A51B4">
              <w:rPr>
                <w:rFonts w:ascii="Times New Roman" w:hAnsi="Times New Roman" w:cs="Times New Roman"/>
                <w:b/>
                <w:color w:val="auto"/>
              </w:rPr>
              <w:t>IEC 60917</w:t>
            </w:r>
          </w:p>
        </w:tc>
        <w:tc>
          <w:tcPr>
            <w:tcW w:w="6977" w:type="dxa"/>
            <w:tcBorders>
              <w:top w:val="single" w:sz="4" w:space="0" w:color="auto"/>
              <w:left w:val="single" w:sz="4" w:space="0" w:color="auto"/>
              <w:bottom w:val="single" w:sz="4" w:space="0" w:color="auto"/>
              <w:right w:val="single" w:sz="4" w:space="0" w:color="auto"/>
            </w:tcBorders>
            <w:shd w:val="clear" w:color="auto" w:fill="auto"/>
            <w:vAlign w:val="center"/>
          </w:tcPr>
          <w:p w:rsidR="00EB104A" w:rsidRPr="001A51B4" w:rsidRDefault="00EB104A" w:rsidP="005A7A14">
            <w:pPr>
              <w:tabs>
                <w:tab w:val="left" w:pos="2454"/>
              </w:tabs>
              <w:spacing w:line="240" w:lineRule="auto"/>
              <w:jc w:val="both"/>
              <w:rPr>
                <w:rFonts w:ascii="Times New Roman" w:hAnsi="Times New Roman"/>
                <w:szCs w:val="24"/>
              </w:rPr>
            </w:pPr>
            <w:r w:rsidRPr="001A51B4">
              <w:rPr>
                <w:rFonts w:ascii="Times New Roman" w:hAnsi="Times New Roman"/>
                <w:bCs/>
                <w:szCs w:val="24"/>
              </w:rPr>
              <w:t>Modular order for the development of mechanical structures for electronic  equipment practices</w:t>
            </w:r>
          </w:p>
        </w:tc>
      </w:tr>
      <w:tr w:rsidR="00EB104A" w:rsidRPr="001A51B4" w:rsidTr="00B6029B">
        <w:trPr>
          <w:trHeight w:hRule="exact" w:val="397"/>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EB104A" w:rsidRPr="001A51B4" w:rsidRDefault="00EB104A" w:rsidP="00A42D72">
            <w:pPr>
              <w:autoSpaceDE w:val="0"/>
              <w:autoSpaceDN w:val="0"/>
              <w:adjustRightInd w:val="0"/>
              <w:spacing w:line="360" w:lineRule="auto"/>
              <w:jc w:val="both"/>
              <w:rPr>
                <w:rFonts w:ascii="Times New Roman" w:hAnsi="Times New Roman"/>
                <w:b/>
                <w:sz w:val="24"/>
                <w:szCs w:val="24"/>
              </w:rPr>
            </w:pPr>
            <w:r w:rsidRPr="001A51B4">
              <w:rPr>
                <w:rFonts w:ascii="Times New Roman" w:hAnsi="Times New Roman"/>
                <w:b/>
                <w:sz w:val="24"/>
                <w:szCs w:val="24"/>
              </w:rPr>
              <w:t>T568A</w:t>
            </w:r>
          </w:p>
        </w:tc>
        <w:tc>
          <w:tcPr>
            <w:tcW w:w="6977" w:type="dxa"/>
            <w:tcBorders>
              <w:top w:val="single" w:sz="4" w:space="0" w:color="auto"/>
              <w:left w:val="single" w:sz="4" w:space="0" w:color="auto"/>
              <w:bottom w:val="single" w:sz="4" w:space="0" w:color="auto"/>
              <w:right w:val="single" w:sz="4" w:space="0" w:color="auto"/>
            </w:tcBorders>
            <w:shd w:val="clear" w:color="auto" w:fill="auto"/>
            <w:vAlign w:val="center"/>
          </w:tcPr>
          <w:p w:rsidR="00EB104A" w:rsidRPr="001A51B4" w:rsidRDefault="00EB104A" w:rsidP="005A7A14">
            <w:pPr>
              <w:tabs>
                <w:tab w:val="left" w:pos="2454"/>
              </w:tabs>
              <w:spacing w:line="240" w:lineRule="auto"/>
              <w:jc w:val="both"/>
              <w:rPr>
                <w:rFonts w:ascii="Times New Roman" w:hAnsi="Times New Roman"/>
                <w:szCs w:val="24"/>
              </w:rPr>
            </w:pPr>
            <w:r w:rsidRPr="001A51B4">
              <w:rPr>
                <w:rFonts w:ascii="Times New Roman" w:hAnsi="Times New Roman"/>
                <w:szCs w:val="24"/>
              </w:rPr>
              <w:t>UTP Kablolarda RJ45 Sonlandırma Standardı</w:t>
            </w:r>
          </w:p>
        </w:tc>
      </w:tr>
      <w:tr w:rsidR="00EB104A" w:rsidRPr="001A51B4" w:rsidTr="00B6029B">
        <w:trPr>
          <w:trHeight w:hRule="exact" w:val="397"/>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EB104A" w:rsidRPr="001A51B4" w:rsidRDefault="00EB104A" w:rsidP="00A42D72">
            <w:pPr>
              <w:autoSpaceDE w:val="0"/>
              <w:autoSpaceDN w:val="0"/>
              <w:adjustRightInd w:val="0"/>
              <w:spacing w:line="360" w:lineRule="auto"/>
              <w:jc w:val="both"/>
              <w:rPr>
                <w:rFonts w:ascii="Times New Roman" w:hAnsi="Times New Roman"/>
                <w:b/>
                <w:sz w:val="24"/>
                <w:szCs w:val="24"/>
              </w:rPr>
            </w:pPr>
            <w:r w:rsidRPr="001A51B4">
              <w:rPr>
                <w:rFonts w:ascii="Times New Roman" w:hAnsi="Times New Roman"/>
                <w:b/>
                <w:sz w:val="24"/>
                <w:szCs w:val="24"/>
              </w:rPr>
              <w:t>T568B</w:t>
            </w:r>
          </w:p>
        </w:tc>
        <w:tc>
          <w:tcPr>
            <w:tcW w:w="6977" w:type="dxa"/>
            <w:tcBorders>
              <w:top w:val="single" w:sz="4" w:space="0" w:color="auto"/>
              <w:left w:val="single" w:sz="4" w:space="0" w:color="auto"/>
              <w:bottom w:val="single" w:sz="4" w:space="0" w:color="auto"/>
              <w:right w:val="single" w:sz="4" w:space="0" w:color="auto"/>
            </w:tcBorders>
            <w:shd w:val="clear" w:color="auto" w:fill="auto"/>
            <w:vAlign w:val="center"/>
          </w:tcPr>
          <w:p w:rsidR="00EB104A" w:rsidRPr="001A51B4" w:rsidRDefault="00EB104A" w:rsidP="005A7A14">
            <w:pPr>
              <w:tabs>
                <w:tab w:val="left" w:pos="2454"/>
              </w:tabs>
              <w:spacing w:line="240" w:lineRule="auto"/>
              <w:jc w:val="both"/>
              <w:rPr>
                <w:rFonts w:ascii="Times New Roman" w:hAnsi="Times New Roman"/>
                <w:szCs w:val="24"/>
              </w:rPr>
            </w:pPr>
            <w:r w:rsidRPr="001A51B4">
              <w:rPr>
                <w:rFonts w:ascii="Times New Roman" w:hAnsi="Times New Roman"/>
                <w:szCs w:val="24"/>
              </w:rPr>
              <w:t>UTP Kablolarda RJ45 Sonlandırma Standardı</w:t>
            </w:r>
          </w:p>
        </w:tc>
      </w:tr>
    </w:tbl>
    <w:p w:rsidR="00DE7DF5" w:rsidRPr="001A51B4" w:rsidRDefault="00DE7DF5" w:rsidP="00DE7DF5">
      <w:pPr>
        <w:pStyle w:val="ListeParagraf"/>
        <w:spacing w:before="480" w:after="240" w:line="360" w:lineRule="auto"/>
        <w:ind w:left="502"/>
        <w:jc w:val="both"/>
        <w:rPr>
          <w:rFonts w:ascii="Times New Roman" w:hAnsi="Times New Roman"/>
          <w:b/>
          <w:sz w:val="24"/>
          <w:szCs w:val="24"/>
        </w:rPr>
      </w:pPr>
    </w:p>
    <w:p w:rsidR="0062073E" w:rsidRDefault="0062073E">
      <w:pPr>
        <w:spacing w:after="0" w:line="240" w:lineRule="auto"/>
        <w:rPr>
          <w:rFonts w:ascii="Times New Roman" w:hAnsi="Times New Roman"/>
          <w:b/>
          <w:sz w:val="24"/>
          <w:szCs w:val="24"/>
        </w:rPr>
      </w:pPr>
      <w:r w:rsidRPr="001A51B4">
        <w:rPr>
          <w:rFonts w:ascii="Times New Roman" w:hAnsi="Times New Roman"/>
          <w:b/>
          <w:sz w:val="24"/>
          <w:szCs w:val="24"/>
        </w:rPr>
        <w:br w:type="page"/>
      </w:r>
    </w:p>
    <w:p w:rsidR="002047C0" w:rsidRPr="002047C0" w:rsidRDefault="002047C0" w:rsidP="002047C0">
      <w:pPr>
        <w:spacing w:before="120" w:after="120" w:line="240" w:lineRule="auto"/>
        <w:rPr>
          <w:rFonts w:ascii="Times New Roman" w:hAnsi="Times New Roman"/>
          <w:b/>
          <w:sz w:val="28"/>
          <w:szCs w:val="24"/>
        </w:rPr>
      </w:pPr>
      <w:r w:rsidRPr="002047C0">
        <w:rPr>
          <w:rFonts w:ascii="Times New Roman" w:hAnsi="Times New Roman"/>
          <w:b/>
          <w:sz w:val="28"/>
          <w:szCs w:val="24"/>
        </w:rPr>
        <w:lastRenderedPageBreak/>
        <w:t>I. BÖLÜM: PASİF ALTYAPI BİLEŞENLERİ</w:t>
      </w:r>
    </w:p>
    <w:p w:rsidR="00EB104A" w:rsidRPr="006A374B" w:rsidRDefault="002047C0" w:rsidP="006A374B">
      <w:pPr>
        <w:pStyle w:val="Balk2"/>
        <w:keepNext w:val="0"/>
        <w:numPr>
          <w:ilvl w:val="0"/>
          <w:numId w:val="4"/>
        </w:numPr>
        <w:spacing w:before="480" w:after="240"/>
        <w:jc w:val="both"/>
        <w:rPr>
          <w:rFonts w:ascii="Times New Roman" w:hAnsi="Times New Roman"/>
          <w:sz w:val="24"/>
          <w:szCs w:val="24"/>
        </w:rPr>
      </w:pPr>
      <w:r>
        <w:rPr>
          <w:rFonts w:ascii="Times New Roman" w:hAnsi="Times New Roman"/>
          <w:sz w:val="24"/>
          <w:szCs w:val="24"/>
        </w:rPr>
        <w:t>PASİF ALTYAPI</w:t>
      </w:r>
      <w:r w:rsidR="00EB104A" w:rsidRPr="006A374B">
        <w:rPr>
          <w:rFonts w:ascii="Times New Roman" w:hAnsi="Times New Roman"/>
          <w:sz w:val="24"/>
          <w:szCs w:val="24"/>
        </w:rPr>
        <w:t xml:space="preserve"> KURULUMLARI İÇİN GENEL </w:t>
      </w:r>
      <w:r w:rsidR="004F0071" w:rsidRPr="006A374B">
        <w:rPr>
          <w:rFonts w:ascii="Times New Roman" w:hAnsi="Times New Roman"/>
          <w:sz w:val="24"/>
          <w:szCs w:val="24"/>
        </w:rPr>
        <w:t>HÜKÜMLER</w:t>
      </w:r>
    </w:p>
    <w:p w:rsidR="00EB104A" w:rsidRPr="00BA2FBD" w:rsidRDefault="00EB104A" w:rsidP="00E401EE">
      <w:pPr>
        <w:pStyle w:val="Balk2"/>
        <w:keepNext w:val="0"/>
        <w:numPr>
          <w:ilvl w:val="1"/>
          <w:numId w:val="2"/>
        </w:numPr>
        <w:spacing w:after="240"/>
        <w:ind w:left="567" w:hanging="425"/>
        <w:jc w:val="both"/>
        <w:rPr>
          <w:rFonts w:ascii="Times New Roman" w:hAnsi="Times New Roman"/>
          <w:b w:val="0"/>
          <w:sz w:val="24"/>
          <w:szCs w:val="24"/>
        </w:rPr>
      </w:pPr>
      <w:bookmarkStart w:id="11" w:name="_Toc313126357"/>
      <w:bookmarkStart w:id="12" w:name="_Toc313432982"/>
      <w:r w:rsidRPr="00BA2FBD">
        <w:rPr>
          <w:rFonts w:ascii="Times New Roman" w:hAnsi="Times New Roman"/>
          <w:b w:val="0"/>
          <w:sz w:val="24"/>
          <w:szCs w:val="24"/>
        </w:rPr>
        <w:t xml:space="preserve">Kablolama alt yapısı kurulurken, kullanılan veri kablosu, patch panel, patch kablo, keystone jack ve bunların parçalarının hepsi CAT6 sınıfından olacaktır. </w:t>
      </w:r>
      <w:bookmarkEnd w:id="11"/>
      <w:bookmarkEnd w:id="12"/>
    </w:p>
    <w:p w:rsidR="0085274B" w:rsidRPr="0085274B" w:rsidRDefault="0085274B" w:rsidP="00B24A05">
      <w:pPr>
        <w:pStyle w:val="ListeParagraf"/>
        <w:numPr>
          <w:ilvl w:val="1"/>
          <w:numId w:val="2"/>
        </w:numPr>
        <w:ind w:left="567" w:hanging="425"/>
        <w:jc w:val="both"/>
        <w:rPr>
          <w:rFonts w:ascii="Times New Roman" w:eastAsia="Times New Roman" w:hAnsi="Times New Roman"/>
          <w:sz w:val="24"/>
          <w:szCs w:val="24"/>
        </w:rPr>
      </w:pPr>
      <w:r w:rsidRPr="0085274B">
        <w:rPr>
          <w:rFonts w:ascii="Times New Roman" w:eastAsia="Times New Roman" w:hAnsi="Times New Roman"/>
          <w:sz w:val="24"/>
          <w:szCs w:val="24"/>
        </w:rPr>
        <w:t>Okul içi kablolama altyapısında kullanılan malzemeler ve uygulama yöntemleri, yapısal kablolamanın en önemli unsurlarından biridir. Yapısal kablolamanın bileşenleri prensip şema olarak EK-1A’da gösterilmiştir. Okul içi kablolama altyapısı ANSI/TIA-568-C.2 , ISO /IE C-11801, EN50173 uluslararası standartlarından birisine uygun olarak CAT6 UTP bakır kablo ve sonlandırma ekipmanlarından oluşacaktır. UTP kablolamada kullanılan tüm kablolama malzemeleri (CAT6 UTP kablo, CAT6 patch panel, CAT6 UTP priz konnektörleri ve CAT6 UTP ara kablolar) için ayrı ayrı alınmış test raporu ile ANSI/TIA-568-C.2, ISO / IEC- 11801, EN50173 CAT6 standartlarından birini sağlayacaktır.</w:t>
      </w:r>
    </w:p>
    <w:p w:rsidR="00EB104A" w:rsidRPr="00BA2FBD" w:rsidRDefault="00EB104A" w:rsidP="00E401EE">
      <w:pPr>
        <w:pStyle w:val="Balk2"/>
        <w:keepNext w:val="0"/>
        <w:numPr>
          <w:ilvl w:val="1"/>
          <w:numId w:val="2"/>
        </w:numPr>
        <w:spacing w:after="240"/>
        <w:ind w:left="567" w:hanging="425"/>
        <w:jc w:val="both"/>
        <w:rPr>
          <w:rFonts w:ascii="Times New Roman" w:hAnsi="Times New Roman"/>
          <w:b w:val="0"/>
          <w:sz w:val="24"/>
          <w:szCs w:val="24"/>
        </w:rPr>
      </w:pPr>
      <w:bookmarkStart w:id="13" w:name="_Toc313126359"/>
      <w:bookmarkStart w:id="14" w:name="_Toc313432984"/>
      <w:r w:rsidRPr="00BA2FBD">
        <w:rPr>
          <w:rFonts w:ascii="Times New Roman" w:hAnsi="Times New Roman"/>
          <w:b w:val="0"/>
          <w:sz w:val="24"/>
          <w:szCs w:val="24"/>
        </w:rPr>
        <w:t>Bu standardın sağlandığı bağımsız test laboratuvarlarının (ETL, UL, 3P, GHMT, DELTA</w:t>
      </w:r>
      <w:r w:rsidR="00F45244" w:rsidRPr="00BA2FBD">
        <w:rPr>
          <w:rFonts w:ascii="Times New Roman" w:hAnsi="Times New Roman"/>
          <w:b w:val="0"/>
          <w:sz w:val="24"/>
          <w:szCs w:val="24"/>
        </w:rPr>
        <w:t xml:space="preserve"> veya idarenin uygun göreceği muadil bir sertifika kuruluşu</w:t>
      </w:r>
      <w:r w:rsidRPr="00BA2FBD">
        <w:rPr>
          <w:rFonts w:ascii="Times New Roman" w:hAnsi="Times New Roman"/>
          <w:b w:val="0"/>
          <w:sz w:val="24"/>
          <w:szCs w:val="24"/>
        </w:rPr>
        <w:t>) birinden alınmış olan onaylanmış test raporu ile belgelenecektir. Sertifika tek bir test için alınmış değil, üreticinin düzenli olarak ilgili laboratuvarın gözetiminde olduğunu (1 yıl) göstermelidir veya her yıl en az 1 (bir) defa sertifika yenileniyor olmalıdır. Bu durum ilgili laboratuvarın web sitesinden  yayınlanan geçerli sertifikalar listesinde de görülecektir.</w:t>
      </w:r>
      <w:bookmarkEnd w:id="13"/>
      <w:bookmarkEnd w:id="14"/>
      <w:r w:rsidRPr="00BA2FBD">
        <w:rPr>
          <w:rFonts w:ascii="Times New Roman" w:hAnsi="Times New Roman"/>
          <w:b w:val="0"/>
          <w:sz w:val="24"/>
          <w:szCs w:val="24"/>
        </w:rPr>
        <w:t xml:space="preserve"> Yüklenici bağımsız test laboratuvarlarından birinden alınmış geçerli sertifikaları </w:t>
      </w:r>
      <w:r w:rsidR="00BF5988" w:rsidRPr="00BA2FBD">
        <w:rPr>
          <w:rFonts w:ascii="Times New Roman" w:hAnsi="Times New Roman"/>
          <w:b w:val="0"/>
          <w:sz w:val="24"/>
          <w:szCs w:val="24"/>
        </w:rPr>
        <w:t>sözleşme imzalanana kadar</w:t>
      </w:r>
      <w:r w:rsidRPr="00BA2FBD">
        <w:rPr>
          <w:rFonts w:ascii="Times New Roman" w:hAnsi="Times New Roman"/>
          <w:b w:val="0"/>
          <w:sz w:val="24"/>
          <w:szCs w:val="24"/>
        </w:rPr>
        <w:t xml:space="preserve"> sunacaktır.</w:t>
      </w:r>
    </w:p>
    <w:p w:rsidR="00EB104A" w:rsidRPr="00BA2FBD" w:rsidRDefault="00BF5988" w:rsidP="00E401EE">
      <w:pPr>
        <w:pStyle w:val="Balk2"/>
        <w:keepNext w:val="0"/>
        <w:numPr>
          <w:ilvl w:val="1"/>
          <w:numId w:val="2"/>
        </w:numPr>
        <w:spacing w:after="240"/>
        <w:ind w:left="567" w:hanging="425"/>
        <w:jc w:val="both"/>
        <w:rPr>
          <w:rFonts w:ascii="Times New Roman" w:hAnsi="Times New Roman"/>
          <w:b w:val="0"/>
          <w:sz w:val="24"/>
          <w:szCs w:val="24"/>
        </w:rPr>
      </w:pPr>
      <w:bookmarkStart w:id="15" w:name="_Toc313126360"/>
      <w:bookmarkStart w:id="16" w:name="_Toc313432985"/>
      <w:r w:rsidRPr="00BA2FBD">
        <w:rPr>
          <w:rFonts w:ascii="Times New Roman" w:hAnsi="Times New Roman"/>
          <w:b w:val="0"/>
          <w:sz w:val="24"/>
          <w:szCs w:val="24"/>
        </w:rPr>
        <w:t xml:space="preserve">Özel olarak farklı bir tanımlama yapılmamışsa; </w:t>
      </w:r>
      <w:r w:rsidR="00EB104A" w:rsidRPr="00BA2FBD">
        <w:rPr>
          <w:rFonts w:ascii="Times New Roman" w:hAnsi="Times New Roman"/>
          <w:b w:val="0"/>
          <w:sz w:val="24"/>
          <w:szCs w:val="24"/>
        </w:rPr>
        <w:t>Okul içinde kullanılacak veri prizi, CAT6 UTP kablo ve CAT6 keystone jack kullanılarak sonlanacaktır. Şartnamede tanımlanan standart yapının dışındaki ürünlerin kullanımı tespit edildiğinde YÜKLENİCİ bu ürünleri en geç 1 ay içerisinde standart ürünler ile ücretsiz olarak değiştirecek ve hiç bir hak talebinde bulunamayacaktır.</w:t>
      </w:r>
      <w:bookmarkEnd w:id="15"/>
      <w:bookmarkEnd w:id="16"/>
      <w:r w:rsidR="00EB104A" w:rsidRPr="00BA2FBD">
        <w:rPr>
          <w:rFonts w:ascii="Times New Roman" w:hAnsi="Times New Roman"/>
          <w:b w:val="0"/>
          <w:sz w:val="24"/>
          <w:szCs w:val="24"/>
        </w:rPr>
        <w:t xml:space="preserve"> </w:t>
      </w:r>
    </w:p>
    <w:p w:rsidR="00EB104A" w:rsidRPr="00BA2FBD" w:rsidRDefault="00171419" w:rsidP="00E401EE">
      <w:pPr>
        <w:pStyle w:val="Balk2"/>
        <w:keepNext w:val="0"/>
        <w:numPr>
          <w:ilvl w:val="1"/>
          <w:numId w:val="2"/>
        </w:numPr>
        <w:spacing w:after="240"/>
        <w:ind w:left="567" w:hanging="425"/>
        <w:jc w:val="both"/>
        <w:rPr>
          <w:rFonts w:ascii="Times New Roman" w:hAnsi="Times New Roman"/>
          <w:b w:val="0"/>
          <w:sz w:val="24"/>
          <w:szCs w:val="24"/>
        </w:rPr>
      </w:pPr>
      <w:bookmarkStart w:id="17" w:name="_Toc313126361"/>
      <w:bookmarkStart w:id="18" w:name="_Toc313432986"/>
      <w:r w:rsidRPr="00BA2FBD">
        <w:rPr>
          <w:rFonts w:ascii="Times New Roman" w:hAnsi="Times New Roman"/>
          <w:b w:val="0"/>
          <w:sz w:val="24"/>
          <w:szCs w:val="24"/>
        </w:rPr>
        <w:t>Bina dışı t</w:t>
      </w:r>
      <w:r w:rsidR="00EB104A" w:rsidRPr="00BA2FBD">
        <w:rPr>
          <w:rFonts w:ascii="Times New Roman" w:hAnsi="Times New Roman"/>
          <w:b w:val="0"/>
          <w:sz w:val="24"/>
          <w:szCs w:val="24"/>
        </w:rPr>
        <w:t>üm kablolama ürünlerinin (veri kablosu, patch panel, patch kablo, keystone jack ve bunların parçaları) çalışma sıcaklığı en az -20°C ile +60°C arasında olacaktır.</w:t>
      </w:r>
      <w:bookmarkEnd w:id="17"/>
      <w:bookmarkEnd w:id="18"/>
      <w:r w:rsidRPr="00BA2FBD">
        <w:rPr>
          <w:rFonts w:ascii="Times New Roman" w:hAnsi="Times New Roman"/>
          <w:b w:val="0"/>
          <w:sz w:val="24"/>
          <w:szCs w:val="24"/>
        </w:rPr>
        <w:t xml:space="preserve"> Bina içi tüm kablolama ürünlerinin (veri kablosu, patch panel, patch kablo, keystone jack ve bunların parçaları) çalışma sıcaklığı en az -10°C ile +60°C arasında olacaktır."</w:t>
      </w:r>
    </w:p>
    <w:p w:rsidR="00EB104A" w:rsidRPr="00BA2FBD" w:rsidRDefault="00EB104A" w:rsidP="00E401EE">
      <w:pPr>
        <w:pStyle w:val="Balk2"/>
        <w:keepNext w:val="0"/>
        <w:numPr>
          <w:ilvl w:val="1"/>
          <w:numId w:val="2"/>
        </w:numPr>
        <w:spacing w:after="240"/>
        <w:ind w:left="567" w:hanging="425"/>
        <w:jc w:val="both"/>
        <w:rPr>
          <w:rFonts w:ascii="Times New Roman" w:hAnsi="Times New Roman"/>
          <w:b w:val="0"/>
          <w:sz w:val="24"/>
          <w:szCs w:val="24"/>
        </w:rPr>
      </w:pPr>
      <w:bookmarkStart w:id="19" w:name="_Toc313126362"/>
      <w:bookmarkStart w:id="20" w:name="_Toc313432987"/>
      <w:r w:rsidRPr="00BA2FBD">
        <w:rPr>
          <w:rFonts w:ascii="Times New Roman" w:hAnsi="Times New Roman"/>
          <w:b w:val="0"/>
          <w:sz w:val="24"/>
          <w:szCs w:val="24"/>
        </w:rPr>
        <w:t xml:space="preserve">Çekilen her UTP kablolama hattı için ANSI/TIA/EIA 568.B-2.1 CAT6 UTP </w:t>
      </w:r>
      <w:r w:rsidR="00171419" w:rsidRPr="00BA2FBD">
        <w:rPr>
          <w:rFonts w:ascii="Times New Roman" w:hAnsi="Times New Roman"/>
          <w:b w:val="0"/>
          <w:sz w:val="24"/>
          <w:szCs w:val="24"/>
        </w:rPr>
        <w:t xml:space="preserve">Permament </w:t>
      </w:r>
      <w:r w:rsidRPr="00BA2FBD">
        <w:rPr>
          <w:rFonts w:ascii="Times New Roman" w:hAnsi="Times New Roman"/>
          <w:b w:val="0"/>
          <w:sz w:val="24"/>
          <w:szCs w:val="24"/>
        </w:rPr>
        <w:t xml:space="preserve">Channel testi EK-1A ’teki yapıya uygun olarak veri priziyle UTP Patch Panel arasında her iki uca patch kablo takılarak yapılacaktır. Test sonuçları orijinal formatında (lantek, fluke vb.) elektronik ortama aktarılmış şekilde ilgili okula ve İDARE’YE teslim edilecektir. Sadece basılı olarak word, pdf vb. formatlarda verilmiş test raporları kabul edilmeyecektir. CAT6 standartlarını sağlamayan kablolamalar kabul edilmeyecektir. İDARE tarafından hata, arıza vb. durumun işin kesin kabulüne kadar tespit edilmesi durumunda, YÜKLENİCİ eksikliklerini gidererek sağlam ve eksiksiz olarak teslim </w:t>
      </w:r>
      <w:r w:rsidRPr="00BA2FBD">
        <w:rPr>
          <w:rFonts w:ascii="Times New Roman" w:hAnsi="Times New Roman"/>
          <w:b w:val="0"/>
          <w:sz w:val="24"/>
          <w:szCs w:val="24"/>
        </w:rPr>
        <w:lastRenderedPageBreak/>
        <w:t>edecektir.</w:t>
      </w:r>
      <w:bookmarkEnd w:id="19"/>
      <w:bookmarkEnd w:id="20"/>
      <w:r w:rsidRPr="00BA2FBD">
        <w:rPr>
          <w:rFonts w:ascii="Times New Roman" w:hAnsi="Times New Roman"/>
          <w:b w:val="0"/>
          <w:sz w:val="24"/>
          <w:szCs w:val="24"/>
        </w:rPr>
        <w:t xml:space="preserve"> </w:t>
      </w:r>
      <w:bookmarkStart w:id="21" w:name="_Toc313126363"/>
      <w:bookmarkStart w:id="22" w:name="_Toc313432988"/>
    </w:p>
    <w:p w:rsidR="00EB104A" w:rsidRPr="00BA2FBD" w:rsidRDefault="003B3CDC" w:rsidP="00E401EE">
      <w:pPr>
        <w:pStyle w:val="Balk2"/>
        <w:keepNext w:val="0"/>
        <w:numPr>
          <w:ilvl w:val="1"/>
          <w:numId w:val="2"/>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 xml:space="preserve">Bakır kablo, patch kablo, keystone jack ve </w:t>
      </w:r>
      <w:r w:rsidR="00EB104A" w:rsidRPr="00BA2FBD">
        <w:rPr>
          <w:rFonts w:ascii="Times New Roman" w:hAnsi="Times New Roman"/>
          <w:b w:val="0"/>
          <w:sz w:val="24"/>
          <w:szCs w:val="24"/>
        </w:rPr>
        <w:t xml:space="preserve">patch panel </w:t>
      </w:r>
      <w:bookmarkStart w:id="23" w:name="_Toc313126364"/>
      <w:bookmarkStart w:id="24" w:name="_Toc313432989"/>
      <w:bookmarkEnd w:id="21"/>
      <w:bookmarkEnd w:id="22"/>
      <w:r w:rsidRPr="00BA2FBD">
        <w:rPr>
          <w:rFonts w:ascii="Times New Roman" w:hAnsi="Times New Roman"/>
          <w:b w:val="0"/>
          <w:sz w:val="24"/>
          <w:szCs w:val="24"/>
        </w:rPr>
        <w:t xml:space="preserve">gibi donanımlara ait her bir parça ayrı ayrı olmak üzere donanımların birer bileşenidir. YÜKLENİCİ </w:t>
      </w:r>
      <w:r w:rsidR="00EB104A" w:rsidRPr="00BA2FBD">
        <w:rPr>
          <w:rFonts w:ascii="Times New Roman" w:hAnsi="Times New Roman"/>
          <w:b w:val="0"/>
          <w:sz w:val="24"/>
          <w:szCs w:val="24"/>
        </w:rPr>
        <w:t>bir okul</w:t>
      </w:r>
      <w:r w:rsidR="005C5E1B" w:rsidRPr="00BA2FBD">
        <w:rPr>
          <w:rFonts w:ascii="Times New Roman" w:hAnsi="Times New Roman"/>
          <w:b w:val="0"/>
          <w:sz w:val="24"/>
          <w:szCs w:val="24"/>
        </w:rPr>
        <w:t>da</w:t>
      </w:r>
      <w:r w:rsidR="00EB104A" w:rsidRPr="00BA2FBD">
        <w:rPr>
          <w:rFonts w:ascii="Times New Roman" w:hAnsi="Times New Roman"/>
          <w:b w:val="0"/>
          <w:sz w:val="24"/>
          <w:szCs w:val="24"/>
        </w:rPr>
        <w:t xml:space="preserve"> </w:t>
      </w:r>
      <w:r w:rsidR="005C5E1B" w:rsidRPr="00BA2FBD">
        <w:rPr>
          <w:rFonts w:ascii="Times New Roman" w:hAnsi="Times New Roman"/>
          <w:b w:val="0"/>
          <w:sz w:val="24"/>
          <w:szCs w:val="24"/>
        </w:rPr>
        <w:t xml:space="preserve">kullanacağı her bir bileşeni farklı markaya ait ürünler olarak kullanabilir ama aynı okulun içinde sadece bir </w:t>
      </w:r>
      <w:r w:rsidR="00EB104A" w:rsidRPr="00BA2FBD">
        <w:rPr>
          <w:rFonts w:ascii="Times New Roman" w:hAnsi="Times New Roman"/>
          <w:b w:val="0"/>
          <w:sz w:val="24"/>
          <w:szCs w:val="24"/>
        </w:rPr>
        <w:t xml:space="preserve">bileşen </w:t>
      </w:r>
      <w:r w:rsidR="005C5E1B" w:rsidRPr="00BA2FBD">
        <w:rPr>
          <w:rFonts w:ascii="Times New Roman" w:hAnsi="Times New Roman"/>
          <w:b w:val="0"/>
          <w:sz w:val="24"/>
          <w:szCs w:val="24"/>
        </w:rPr>
        <w:t xml:space="preserve">için kullanılan ürün tek </w:t>
      </w:r>
      <w:r w:rsidR="00EB104A" w:rsidRPr="00BA2FBD">
        <w:rPr>
          <w:rFonts w:ascii="Times New Roman" w:hAnsi="Times New Roman"/>
          <w:b w:val="0"/>
          <w:sz w:val="24"/>
          <w:szCs w:val="24"/>
        </w:rPr>
        <w:t>marka olacaktır. YÜKLENİCİ sorumlu</w:t>
      </w:r>
      <w:r w:rsidR="005C5E1B" w:rsidRPr="00BA2FBD">
        <w:rPr>
          <w:rFonts w:ascii="Times New Roman" w:hAnsi="Times New Roman"/>
          <w:b w:val="0"/>
          <w:sz w:val="24"/>
          <w:szCs w:val="24"/>
        </w:rPr>
        <w:t>luğundaki</w:t>
      </w:r>
      <w:r w:rsidR="00EB104A" w:rsidRPr="00BA2FBD">
        <w:rPr>
          <w:rFonts w:ascii="Times New Roman" w:hAnsi="Times New Roman"/>
          <w:b w:val="0"/>
          <w:sz w:val="24"/>
          <w:szCs w:val="24"/>
        </w:rPr>
        <w:t xml:space="preserve"> </w:t>
      </w:r>
      <w:r w:rsidR="005C5E1B" w:rsidRPr="00BA2FBD">
        <w:rPr>
          <w:rFonts w:ascii="Times New Roman" w:hAnsi="Times New Roman"/>
          <w:b w:val="0"/>
          <w:sz w:val="24"/>
          <w:szCs w:val="24"/>
        </w:rPr>
        <w:t>tüm okullar bir bütün olarak değerlendirildiğinde ise toplamda her bir bileşen için ayrı ayrı en fazla 5 markaya ait ürünler kullanılabilir.</w:t>
      </w:r>
    </w:p>
    <w:p w:rsidR="00EB104A" w:rsidRPr="00BA2FBD" w:rsidRDefault="00EB104A" w:rsidP="00E401EE">
      <w:pPr>
        <w:pStyle w:val="Balk2"/>
        <w:keepNext w:val="0"/>
        <w:numPr>
          <w:ilvl w:val="1"/>
          <w:numId w:val="2"/>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YÜKLENİCİ tarafından her okul için kurulumların bitirilmesini müteakip alınacak elektronik test sonuçlarına ilişkin olarak, İDARE işin kesin kabulüne kadar kendi karşılaştırma testlerini her zaman yapabilecektir. YÜKLENİCİ ise elektronik test zamanlarını İDARE’YLE paylaşacaktır. TARAFLAR, okullarda yapılacak elektronik testleri, koşullar elverdiği ölçüde bir arada gerçekleştirecektir. TARAFLAR’ın personelinden oluşan ekip veya ekipler ülke genelinde istenilen sayıda inceleme yapabilecektir. Söz</w:t>
      </w:r>
      <w:r w:rsidR="00944C45" w:rsidRPr="00BA2FBD">
        <w:rPr>
          <w:rFonts w:ascii="Times New Roman" w:hAnsi="Times New Roman"/>
          <w:b w:val="0"/>
          <w:sz w:val="24"/>
          <w:szCs w:val="24"/>
        </w:rPr>
        <w:t xml:space="preserve"> </w:t>
      </w:r>
      <w:r w:rsidRPr="00BA2FBD">
        <w:rPr>
          <w:rFonts w:ascii="Times New Roman" w:hAnsi="Times New Roman"/>
          <w:b w:val="0"/>
          <w:sz w:val="24"/>
          <w:szCs w:val="24"/>
        </w:rPr>
        <w:t xml:space="preserve">konusu incelemeler sonucunda bahsi geçen okullarda  teknik </w:t>
      </w:r>
      <w:r w:rsidR="00FE21B0" w:rsidRPr="00BA2FBD">
        <w:rPr>
          <w:rFonts w:ascii="Times New Roman" w:hAnsi="Times New Roman"/>
          <w:b w:val="0"/>
          <w:sz w:val="24"/>
          <w:szCs w:val="24"/>
        </w:rPr>
        <w:t>şartnameye</w:t>
      </w:r>
      <w:r w:rsidRPr="00BA2FBD">
        <w:rPr>
          <w:rFonts w:ascii="Times New Roman" w:hAnsi="Times New Roman"/>
          <w:b w:val="0"/>
          <w:sz w:val="24"/>
          <w:szCs w:val="24"/>
        </w:rPr>
        <w:t xml:space="preserve"> göre eksiklik tespit edilmesi durumunda bu eksiklikler YÜKLENİCİ tarafından ücretsiz giderilecektir.</w:t>
      </w:r>
      <w:bookmarkEnd w:id="23"/>
      <w:bookmarkEnd w:id="24"/>
    </w:p>
    <w:p w:rsidR="00EB104A" w:rsidRPr="00BA2FBD" w:rsidRDefault="00EB104A" w:rsidP="00E401EE">
      <w:pPr>
        <w:pStyle w:val="Balk2"/>
        <w:keepNext w:val="0"/>
        <w:numPr>
          <w:ilvl w:val="1"/>
          <w:numId w:val="2"/>
        </w:numPr>
        <w:spacing w:after="240"/>
        <w:ind w:left="567" w:hanging="425"/>
        <w:jc w:val="both"/>
        <w:rPr>
          <w:rFonts w:ascii="Times New Roman" w:hAnsi="Times New Roman"/>
          <w:b w:val="0"/>
          <w:sz w:val="24"/>
          <w:szCs w:val="24"/>
        </w:rPr>
      </w:pPr>
      <w:bookmarkStart w:id="25" w:name="_Toc313126365"/>
      <w:bookmarkStart w:id="26" w:name="_Toc313432990"/>
      <w:r w:rsidRPr="00BA2FBD">
        <w:rPr>
          <w:rFonts w:ascii="Times New Roman" w:hAnsi="Times New Roman"/>
          <w:b w:val="0"/>
          <w:sz w:val="24"/>
          <w:szCs w:val="24"/>
        </w:rPr>
        <w:t xml:space="preserve">Okul içerisindeki </w:t>
      </w:r>
      <w:r w:rsidR="00BF5988" w:rsidRPr="00BA2FBD">
        <w:rPr>
          <w:rFonts w:ascii="Times New Roman" w:hAnsi="Times New Roman"/>
          <w:b w:val="0"/>
          <w:sz w:val="24"/>
          <w:szCs w:val="24"/>
        </w:rPr>
        <w:t xml:space="preserve">sınıfların bulunduğu </w:t>
      </w:r>
      <w:r w:rsidRPr="00BA2FBD">
        <w:rPr>
          <w:rFonts w:ascii="Times New Roman" w:hAnsi="Times New Roman"/>
          <w:b w:val="0"/>
          <w:sz w:val="24"/>
          <w:szCs w:val="24"/>
        </w:rPr>
        <w:t xml:space="preserve">koridorlarda sac kablo kanalları EK-2’de gösterildiği gibi kurulacaktır. Derslik içerisinde sadece plastik kablo kanalları EK-6A ve EK-6B ’de gösterildiği gibi kurulacaktır. </w:t>
      </w:r>
      <w:bookmarkStart w:id="27" w:name="_Toc313126366"/>
      <w:bookmarkStart w:id="28" w:name="_Toc313432991"/>
      <w:bookmarkEnd w:id="25"/>
      <w:bookmarkEnd w:id="26"/>
      <w:r w:rsidR="005F1D07" w:rsidRPr="00BA2FBD">
        <w:rPr>
          <w:rFonts w:ascii="Times New Roman" w:hAnsi="Times New Roman"/>
          <w:b w:val="0"/>
          <w:sz w:val="24"/>
          <w:szCs w:val="24"/>
        </w:rPr>
        <w:t>Sınıfların bulunduğu ancak koridor düzeninde olmayan alanlarda plastik kanal veya sac kablo kanalından kullanıma ve estetiğe en uygun olanı kullanılacaktır.</w:t>
      </w:r>
    </w:p>
    <w:p w:rsidR="00EB104A" w:rsidRPr="0097265E" w:rsidRDefault="00EB104A" w:rsidP="00770589">
      <w:pPr>
        <w:pStyle w:val="Balk2"/>
        <w:keepNext w:val="0"/>
        <w:numPr>
          <w:ilvl w:val="1"/>
          <w:numId w:val="2"/>
        </w:numPr>
        <w:spacing w:after="240"/>
        <w:jc w:val="both"/>
        <w:rPr>
          <w:rFonts w:ascii="Times New Roman" w:hAnsi="Times New Roman"/>
          <w:b w:val="0"/>
          <w:color w:val="5F497A" w:themeColor="accent4" w:themeShade="BF"/>
          <w:sz w:val="24"/>
          <w:szCs w:val="24"/>
        </w:rPr>
      </w:pPr>
      <w:r w:rsidRPr="00BA2FBD">
        <w:rPr>
          <w:rFonts w:ascii="Times New Roman" w:hAnsi="Times New Roman"/>
          <w:b w:val="0"/>
          <w:sz w:val="24"/>
          <w:szCs w:val="24"/>
        </w:rPr>
        <w:t>Veri (İnternet/İntranet) iletişimi için daha önce çekilmiş ancak yapısal olarak döşenmemiş, kabinette sonlanmamış ve yeni kurulumu yapılacak kablolama güzergahlarından geçen CAT5, CAT5e, CAT6 kablolar</w:t>
      </w:r>
      <w:r w:rsidR="002E6FEF" w:rsidRPr="00BA2FBD">
        <w:rPr>
          <w:rFonts w:ascii="Times New Roman" w:hAnsi="Times New Roman"/>
          <w:b w:val="0"/>
          <w:sz w:val="24"/>
          <w:szCs w:val="24"/>
        </w:rPr>
        <w:t xml:space="preserve"> (uzunluğunun yeterli olması halinde)</w:t>
      </w:r>
      <w:r w:rsidRPr="00BA2FBD">
        <w:rPr>
          <w:rFonts w:ascii="Times New Roman" w:hAnsi="Times New Roman"/>
          <w:b w:val="0"/>
          <w:sz w:val="24"/>
          <w:szCs w:val="24"/>
        </w:rPr>
        <w:t xml:space="preserve"> ve kanallar sökülecektir</w:t>
      </w:r>
      <w:bookmarkEnd w:id="27"/>
      <w:bookmarkEnd w:id="28"/>
      <w:r w:rsidR="005717B4">
        <w:rPr>
          <w:rFonts w:ascii="Times New Roman" w:hAnsi="Times New Roman"/>
          <w:b w:val="0"/>
          <w:color w:val="5F497A" w:themeColor="accent4" w:themeShade="BF"/>
          <w:sz w:val="24"/>
          <w:szCs w:val="24"/>
        </w:rPr>
        <w:t>.</w:t>
      </w:r>
    </w:p>
    <w:p w:rsidR="00EB104A" w:rsidRPr="00BA2FBD" w:rsidRDefault="00EB104A" w:rsidP="00E401EE">
      <w:pPr>
        <w:pStyle w:val="Balk2"/>
        <w:keepNext w:val="0"/>
        <w:numPr>
          <w:ilvl w:val="1"/>
          <w:numId w:val="2"/>
        </w:numPr>
        <w:spacing w:after="240"/>
        <w:ind w:left="567" w:hanging="425"/>
        <w:jc w:val="both"/>
        <w:rPr>
          <w:rFonts w:ascii="Times New Roman" w:hAnsi="Times New Roman"/>
          <w:b w:val="0"/>
          <w:sz w:val="24"/>
          <w:szCs w:val="24"/>
        </w:rPr>
      </w:pPr>
      <w:bookmarkStart w:id="29" w:name="_Toc313126367"/>
      <w:bookmarkStart w:id="30" w:name="_Toc313432992"/>
      <w:r w:rsidRPr="00BA2FBD">
        <w:rPr>
          <w:rFonts w:ascii="Times New Roman" w:hAnsi="Times New Roman"/>
          <w:b w:val="0"/>
          <w:sz w:val="24"/>
          <w:szCs w:val="24"/>
        </w:rPr>
        <w:t>Okul binalarındaki plastik kanallarda enerji kabloları ve veri kabloları aynı kanalı paylaşıyorsa mutlaka kanal ayıracı (seperatör) kullanılacaktır. Sac kablo kanalları içerisinde EK-3G’ de gösterildiği gibi veri kabloları bir tarafta, elektrik kabloları ise diğer tarafta olacak şekilde demetlenecektir. Demetleme işlemi en fazla her 150 santimetrede bir plastik kablo bağıyla yapılacaktır.</w:t>
      </w:r>
      <w:bookmarkEnd w:id="29"/>
      <w:bookmarkEnd w:id="30"/>
    </w:p>
    <w:p w:rsidR="00EB104A" w:rsidRPr="00BA2FBD" w:rsidRDefault="00EB104A" w:rsidP="00E401EE">
      <w:pPr>
        <w:pStyle w:val="Balk2"/>
        <w:keepNext w:val="0"/>
        <w:numPr>
          <w:ilvl w:val="1"/>
          <w:numId w:val="2"/>
        </w:numPr>
        <w:spacing w:after="240"/>
        <w:ind w:left="567" w:hanging="425"/>
        <w:jc w:val="both"/>
        <w:rPr>
          <w:rFonts w:ascii="Times New Roman" w:hAnsi="Times New Roman"/>
          <w:b w:val="0"/>
          <w:sz w:val="24"/>
          <w:szCs w:val="24"/>
        </w:rPr>
      </w:pPr>
      <w:bookmarkStart w:id="31" w:name="_Toc313126368"/>
      <w:bookmarkStart w:id="32" w:name="_Toc313432993"/>
      <w:r w:rsidRPr="00BA2FBD">
        <w:rPr>
          <w:rFonts w:ascii="Times New Roman" w:hAnsi="Times New Roman"/>
          <w:b w:val="0"/>
          <w:sz w:val="24"/>
          <w:szCs w:val="24"/>
        </w:rPr>
        <w:t>Koridorlardaki ve dersliklerdeki kanal montajları zorunluluk olmadıkça buatları kapatmayacak şekilde yapılacaktır.</w:t>
      </w:r>
      <w:bookmarkEnd w:id="31"/>
      <w:bookmarkEnd w:id="32"/>
      <w:r w:rsidRPr="00BA2FBD">
        <w:rPr>
          <w:rFonts w:ascii="Times New Roman" w:hAnsi="Times New Roman"/>
          <w:b w:val="0"/>
          <w:sz w:val="24"/>
          <w:szCs w:val="24"/>
        </w:rPr>
        <w:t xml:space="preserve"> </w:t>
      </w:r>
    </w:p>
    <w:p w:rsidR="00EB104A" w:rsidRPr="00BA2FBD" w:rsidRDefault="00EB104A" w:rsidP="00E401EE">
      <w:pPr>
        <w:pStyle w:val="Balk2"/>
        <w:keepNext w:val="0"/>
        <w:numPr>
          <w:ilvl w:val="1"/>
          <w:numId w:val="2"/>
        </w:numPr>
        <w:spacing w:after="240"/>
        <w:ind w:left="567" w:hanging="425"/>
        <w:jc w:val="both"/>
        <w:rPr>
          <w:rFonts w:ascii="Times New Roman" w:hAnsi="Times New Roman"/>
          <w:b w:val="0"/>
          <w:sz w:val="24"/>
          <w:szCs w:val="24"/>
        </w:rPr>
      </w:pPr>
      <w:bookmarkStart w:id="33" w:name="_Toc313126369"/>
      <w:bookmarkStart w:id="34" w:name="_Toc313432994"/>
      <w:r w:rsidRPr="00BA2FBD">
        <w:rPr>
          <w:rFonts w:ascii="Times New Roman" w:hAnsi="Times New Roman"/>
          <w:b w:val="0"/>
          <w:sz w:val="24"/>
          <w:szCs w:val="24"/>
        </w:rPr>
        <w:t>Koridorlarda kullanılacak sac kablo kanal mesafelerini belirlemek amacıyla kabloların koridorda ilk dersliğe giriş yeri ile son dersliğe giriş yerleri referans alınarak kanal montajları yapılacaktır. Sac kablo kanalları tavana paralel olarak döşenecek, kanallarda fiziksel şekil bozukluğu olmayacaktır. Okul koridorlarına iki kanal döşenme durumunda kanallar simetrik olacaktır. Sac kablo kanalları EK-2D’de gösterildiği gibi montajlanacaktır.</w:t>
      </w:r>
      <w:bookmarkEnd w:id="33"/>
      <w:bookmarkEnd w:id="34"/>
    </w:p>
    <w:p w:rsidR="00EB104A" w:rsidRPr="00BA2FBD" w:rsidRDefault="00EB104A" w:rsidP="00E401EE">
      <w:pPr>
        <w:pStyle w:val="Balk2"/>
        <w:keepNext w:val="0"/>
        <w:numPr>
          <w:ilvl w:val="1"/>
          <w:numId w:val="2"/>
        </w:numPr>
        <w:spacing w:after="240"/>
        <w:ind w:left="567" w:hanging="425"/>
        <w:jc w:val="both"/>
        <w:rPr>
          <w:rFonts w:ascii="Times New Roman" w:hAnsi="Times New Roman"/>
          <w:b w:val="0"/>
          <w:sz w:val="24"/>
          <w:szCs w:val="24"/>
        </w:rPr>
      </w:pPr>
      <w:bookmarkStart w:id="35" w:name="_Toc313126370"/>
      <w:bookmarkStart w:id="36" w:name="_Toc313432995"/>
      <w:r w:rsidRPr="00BA2FBD">
        <w:rPr>
          <w:rFonts w:ascii="Times New Roman" w:hAnsi="Times New Roman"/>
          <w:b w:val="0"/>
          <w:sz w:val="24"/>
          <w:szCs w:val="24"/>
        </w:rPr>
        <w:t>Tüm BT Sınıfları ile sistem odasındaki kabinet arasına 4 (dört) adet UTP CAT6 kablolama yapılacaktır. Bunlarda</w:t>
      </w:r>
      <w:r w:rsidR="00AA48FB" w:rsidRPr="00BA2FBD">
        <w:rPr>
          <w:rFonts w:ascii="Times New Roman" w:hAnsi="Times New Roman"/>
          <w:b w:val="0"/>
          <w:sz w:val="24"/>
          <w:szCs w:val="24"/>
        </w:rPr>
        <w:t>n</w:t>
      </w:r>
      <w:r w:rsidRPr="00BA2FBD">
        <w:rPr>
          <w:rFonts w:ascii="Times New Roman" w:hAnsi="Times New Roman"/>
          <w:b w:val="0"/>
          <w:sz w:val="24"/>
          <w:szCs w:val="24"/>
        </w:rPr>
        <w:t xml:space="preserve"> 2 (iki) adedi, BT Sınıfı’ndaki kabinetin dışında ve </w:t>
      </w:r>
      <w:r w:rsidRPr="00BA2FBD">
        <w:rPr>
          <w:rFonts w:ascii="Times New Roman" w:hAnsi="Times New Roman"/>
          <w:b w:val="0"/>
          <w:sz w:val="24"/>
          <w:szCs w:val="24"/>
        </w:rPr>
        <w:lastRenderedPageBreak/>
        <w:t>hemen altındaki duvara veri prizi olarak montajlanacaktır. Bu işlem EK-1C ve EK-1D de gösterildiği gibi yapılacaktır. BT Sın</w:t>
      </w:r>
      <w:r w:rsidR="00900E98" w:rsidRPr="00BA2FBD">
        <w:rPr>
          <w:rFonts w:ascii="Times New Roman" w:hAnsi="Times New Roman"/>
          <w:b w:val="0"/>
          <w:sz w:val="24"/>
          <w:szCs w:val="24"/>
        </w:rPr>
        <w:t xml:space="preserve">ıfı içindeki kanal uygunsa bu </w:t>
      </w:r>
      <w:r w:rsidRPr="00BA2FBD">
        <w:rPr>
          <w:rFonts w:ascii="Times New Roman" w:hAnsi="Times New Roman"/>
          <w:b w:val="0"/>
          <w:sz w:val="24"/>
          <w:szCs w:val="24"/>
        </w:rPr>
        <w:t>2 (iki) kablo çekimi için kullanılabilecektir. Kanal dolu ya da uygun değilse (kırık, yapısal değil, standart olmayan kanal vb.) BT Sınıfı içindeki kabinetin altına belirtilen yere ayrıca kanal döşenecektir.</w:t>
      </w:r>
      <w:bookmarkEnd w:id="35"/>
      <w:bookmarkEnd w:id="36"/>
      <w:r w:rsidRPr="00BA2FBD">
        <w:rPr>
          <w:rFonts w:ascii="Times New Roman" w:hAnsi="Times New Roman"/>
          <w:b w:val="0"/>
          <w:sz w:val="24"/>
          <w:szCs w:val="24"/>
        </w:rPr>
        <w:t xml:space="preserve"> Diğer 2 (iki) adet veri kablosu ise </w:t>
      </w:r>
      <w:r w:rsidR="002F0CDD" w:rsidRPr="00BA2FBD">
        <w:rPr>
          <w:rFonts w:ascii="Times New Roman" w:hAnsi="Times New Roman"/>
          <w:b w:val="0"/>
          <w:i/>
          <w:sz w:val="24"/>
          <w:szCs w:val="24"/>
        </w:rPr>
        <w:t>BT-</w:t>
      </w:r>
      <w:r w:rsidR="00045035" w:rsidRPr="00BA2FBD">
        <w:rPr>
          <w:rFonts w:ascii="Times New Roman" w:hAnsi="Times New Roman"/>
          <w:b w:val="0"/>
          <w:i/>
          <w:sz w:val="24"/>
          <w:szCs w:val="24"/>
        </w:rPr>
        <w:t>Bağlantı Prizi</w:t>
      </w:r>
      <w:r w:rsidRPr="00BA2FBD">
        <w:rPr>
          <w:rFonts w:ascii="Times New Roman" w:hAnsi="Times New Roman"/>
          <w:b w:val="0"/>
          <w:sz w:val="24"/>
          <w:szCs w:val="24"/>
        </w:rPr>
        <w:t xml:space="preserve"> üzerinde sonlanacaktır.</w:t>
      </w:r>
    </w:p>
    <w:p w:rsidR="00EB104A" w:rsidRPr="00BA2FBD" w:rsidRDefault="00EB104A" w:rsidP="00E401EE">
      <w:pPr>
        <w:pStyle w:val="Balk2"/>
        <w:keepNext w:val="0"/>
        <w:numPr>
          <w:ilvl w:val="1"/>
          <w:numId w:val="2"/>
        </w:numPr>
        <w:spacing w:after="240"/>
        <w:ind w:left="567" w:hanging="425"/>
        <w:jc w:val="both"/>
        <w:rPr>
          <w:rFonts w:ascii="Times New Roman" w:hAnsi="Times New Roman"/>
          <w:b w:val="0"/>
          <w:sz w:val="24"/>
          <w:szCs w:val="24"/>
        </w:rPr>
      </w:pPr>
      <w:bookmarkStart w:id="37" w:name="_Toc313126371"/>
      <w:bookmarkStart w:id="38" w:name="_Toc313432996"/>
      <w:r w:rsidRPr="00BA2FBD">
        <w:rPr>
          <w:rFonts w:ascii="Times New Roman" w:hAnsi="Times New Roman"/>
          <w:b w:val="0"/>
          <w:sz w:val="24"/>
          <w:szCs w:val="24"/>
        </w:rPr>
        <w:t>BT sınıfı Ethernet anahtarı üzerindeki tüm uplinkler sökülerek sadece yeni çekilen veri prizlerinden bir tanesi ile BT Sınıfı Ethernet anahtarına 1 Gb/s’lık porttan yoksa 100 Mb/s ‘lık porttan uplink bağlantısı yapılacaktır. Veri prizinin diğer ucu boşta ve yedek olarak kalacaktır. Bu veri uçlarının kabinet tarafında nasıl montaj edileceği EK-1C ve EK-1D’ de gösterilmiştir.</w:t>
      </w:r>
      <w:bookmarkEnd w:id="37"/>
      <w:bookmarkEnd w:id="38"/>
    </w:p>
    <w:p w:rsidR="0085274B" w:rsidRDefault="0085274B" w:rsidP="0085274B">
      <w:pPr>
        <w:pStyle w:val="Balk2"/>
        <w:keepNext w:val="0"/>
        <w:numPr>
          <w:ilvl w:val="1"/>
          <w:numId w:val="2"/>
        </w:numPr>
        <w:spacing w:after="240"/>
        <w:ind w:left="567" w:hanging="425"/>
        <w:jc w:val="both"/>
        <w:rPr>
          <w:rFonts w:ascii="Times New Roman" w:hAnsi="Times New Roman"/>
          <w:b w:val="0"/>
          <w:sz w:val="24"/>
          <w:szCs w:val="24"/>
        </w:rPr>
      </w:pPr>
      <w:bookmarkStart w:id="39" w:name="_Toc313432998"/>
      <w:r w:rsidRPr="0085274B">
        <w:rPr>
          <w:rFonts w:ascii="Times New Roman" w:hAnsi="Times New Roman"/>
          <w:b w:val="0"/>
          <w:sz w:val="24"/>
          <w:szCs w:val="24"/>
        </w:rPr>
        <w:t>YÜKLENİCİ, kablolamada kullanılacak her malzemenin bir numunesini İDARE’YE teslim edecektir. YÜKLENİCİ teknik komisyona üretim bandında, deposunda ve malzemelerin teslim yerinde tüm masrafları Firmaya ait olmak üzere numune kontrolü yapılmasını da sağlayacaktır. İşin gereği olarak yeni marka/model malzeme/ürün eklenmesi halinde de aynı süreç yeniden işleyecektir.</w:t>
      </w:r>
    </w:p>
    <w:p w:rsidR="00EB104A" w:rsidRPr="00BA2FBD" w:rsidRDefault="00EB104A" w:rsidP="00E401EE">
      <w:pPr>
        <w:pStyle w:val="Balk2"/>
        <w:keepNext w:val="0"/>
        <w:numPr>
          <w:ilvl w:val="1"/>
          <w:numId w:val="2"/>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YÜKLENİCİ, işbu Şartname kapsamında kullanacağı tüm kablolama malzemelerinin numunelerinin fotoğraflarını Sözleşme imzalandıktan sonra İDARE’YE elektronik ortamda verecektir. Fotoğraflar jpeg formatında olacaktır. Bu fotoğraflarda mümkün olduğunca marka/model veya ürünü tanımlayan detaylar yer alacaktır.</w:t>
      </w:r>
      <w:bookmarkEnd w:id="39"/>
      <w:r w:rsidRPr="00BA2FBD">
        <w:rPr>
          <w:rFonts w:ascii="Times New Roman" w:hAnsi="Times New Roman"/>
          <w:b w:val="0"/>
          <w:sz w:val="24"/>
          <w:szCs w:val="24"/>
        </w:rPr>
        <w:t xml:space="preserve"> Bu fotoğraflar ve ilgili ürünlere ait ürün açıklamaları </w:t>
      </w:r>
      <w:r w:rsidR="00823A00" w:rsidRPr="00BA2FBD">
        <w:rPr>
          <w:rFonts w:ascii="Times New Roman" w:hAnsi="Times New Roman"/>
          <w:b w:val="0"/>
          <w:sz w:val="24"/>
          <w:szCs w:val="24"/>
        </w:rPr>
        <w:t xml:space="preserve">İdarenin </w:t>
      </w:r>
      <w:r w:rsidRPr="00BA2FBD">
        <w:rPr>
          <w:rFonts w:ascii="Times New Roman" w:hAnsi="Times New Roman"/>
          <w:b w:val="0"/>
          <w:sz w:val="24"/>
          <w:szCs w:val="24"/>
        </w:rPr>
        <w:t>Proje Yönetim Bilgi Sistemi’ne YÜKLENİCİ tarafından aktarılacaktır.</w:t>
      </w:r>
    </w:p>
    <w:p w:rsidR="00EB104A" w:rsidRPr="00BA2FBD" w:rsidRDefault="00EB104A" w:rsidP="00E401EE">
      <w:pPr>
        <w:pStyle w:val="Balk2"/>
        <w:keepNext w:val="0"/>
        <w:numPr>
          <w:ilvl w:val="1"/>
          <w:numId w:val="2"/>
        </w:numPr>
        <w:spacing w:after="240"/>
        <w:ind w:left="567" w:hanging="425"/>
        <w:jc w:val="both"/>
        <w:rPr>
          <w:rFonts w:ascii="Times New Roman" w:hAnsi="Times New Roman"/>
          <w:b w:val="0"/>
          <w:sz w:val="24"/>
          <w:szCs w:val="24"/>
        </w:rPr>
      </w:pPr>
      <w:bookmarkStart w:id="40" w:name="_Toc313126373"/>
      <w:bookmarkStart w:id="41" w:name="_Toc313432999"/>
      <w:r w:rsidRPr="00BA2FBD">
        <w:rPr>
          <w:rFonts w:ascii="Times New Roman" w:hAnsi="Times New Roman"/>
          <w:b w:val="0"/>
          <w:sz w:val="24"/>
          <w:szCs w:val="24"/>
        </w:rPr>
        <w:t>Tüm ürünlerin marka/model varsa seri numaraları, üretim yeri bilgileri YÜKLENİCİ tarafından İDARE’YE sunulacaktır.</w:t>
      </w:r>
      <w:bookmarkEnd w:id="40"/>
      <w:bookmarkEnd w:id="41"/>
      <w:r w:rsidRPr="00BA2FBD">
        <w:rPr>
          <w:rFonts w:ascii="Times New Roman" w:hAnsi="Times New Roman"/>
          <w:b w:val="0"/>
          <w:sz w:val="24"/>
          <w:szCs w:val="24"/>
        </w:rPr>
        <w:t xml:space="preserve"> Ayrıca bütün bu bilgiler yine Proje Yönetim Bilgi Sistemi’ne YÜKLENİCİ tarafından aktarılacaktır.</w:t>
      </w:r>
    </w:p>
    <w:p w:rsidR="00EB104A" w:rsidRPr="00BA2FBD" w:rsidRDefault="00EB104A" w:rsidP="00E401EE">
      <w:pPr>
        <w:pStyle w:val="Balk2"/>
        <w:keepNext w:val="0"/>
        <w:numPr>
          <w:ilvl w:val="1"/>
          <w:numId w:val="2"/>
        </w:numPr>
        <w:spacing w:after="240"/>
        <w:ind w:left="567" w:hanging="425"/>
        <w:jc w:val="both"/>
        <w:rPr>
          <w:rFonts w:ascii="Times New Roman" w:hAnsi="Times New Roman"/>
          <w:b w:val="0"/>
          <w:sz w:val="24"/>
          <w:szCs w:val="24"/>
        </w:rPr>
      </w:pPr>
      <w:bookmarkStart w:id="42" w:name="_Toc313126374"/>
      <w:bookmarkStart w:id="43" w:name="_Toc313433000"/>
      <w:r w:rsidRPr="00BA2FBD">
        <w:rPr>
          <w:rFonts w:ascii="Times New Roman" w:hAnsi="Times New Roman"/>
          <w:b w:val="0"/>
          <w:sz w:val="24"/>
          <w:szCs w:val="24"/>
        </w:rPr>
        <w:t>ADSL modem veya metro ethernet anahtar tüm bağlantıları ile birlikte okul sistem odasında kabinetin içine yerleştirilecektir. Olası bağlantıların nasıl yapılacağının örneği  EK-4A da verilmiştir. Telefon hattı okulda bir odaya (örneğin müdür, öğretmenler odası vb.) gidiyorsa, bu telefon hattı doğrudan sistem odasına çekilecektir. Sistem odasına çekilen bu telefon hattı kabinet içerisinde bulunan splitter’ın “Line” girişine bağlanacaktır. Splitter’ın modem çıkış bağlantısı kabinet içerisindeki modeme yapılacaktır. Splitter’ın “Phone” çıkışına bağlanacak telefon hattı daha önce bağlı bulunduğu odaya ve telefona yapılacaktır.</w:t>
      </w:r>
      <w:bookmarkEnd w:id="42"/>
      <w:bookmarkEnd w:id="43"/>
      <w:r w:rsidR="00E401EE" w:rsidRPr="00BA2FBD">
        <w:rPr>
          <w:rFonts w:ascii="Times New Roman" w:hAnsi="Times New Roman"/>
          <w:b w:val="0"/>
          <w:sz w:val="24"/>
          <w:szCs w:val="24"/>
        </w:rPr>
        <w:t xml:space="preserve"> </w:t>
      </w:r>
    </w:p>
    <w:p w:rsidR="00EB104A" w:rsidRPr="00BA2FBD" w:rsidRDefault="00EB104A" w:rsidP="00E401EE">
      <w:pPr>
        <w:pStyle w:val="Balk2"/>
        <w:keepNext w:val="0"/>
        <w:numPr>
          <w:ilvl w:val="1"/>
          <w:numId w:val="2"/>
        </w:numPr>
        <w:spacing w:after="240"/>
        <w:ind w:left="567" w:hanging="425"/>
        <w:jc w:val="both"/>
        <w:rPr>
          <w:rFonts w:ascii="Times New Roman" w:hAnsi="Times New Roman"/>
          <w:b w:val="0"/>
          <w:sz w:val="24"/>
          <w:szCs w:val="24"/>
        </w:rPr>
      </w:pPr>
      <w:bookmarkStart w:id="44" w:name="_Toc313126375"/>
      <w:bookmarkStart w:id="45" w:name="_Toc313433001"/>
      <w:r w:rsidRPr="00BA2FBD">
        <w:rPr>
          <w:rFonts w:ascii="Times New Roman" w:hAnsi="Times New Roman"/>
          <w:b w:val="0"/>
          <w:sz w:val="24"/>
          <w:szCs w:val="24"/>
        </w:rPr>
        <w:t>Tarihi binalarda kablolama çalışmaları, ilgili mevzuat ve kanunlara göre okul yönetimi tarafından izin işlemleri tamamlandıktan sonra YÜKLENİCİ’ye İDARE tarafından imzalı izin belgesi verildikten sonra yapılacaktır.</w:t>
      </w:r>
      <w:bookmarkEnd w:id="44"/>
      <w:bookmarkEnd w:id="45"/>
      <w:r w:rsidRPr="00BA2FBD">
        <w:rPr>
          <w:rFonts w:ascii="Times New Roman" w:hAnsi="Times New Roman"/>
          <w:b w:val="0"/>
          <w:sz w:val="24"/>
          <w:szCs w:val="24"/>
        </w:rPr>
        <w:t xml:space="preserve"> İDARE tarafından izin işlemlerinin tamamlanamaması dolayısıyla YÜKLENİCİ’nin çalışmalara başlayamamış ve/veya geç başlamış olması durumunda YÜKLENİCİ sorumlu değildir.</w:t>
      </w:r>
    </w:p>
    <w:p w:rsidR="00EB104A" w:rsidRPr="00BA2FBD" w:rsidRDefault="00EB104A" w:rsidP="00E401EE">
      <w:pPr>
        <w:pStyle w:val="Balk2"/>
        <w:keepNext w:val="0"/>
        <w:numPr>
          <w:ilvl w:val="1"/>
          <w:numId w:val="2"/>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Çelik konstrüksiyon, prefabrik duvarlar, kontrplak, alçıpan, betopan duvar vasıflarına sahip olan  duvarların bulunduğu okullarda/sınıflarda yapılacak kablolama işlemlerinde istenilen kalite standartları, istenilen standart malzemelerle sağlanamıyorsa İDARE ile YÜKLENİCİ anlaşarak bir çözüm oluşturacaktır.</w:t>
      </w:r>
    </w:p>
    <w:p w:rsidR="00EB104A" w:rsidRPr="00BA2FBD" w:rsidRDefault="00EB104A" w:rsidP="00E401EE">
      <w:pPr>
        <w:pStyle w:val="Balk2"/>
        <w:keepNext w:val="0"/>
        <w:numPr>
          <w:ilvl w:val="1"/>
          <w:numId w:val="2"/>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lastRenderedPageBreak/>
        <w:t>Okul içer</w:t>
      </w:r>
      <w:r w:rsidR="00944C45" w:rsidRPr="00BA2FBD">
        <w:rPr>
          <w:rFonts w:ascii="Times New Roman" w:hAnsi="Times New Roman"/>
          <w:b w:val="0"/>
          <w:sz w:val="24"/>
          <w:szCs w:val="24"/>
        </w:rPr>
        <w:t>i</w:t>
      </w:r>
      <w:r w:rsidRPr="00BA2FBD">
        <w:rPr>
          <w:rFonts w:ascii="Times New Roman" w:hAnsi="Times New Roman"/>
          <w:b w:val="0"/>
          <w:sz w:val="24"/>
          <w:szCs w:val="24"/>
        </w:rPr>
        <w:t>sinde koridorlarda ve dersliklerde alçaltılmış tavan kullanılmış ise, öncelikle tavan aralıklarına kanalların döşenmesi sağlanacaktır. Bu aralık alçaltılmış tavan ile normal tavan arasında mesafe ve durumu kanal döşenmesine uygun değilse alçaltılmış tavanın altından kanal döşemesi yapılacaktır.</w:t>
      </w:r>
    </w:p>
    <w:p w:rsidR="00EB104A" w:rsidRPr="00BA2FBD" w:rsidRDefault="00EB104A" w:rsidP="00E401EE">
      <w:pPr>
        <w:pStyle w:val="Balk2"/>
        <w:keepNext w:val="0"/>
        <w:numPr>
          <w:ilvl w:val="1"/>
          <w:numId w:val="2"/>
        </w:numPr>
        <w:spacing w:after="240"/>
        <w:ind w:left="567" w:hanging="425"/>
        <w:jc w:val="both"/>
        <w:rPr>
          <w:rFonts w:ascii="Times New Roman" w:hAnsi="Times New Roman"/>
          <w:b w:val="0"/>
          <w:sz w:val="24"/>
          <w:szCs w:val="24"/>
        </w:rPr>
      </w:pPr>
      <w:bookmarkStart w:id="46" w:name="_Toc313126376"/>
      <w:bookmarkStart w:id="47" w:name="_Toc313433002"/>
      <w:r w:rsidRPr="00BA2FBD">
        <w:rPr>
          <w:rFonts w:ascii="Times New Roman" w:hAnsi="Times New Roman"/>
          <w:b w:val="0"/>
          <w:sz w:val="24"/>
          <w:szCs w:val="24"/>
        </w:rPr>
        <w:t xml:space="preserve">Okullarda kablolama, kurulum veya arıza giderme çalışmalarında okul yöneticileri YÜKLENİCİ’YE izin ve destek verecektir. Okul yöneticileri, YÜKLENİCİ’YE çalışması için gerekli enerji, izin, çalışma alanı gibi imkanları ve gece ya da </w:t>
      </w:r>
      <w:r w:rsidR="00AD4F0F" w:rsidRPr="00BA2FBD">
        <w:rPr>
          <w:rFonts w:ascii="Times New Roman" w:hAnsi="Times New Roman"/>
          <w:b w:val="0"/>
          <w:sz w:val="24"/>
          <w:szCs w:val="24"/>
        </w:rPr>
        <w:t>hafta sonu</w:t>
      </w:r>
      <w:r w:rsidRPr="00BA2FBD">
        <w:rPr>
          <w:rFonts w:ascii="Times New Roman" w:hAnsi="Times New Roman"/>
          <w:b w:val="0"/>
          <w:sz w:val="24"/>
          <w:szCs w:val="24"/>
        </w:rPr>
        <w:t xml:space="preserve"> çalışmaları için imkan sağlayacaktır. Bu hususların sağlanamamasından kaynaklanan gecikmeler/ifa imkansızlıkları kurulum süresine eklenecektir. Bu durum YÜKLENİCİ tarafından İDARE’ye gerekçesi ile beraber bildirilecektir.</w:t>
      </w:r>
      <w:bookmarkEnd w:id="46"/>
      <w:bookmarkEnd w:id="47"/>
    </w:p>
    <w:p w:rsidR="00EB104A" w:rsidRPr="00BA2FBD" w:rsidRDefault="00EB104A" w:rsidP="00E401EE">
      <w:pPr>
        <w:pStyle w:val="Balk2"/>
        <w:keepNext w:val="0"/>
        <w:numPr>
          <w:ilvl w:val="1"/>
          <w:numId w:val="2"/>
        </w:numPr>
        <w:spacing w:after="240"/>
        <w:ind w:left="567" w:hanging="425"/>
        <w:jc w:val="both"/>
        <w:rPr>
          <w:rFonts w:ascii="Times New Roman" w:hAnsi="Times New Roman"/>
          <w:b w:val="0"/>
          <w:sz w:val="24"/>
          <w:szCs w:val="24"/>
        </w:rPr>
      </w:pPr>
      <w:bookmarkStart w:id="48" w:name="_Toc313126377"/>
      <w:bookmarkStart w:id="49" w:name="_Toc313433003"/>
      <w:r w:rsidRPr="00BA2FBD">
        <w:rPr>
          <w:rFonts w:ascii="Times New Roman" w:hAnsi="Times New Roman"/>
          <w:b w:val="0"/>
          <w:sz w:val="24"/>
          <w:szCs w:val="24"/>
        </w:rPr>
        <w:t>YÜKLENİCİ kablolama çalışmaları sırasında binaların taşıyıcı yapı elemanlarına (tabliye, kiriş, kolon) yıkıcı ve yapısal zarar vermeyecektir.</w:t>
      </w:r>
      <w:bookmarkEnd w:id="48"/>
      <w:bookmarkEnd w:id="49"/>
      <w:r w:rsidRPr="00BA2FBD">
        <w:rPr>
          <w:rFonts w:ascii="Times New Roman" w:hAnsi="Times New Roman"/>
          <w:b w:val="0"/>
          <w:sz w:val="24"/>
          <w:szCs w:val="24"/>
        </w:rPr>
        <w:t xml:space="preserve"> Zarar verilmesi durumunda eski duruma getirme adına tamirden veya zararı tazminden sorumludur.</w:t>
      </w:r>
    </w:p>
    <w:p w:rsidR="00EB104A" w:rsidRPr="00BA2FBD" w:rsidRDefault="00EB104A" w:rsidP="00E401EE">
      <w:pPr>
        <w:pStyle w:val="Balk2"/>
        <w:keepNext w:val="0"/>
        <w:numPr>
          <w:ilvl w:val="1"/>
          <w:numId w:val="2"/>
        </w:numPr>
        <w:spacing w:after="240"/>
        <w:ind w:left="567" w:hanging="425"/>
        <w:jc w:val="both"/>
        <w:rPr>
          <w:rFonts w:ascii="Times New Roman" w:hAnsi="Times New Roman"/>
          <w:b w:val="0"/>
          <w:sz w:val="24"/>
          <w:szCs w:val="24"/>
        </w:rPr>
      </w:pPr>
      <w:bookmarkStart w:id="50" w:name="_Toc313126378"/>
      <w:bookmarkStart w:id="51" w:name="_Toc313433004"/>
      <w:r w:rsidRPr="00BA2FBD">
        <w:rPr>
          <w:rFonts w:ascii="Times New Roman" w:hAnsi="Times New Roman"/>
          <w:b w:val="0"/>
          <w:sz w:val="24"/>
          <w:szCs w:val="24"/>
        </w:rPr>
        <w:t>YÜKLENİCİ, kanal güzergahı üzerinde yer alan zil, kamera ve ses sistemlerine ait olan kabloları, mümkünse döşeyeceği kanalların içerisine alacaktır. YÜKLENİCİ, kablolama çalışmaları sırasında işin gereği olarak yapılan müdahaleler neticesindeki olağan hasar ve zararlar dışında okula verdiği olağanüstü nitelikteki zararları (Kalorifer sistemi, elektrik tesisatı, su tesisatı, duvar kırılması, kamera ve zil sistemlerinin hasar görmesi) tamirle yükümlüdür. Ancak estetik, görsel vb. gerekçelerle talep edilen boya, badana, sıva vb. maksadı aşan tamir işlerinden ve zararlardan YÜKLENİCİ’nin sorumluluğu bulunmayacaktır.</w:t>
      </w:r>
      <w:bookmarkEnd w:id="50"/>
      <w:bookmarkEnd w:id="51"/>
    </w:p>
    <w:p w:rsidR="00EB104A" w:rsidRPr="00BA2FBD" w:rsidRDefault="00EB104A" w:rsidP="00E401EE">
      <w:pPr>
        <w:pStyle w:val="Balk2"/>
        <w:keepNext w:val="0"/>
        <w:numPr>
          <w:ilvl w:val="1"/>
          <w:numId w:val="2"/>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 xml:space="preserve">Kablolama bitiminde, YÜKLENİCİ Okul yönetiminden EK-9C’de gösterilen Hasarsızlık Raporunu alacaktır. Hasarsızlık raporu olmayan kurumun muayene ve kabul raporu geçersiz sayılacaktır.  </w:t>
      </w:r>
    </w:p>
    <w:p w:rsidR="00EB104A" w:rsidRPr="00BA2FBD" w:rsidRDefault="00EB104A" w:rsidP="00E401EE">
      <w:pPr>
        <w:pStyle w:val="Balk2"/>
        <w:keepNext w:val="0"/>
        <w:numPr>
          <w:ilvl w:val="1"/>
          <w:numId w:val="2"/>
        </w:numPr>
        <w:spacing w:after="240"/>
        <w:ind w:left="567" w:hanging="425"/>
        <w:jc w:val="both"/>
        <w:rPr>
          <w:rFonts w:ascii="Times New Roman" w:hAnsi="Times New Roman"/>
          <w:b w:val="0"/>
          <w:sz w:val="24"/>
          <w:szCs w:val="24"/>
        </w:rPr>
      </w:pPr>
      <w:bookmarkStart w:id="52" w:name="_Toc313433005"/>
      <w:r w:rsidRPr="00BA2FBD">
        <w:rPr>
          <w:rFonts w:ascii="Times New Roman" w:hAnsi="Times New Roman"/>
          <w:b w:val="0"/>
          <w:sz w:val="24"/>
          <w:szCs w:val="24"/>
        </w:rPr>
        <w:t>YÜKLENİCİ, okullarda kablolama ve kanal döşemesi esnasında deldiği veya kırdığı yerleri işin bitiminde EK-3G’de gösterildiği gibi alçı ile kapatacaktır.</w:t>
      </w:r>
      <w:bookmarkEnd w:id="52"/>
    </w:p>
    <w:p w:rsidR="00EB104A" w:rsidRPr="00BA2FBD" w:rsidRDefault="00EB104A" w:rsidP="00E401EE">
      <w:pPr>
        <w:pStyle w:val="Balk2"/>
        <w:keepNext w:val="0"/>
        <w:numPr>
          <w:ilvl w:val="1"/>
          <w:numId w:val="2"/>
        </w:numPr>
        <w:spacing w:after="240"/>
        <w:ind w:left="567" w:hanging="425"/>
        <w:jc w:val="both"/>
        <w:rPr>
          <w:rFonts w:ascii="Times New Roman" w:hAnsi="Times New Roman"/>
          <w:b w:val="0"/>
          <w:sz w:val="24"/>
          <w:szCs w:val="24"/>
        </w:rPr>
      </w:pPr>
      <w:bookmarkStart w:id="53" w:name="_Toc313126379"/>
      <w:bookmarkStart w:id="54" w:name="_Toc313433006"/>
      <w:r w:rsidRPr="00BA2FBD">
        <w:rPr>
          <w:rFonts w:ascii="Times New Roman" w:hAnsi="Times New Roman"/>
          <w:b w:val="0"/>
          <w:sz w:val="24"/>
          <w:szCs w:val="24"/>
        </w:rPr>
        <w:t>CAT6 yapısal kablo standardına uygun olarak yapılmayan (Gönyesiz eğri kanal döşenmesi, kanal kesmelerinin düzgün olmaması, kanal aparatlarının uygun yerde ve sayıda kullanılmaması (EK-3F), kabloların standart dışı sonlandırılması (EK-3H), yeterli dayanımda sabitlenmeyen kanal ve tava  (EK-3G), vb.) kablolama kabul edilmeyerek sökümü yaptırılacak ve okul binalarına verilen zararlar (kırık yerlerin tamiri, dübel ve kanal izlerinin ortadan kaldırılması vb.) YÜKLENİCİ tarafından yüzde yüz tanzim edilecektir.</w:t>
      </w:r>
      <w:bookmarkEnd w:id="53"/>
      <w:bookmarkEnd w:id="54"/>
    </w:p>
    <w:p w:rsidR="00EB104A" w:rsidRPr="00BA2FBD" w:rsidRDefault="00EB104A" w:rsidP="00E401EE">
      <w:pPr>
        <w:pStyle w:val="Balk2"/>
        <w:keepNext w:val="0"/>
        <w:numPr>
          <w:ilvl w:val="1"/>
          <w:numId w:val="2"/>
        </w:numPr>
        <w:spacing w:after="240"/>
        <w:ind w:left="567" w:hanging="425"/>
        <w:jc w:val="both"/>
        <w:rPr>
          <w:rFonts w:ascii="Times New Roman" w:hAnsi="Times New Roman"/>
          <w:b w:val="0"/>
          <w:sz w:val="24"/>
          <w:szCs w:val="24"/>
        </w:rPr>
      </w:pPr>
      <w:bookmarkStart w:id="55" w:name="_Toc313126380"/>
      <w:bookmarkStart w:id="56" w:name="_Toc313433007"/>
      <w:r w:rsidRPr="00BA2FBD">
        <w:rPr>
          <w:rFonts w:ascii="Times New Roman" w:hAnsi="Times New Roman"/>
          <w:b w:val="0"/>
          <w:sz w:val="24"/>
          <w:szCs w:val="24"/>
        </w:rPr>
        <w:t>Yapılacak kablolamada EK-2B, EK-6A ve EK-6B’de yer alan kablolama fotoğrafları dikkate alınacaktır.</w:t>
      </w:r>
      <w:bookmarkEnd w:id="55"/>
      <w:bookmarkEnd w:id="56"/>
    </w:p>
    <w:p w:rsidR="00EB104A" w:rsidRPr="00BA2FBD" w:rsidRDefault="00EB104A" w:rsidP="00E401EE">
      <w:pPr>
        <w:pStyle w:val="Balk2"/>
        <w:keepNext w:val="0"/>
        <w:numPr>
          <w:ilvl w:val="1"/>
          <w:numId w:val="2"/>
        </w:numPr>
        <w:spacing w:after="240"/>
        <w:ind w:left="567" w:hanging="425"/>
        <w:jc w:val="both"/>
        <w:rPr>
          <w:rFonts w:ascii="Times New Roman" w:hAnsi="Times New Roman"/>
          <w:b w:val="0"/>
          <w:sz w:val="24"/>
          <w:szCs w:val="24"/>
        </w:rPr>
      </w:pPr>
      <w:bookmarkStart w:id="57" w:name="_Toc313126382"/>
      <w:bookmarkStart w:id="58" w:name="_Toc313433009"/>
      <w:r w:rsidRPr="00BA2FBD">
        <w:rPr>
          <w:rFonts w:ascii="Times New Roman" w:hAnsi="Times New Roman"/>
          <w:b w:val="0"/>
          <w:sz w:val="24"/>
          <w:szCs w:val="24"/>
        </w:rPr>
        <w:t>Kablolama işi sırasında okuldaki alet, araç-gereç ve teçhizatın ya da sınıflara kurulan etkileşimli tahtaların; toz, toprak, beton kırıntıları gibi durumlardan zarar görmemesi için YÜKLENİCİ koruyucu tedbirleri alacaktır.</w:t>
      </w:r>
      <w:bookmarkEnd w:id="57"/>
      <w:bookmarkEnd w:id="58"/>
      <w:r w:rsidRPr="00BA2FBD">
        <w:rPr>
          <w:rFonts w:ascii="Times New Roman" w:hAnsi="Times New Roman"/>
          <w:b w:val="0"/>
          <w:sz w:val="24"/>
          <w:szCs w:val="24"/>
        </w:rPr>
        <w:t xml:space="preserve"> </w:t>
      </w:r>
      <w:bookmarkStart w:id="59" w:name="_Toc313126383"/>
      <w:bookmarkStart w:id="60" w:name="_Toc313433011"/>
    </w:p>
    <w:p w:rsidR="00EB104A" w:rsidRPr="00BA2FBD" w:rsidRDefault="00EB104A" w:rsidP="00E401EE">
      <w:pPr>
        <w:pStyle w:val="Balk2"/>
        <w:keepNext w:val="0"/>
        <w:numPr>
          <w:ilvl w:val="1"/>
          <w:numId w:val="2"/>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 xml:space="preserve">Kurulumları yapılan tüm ürünlerin muayene ve kabulleri, İDARE tarafından </w:t>
      </w:r>
      <w:r w:rsidRPr="00BA2FBD">
        <w:rPr>
          <w:rFonts w:ascii="Times New Roman" w:hAnsi="Times New Roman"/>
          <w:b w:val="0"/>
          <w:sz w:val="24"/>
          <w:szCs w:val="24"/>
        </w:rPr>
        <w:lastRenderedPageBreak/>
        <w:t>oluşturulacak Muayene ve</w:t>
      </w:r>
      <w:r w:rsidR="00C545BA">
        <w:rPr>
          <w:rFonts w:ascii="Times New Roman" w:hAnsi="Times New Roman"/>
          <w:b w:val="0"/>
          <w:sz w:val="24"/>
          <w:szCs w:val="24"/>
        </w:rPr>
        <w:t xml:space="preserve"> Kabul Komisyonları (Ekspertiz </w:t>
      </w:r>
      <w:r w:rsidRPr="00BA2FBD">
        <w:rPr>
          <w:rFonts w:ascii="Times New Roman" w:hAnsi="Times New Roman"/>
          <w:b w:val="0"/>
          <w:sz w:val="24"/>
          <w:szCs w:val="24"/>
        </w:rPr>
        <w:t>ve Kesin Kabul) tarafından yapılacaktır.</w:t>
      </w:r>
      <w:bookmarkEnd w:id="59"/>
      <w:bookmarkEnd w:id="60"/>
    </w:p>
    <w:p w:rsidR="00EB104A" w:rsidRPr="00BA2FBD" w:rsidRDefault="00EB104A" w:rsidP="00E401EE">
      <w:pPr>
        <w:pStyle w:val="Balk2"/>
        <w:keepNext w:val="0"/>
        <w:numPr>
          <w:ilvl w:val="1"/>
          <w:numId w:val="2"/>
        </w:numPr>
        <w:spacing w:after="240"/>
        <w:ind w:left="567" w:hanging="425"/>
        <w:jc w:val="both"/>
        <w:rPr>
          <w:rFonts w:ascii="Times New Roman" w:hAnsi="Times New Roman"/>
          <w:b w:val="0"/>
          <w:sz w:val="24"/>
          <w:szCs w:val="24"/>
        </w:rPr>
      </w:pPr>
      <w:bookmarkStart w:id="61" w:name="_Toc313126384"/>
      <w:bookmarkStart w:id="62" w:name="_Toc313433012"/>
      <w:r w:rsidRPr="00BA2FBD">
        <w:rPr>
          <w:rFonts w:ascii="Times New Roman" w:hAnsi="Times New Roman"/>
          <w:b w:val="0"/>
          <w:sz w:val="24"/>
          <w:szCs w:val="24"/>
        </w:rPr>
        <w:t>YÜKLENİCİ kurum içinde sökümünü yaptığı kabinet, kanal, kablo, aparat, ethernet anahtar, hub vb. tüm malzemeleri tutanak karşılığında okul müdürüne veya yetkilisine teslim edecektir.</w:t>
      </w:r>
      <w:bookmarkEnd w:id="61"/>
      <w:bookmarkEnd w:id="62"/>
      <w:r w:rsidRPr="00BA2FBD">
        <w:rPr>
          <w:rFonts w:ascii="Times New Roman" w:hAnsi="Times New Roman"/>
          <w:b w:val="0"/>
          <w:sz w:val="24"/>
          <w:szCs w:val="24"/>
        </w:rPr>
        <w:t xml:space="preserve"> </w:t>
      </w:r>
    </w:p>
    <w:p w:rsidR="00EB104A" w:rsidRPr="00BA2FBD" w:rsidRDefault="00EB104A" w:rsidP="00E401EE">
      <w:pPr>
        <w:pStyle w:val="Balk2"/>
        <w:keepNext w:val="0"/>
        <w:numPr>
          <w:ilvl w:val="1"/>
          <w:numId w:val="2"/>
        </w:numPr>
        <w:spacing w:after="240"/>
        <w:ind w:left="567" w:hanging="425"/>
        <w:jc w:val="both"/>
        <w:rPr>
          <w:rFonts w:ascii="Times New Roman" w:hAnsi="Times New Roman"/>
          <w:b w:val="0"/>
          <w:sz w:val="24"/>
          <w:szCs w:val="24"/>
        </w:rPr>
      </w:pPr>
      <w:bookmarkStart w:id="63" w:name="_Toc313126385"/>
      <w:bookmarkStart w:id="64" w:name="_Toc313433013"/>
      <w:r w:rsidRPr="00BA2FBD">
        <w:rPr>
          <w:rFonts w:ascii="Times New Roman" w:hAnsi="Times New Roman"/>
          <w:b w:val="0"/>
          <w:sz w:val="24"/>
          <w:szCs w:val="24"/>
        </w:rPr>
        <w:t xml:space="preserve">Yapılacak tüm yapısal kablolama en az </w:t>
      </w:r>
      <w:r w:rsidR="00D613CB" w:rsidRPr="00BA2FBD">
        <w:rPr>
          <w:rFonts w:ascii="Times New Roman" w:hAnsi="Times New Roman"/>
          <w:b w:val="0"/>
          <w:sz w:val="24"/>
          <w:szCs w:val="24"/>
        </w:rPr>
        <w:t>3</w:t>
      </w:r>
      <w:r w:rsidRPr="00BA2FBD">
        <w:rPr>
          <w:rFonts w:ascii="Times New Roman" w:hAnsi="Times New Roman"/>
          <w:b w:val="0"/>
          <w:sz w:val="24"/>
          <w:szCs w:val="24"/>
        </w:rPr>
        <w:t xml:space="preserve"> yıl tam garantili olacaktır.</w:t>
      </w:r>
      <w:bookmarkEnd w:id="63"/>
      <w:bookmarkEnd w:id="64"/>
      <w:r w:rsidRPr="00BA2FBD">
        <w:rPr>
          <w:rFonts w:ascii="Times New Roman" w:hAnsi="Times New Roman"/>
          <w:b w:val="0"/>
          <w:sz w:val="24"/>
          <w:szCs w:val="24"/>
        </w:rPr>
        <w:t xml:space="preserve"> Bu garanti süresi </w:t>
      </w:r>
      <w:r w:rsidR="00D613CB" w:rsidRPr="00BA2FBD">
        <w:rPr>
          <w:rFonts w:ascii="Times New Roman" w:hAnsi="Times New Roman"/>
          <w:b w:val="0"/>
          <w:sz w:val="24"/>
          <w:szCs w:val="24"/>
        </w:rPr>
        <w:t>kesin</w:t>
      </w:r>
      <w:r w:rsidRPr="00BA2FBD">
        <w:rPr>
          <w:rFonts w:ascii="Times New Roman" w:hAnsi="Times New Roman"/>
          <w:b w:val="0"/>
          <w:sz w:val="24"/>
          <w:szCs w:val="24"/>
        </w:rPr>
        <w:t xml:space="preserve"> kabulün yapılmasında sonra başlayacaktır.</w:t>
      </w:r>
    </w:p>
    <w:p w:rsidR="00EB104A" w:rsidRPr="00BA2FBD" w:rsidRDefault="00EB104A" w:rsidP="00E401EE">
      <w:pPr>
        <w:pStyle w:val="Balk2"/>
        <w:keepNext w:val="0"/>
        <w:numPr>
          <w:ilvl w:val="1"/>
          <w:numId w:val="2"/>
        </w:numPr>
        <w:spacing w:after="240"/>
        <w:ind w:left="567" w:hanging="425"/>
        <w:jc w:val="both"/>
        <w:rPr>
          <w:rFonts w:ascii="Times New Roman" w:hAnsi="Times New Roman"/>
          <w:b w:val="0"/>
          <w:sz w:val="24"/>
          <w:szCs w:val="24"/>
        </w:rPr>
      </w:pPr>
      <w:bookmarkStart w:id="65" w:name="_Toc313126387"/>
      <w:bookmarkStart w:id="66" w:name="_Toc313433015"/>
      <w:r w:rsidRPr="00BA2FBD">
        <w:rPr>
          <w:rFonts w:ascii="Times New Roman" w:hAnsi="Times New Roman"/>
          <w:b w:val="0"/>
          <w:sz w:val="24"/>
          <w:szCs w:val="24"/>
        </w:rPr>
        <w:t>Yapılacak tüm yapısal kablolama için test raporları EK-8C’de belirtildiği gibi İDARE’NİN belirlediği standart formatta ilgili okulda iş tamamlandıktan sonra elektronik ortama aktarılmış şekilde ilgili okula ve İDARE’YE YÜKLENİCİ tarafından teslim edilecektir.</w:t>
      </w:r>
      <w:bookmarkEnd w:id="65"/>
      <w:bookmarkEnd w:id="66"/>
    </w:p>
    <w:p w:rsidR="00EB104A" w:rsidRPr="00BA2FBD" w:rsidRDefault="00EB104A" w:rsidP="00E401EE">
      <w:pPr>
        <w:pStyle w:val="Balk2"/>
        <w:keepNext w:val="0"/>
        <w:numPr>
          <w:ilvl w:val="1"/>
          <w:numId w:val="2"/>
        </w:numPr>
        <w:spacing w:after="240"/>
        <w:ind w:left="567" w:hanging="425"/>
        <w:jc w:val="both"/>
        <w:rPr>
          <w:rFonts w:ascii="Times New Roman" w:hAnsi="Times New Roman"/>
          <w:b w:val="0"/>
          <w:sz w:val="24"/>
          <w:szCs w:val="24"/>
        </w:rPr>
      </w:pPr>
      <w:bookmarkStart w:id="67" w:name="_Toc313126388"/>
      <w:bookmarkStart w:id="68" w:name="_Toc313433016"/>
      <w:r w:rsidRPr="00BA2FBD">
        <w:rPr>
          <w:rFonts w:ascii="Times New Roman" w:hAnsi="Times New Roman"/>
          <w:b w:val="0"/>
          <w:sz w:val="24"/>
          <w:szCs w:val="24"/>
        </w:rPr>
        <w:t>Veri kablosu, veri prizi, patch panel ve patch kablo etiketlemeleri, işbu Şartname’nin EK-3I, EK-5H ve EK-5I da gösterildiği; Test, Etiketleme ve Dokümantasyon Bölümü’nde belirtildiği şekilde yapılacaktır.</w:t>
      </w:r>
      <w:bookmarkEnd w:id="67"/>
      <w:bookmarkEnd w:id="68"/>
    </w:p>
    <w:p w:rsidR="00EB104A" w:rsidRPr="00BA2FBD" w:rsidRDefault="00EB104A" w:rsidP="00E401EE">
      <w:pPr>
        <w:pStyle w:val="Balk2"/>
        <w:keepNext w:val="0"/>
        <w:numPr>
          <w:ilvl w:val="1"/>
          <w:numId w:val="2"/>
        </w:numPr>
        <w:spacing w:after="240"/>
        <w:ind w:left="567" w:hanging="425"/>
        <w:jc w:val="both"/>
        <w:rPr>
          <w:rFonts w:ascii="Times New Roman" w:hAnsi="Times New Roman"/>
          <w:b w:val="0"/>
          <w:sz w:val="24"/>
          <w:szCs w:val="24"/>
        </w:rPr>
      </w:pPr>
      <w:bookmarkStart w:id="69" w:name="_Toc313126390"/>
      <w:bookmarkStart w:id="70" w:name="_Toc313433018"/>
      <w:r w:rsidRPr="00BA2FBD">
        <w:rPr>
          <w:rFonts w:ascii="Times New Roman" w:hAnsi="Times New Roman"/>
          <w:b w:val="0"/>
          <w:sz w:val="24"/>
          <w:szCs w:val="24"/>
        </w:rPr>
        <w:t>Kurulumlar esnasında, mevcut okul mimarisi, yapısı veya fiziksel kısıtlar sebebi ile kurulumun işbu teknik şartnamede tanımlanan hali ile yapılmasının mümkün olmaması halinde yaşanacak her türlü gecikme İDARE’NİN sorumluluğunda olup, giderilmesi için gereken tedbirler ivedi olarak İDARE tarafından alınacak, sorunun giderilmesine veya giderilmesinin mümkün olmadığına ilişkin ortak karar verilene kadar geçen süre ifa süresine eklenecektir. YÜKLENİCİ ile İDARE’NİN sorunun giderilmesinin mümkün olmadığında mutabık kalmaları halinde YÜKLENİCİ ilgili okulun kurulumunun işbu şartnamede tanımlanan hali ile yapılması sorumluluğundan muaf kabul edilecektir.</w:t>
      </w:r>
      <w:bookmarkEnd w:id="69"/>
      <w:bookmarkEnd w:id="70"/>
      <w:r w:rsidRPr="00BA2FBD">
        <w:rPr>
          <w:rFonts w:ascii="Times New Roman" w:hAnsi="Times New Roman"/>
          <w:b w:val="0"/>
          <w:sz w:val="24"/>
          <w:szCs w:val="24"/>
        </w:rPr>
        <w:t xml:space="preserve"> </w:t>
      </w:r>
    </w:p>
    <w:p w:rsidR="00EB104A" w:rsidRPr="00BA2FBD" w:rsidRDefault="00EB104A" w:rsidP="00E401EE">
      <w:pPr>
        <w:pStyle w:val="Balk2"/>
        <w:keepNext w:val="0"/>
        <w:numPr>
          <w:ilvl w:val="1"/>
          <w:numId w:val="2"/>
        </w:numPr>
        <w:spacing w:after="240"/>
        <w:ind w:left="567" w:hanging="425"/>
        <w:jc w:val="both"/>
        <w:rPr>
          <w:rFonts w:ascii="Times New Roman" w:hAnsi="Times New Roman"/>
          <w:b w:val="0"/>
          <w:sz w:val="24"/>
          <w:szCs w:val="24"/>
        </w:rPr>
      </w:pPr>
      <w:bookmarkStart w:id="71" w:name="_Toc313126391"/>
      <w:bookmarkStart w:id="72" w:name="_Toc313433019"/>
      <w:r w:rsidRPr="00BA2FBD">
        <w:rPr>
          <w:rFonts w:ascii="Times New Roman" w:hAnsi="Times New Roman"/>
          <w:b w:val="0"/>
          <w:sz w:val="24"/>
          <w:szCs w:val="24"/>
        </w:rPr>
        <w:t>İşbu teknik şartname eklerinde yer alan çizimler, fotoğraflar ve açıklamalar kurulumlara örnek olması açısından verilmiş olup, kurulumlar mümkün olduğunca bu örneklere göre yapılacaktır.</w:t>
      </w:r>
      <w:bookmarkEnd w:id="71"/>
      <w:bookmarkEnd w:id="72"/>
    </w:p>
    <w:p w:rsidR="00EB104A" w:rsidRPr="00BA2FBD" w:rsidRDefault="00EB104A" w:rsidP="00E401EE">
      <w:pPr>
        <w:pStyle w:val="Balk2"/>
        <w:keepNext w:val="0"/>
        <w:numPr>
          <w:ilvl w:val="1"/>
          <w:numId w:val="2"/>
        </w:numPr>
        <w:spacing w:after="240"/>
        <w:ind w:left="567" w:hanging="425"/>
        <w:jc w:val="both"/>
        <w:rPr>
          <w:rFonts w:ascii="Times New Roman" w:hAnsi="Times New Roman"/>
          <w:b w:val="0"/>
          <w:sz w:val="24"/>
          <w:szCs w:val="24"/>
        </w:rPr>
      </w:pPr>
      <w:bookmarkStart w:id="73" w:name="_Toc313126392"/>
      <w:bookmarkStart w:id="74" w:name="_Toc313433020"/>
      <w:r w:rsidRPr="00BA2FBD">
        <w:rPr>
          <w:rFonts w:ascii="Times New Roman" w:hAnsi="Times New Roman"/>
          <w:b w:val="0"/>
          <w:sz w:val="24"/>
          <w:szCs w:val="24"/>
        </w:rPr>
        <w:t>Proje kapsamında kurulumu yapılacak veri ucu (RJ-45) sayısı İDARE tarafından sağlanacak olan detaylı Okul/Derslik verilerine bağlı olarak işbu Şartname’de ifade edilen esaslar çerçevesinde belirlenecektir.</w:t>
      </w:r>
      <w:bookmarkEnd w:id="73"/>
      <w:bookmarkEnd w:id="74"/>
      <w:r w:rsidRPr="00BA2FBD">
        <w:rPr>
          <w:rFonts w:ascii="Times New Roman" w:hAnsi="Times New Roman"/>
          <w:b w:val="0"/>
          <w:sz w:val="24"/>
          <w:szCs w:val="24"/>
        </w:rPr>
        <w:t xml:space="preserve"> Çekilecek uç sayısı ve nerelere çekileceği hususunda İDARE ‘nin belirleyeceği şekilde çalışma yapılacaktır. </w:t>
      </w:r>
    </w:p>
    <w:p w:rsidR="00EB104A" w:rsidRPr="00BA2FBD" w:rsidRDefault="002E6FEF" w:rsidP="00E65813">
      <w:pPr>
        <w:pStyle w:val="Balk2"/>
        <w:keepNext w:val="0"/>
        <w:numPr>
          <w:ilvl w:val="1"/>
          <w:numId w:val="2"/>
        </w:numPr>
        <w:spacing w:after="240"/>
        <w:ind w:left="567" w:hanging="425"/>
        <w:jc w:val="both"/>
        <w:rPr>
          <w:rFonts w:ascii="Times New Roman" w:hAnsi="Times New Roman"/>
          <w:b w:val="0"/>
          <w:sz w:val="24"/>
          <w:szCs w:val="24"/>
        </w:rPr>
      </w:pPr>
      <w:bookmarkStart w:id="75" w:name="_Toc313126394"/>
      <w:bookmarkStart w:id="76" w:name="_Toc313433022"/>
      <w:r w:rsidRPr="00BA2FBD">
        <w:rPr>
          <w:rFonts w:ascii="Times New Roman" w:hAnsi="Times New Roman"/>
          <w:b w:val="0"/>
          <w:sz w:val="24"/>
          <w:szCs w:val="24"/>
        </w:rPr>
        <w:t xml:space="preserve"> İlgili okulun ihtiyacı olan kurulum malzemeleri ile sınırlı olmak üzere İDARE tarafından okul binalarında muhafazalı uygun bir depolama yeri sağlanacak, mesai sonrası çalışmalar için imkan verilecektir</w:t>
      </w:r>
      <w:bookmarkEnd w:id="75"/>
      <w:bookmarkEnd w:id="76"/>
      <w:r w:rsidRPr="00BA2FBD">
        <w:rPr>
          <w:rFonts w:ascii="Times New Roman" w:hAnsi="Times New Roman"/>
          <w:b w:val="0"/>
          <w:sz w:val="24"/>
          <w:szCs w:val="24"/>
        </w:rPr>
        <w:t>.</w:t>
      </w:r>
    </w:p>
    <w:p w:rsidR="00EB104A" w:rsidRPr="00BA2FBD" w:rsidRDefault="00EB104A" w:rsidP="00E65813">
      <w:pPr>
        <w:pStyle w:val="Balk2"/>
        <w:keepNext w:val="0"/>
        <w:numPr>
          <w:ilvl w:val="1"/>
          <w:numId w:val="2"/>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YÜKLENİCİ, İDARE’YE ait bin</w:t>
      </w:r>
      <w:r w:rsidR="00A42D72" w:rsidRPr="00BA2FBD">
        <w:rPr>
          <w:rFonts w:ascii="Times New Roman" w:hAnsi="Times New Roman"/>
          <w:b w:val="0"/>
          <w:sz w:val="24"/>
          <w:szCs w:val="24"/>
        </w:rPr>
        <w:t>a</w:t>
      </w:r>
      <w:r w:rsidRPr="00BA2FBD">
        <w:rPr>
          <w:rFonts w:ascii="Times New Roman" w:hAnsi="Times New Roman"/>
          <w:b w:val="0"/>
          <w:sz w:val="24"/>
          <w:szCs w:val="24"/>
        </w:rPr>
        <w:t>larında Sözleşme kapsamında yaptığı iş ve işlemler (cihaz sökülmesi, yeni cihazın eklenmesi, değişimleri, kablo, kanal, priz vs. değişimleri, fiziksel arıza giderme gibi durumlar) için servis formu dolduracak ve İDAREYE bir kopyasını verecektir.</w:t>
      </w:r>
      <w:r w:rsidR="00A42D72" w:rsidRPr="00BA2FBD">
        <w:rPr>
          <w:rFonts w:ascii="Times New Roman" w:hAnsi="Times New Roman"/>
          <w:b w:val="0"/>
          <w:sz w:val="24"/>
          <w:szCs w:val="24"/>
        </w:rPr>
        <w:t xml:space="preserve"> </w:t>
      </w:r>
      <w:r w:rsidRPr="00BA2FBD">
        <w:rPr>
          <w:rFonts w:ascii="Times New Roman" w:hAnsi="Times New Roman"/>
          <w:b w:val="0"/>
          <w:sz w:val="24"/>
          <w:szCs w:val="24"/>
        </w:rPr>
        <w:t>Kullanılacak tüm malzemelerin şartnameye uygunluğuna ilişkin karar İDARE tarafından verilecektir. YÜKLENİCİ sahaya sevk</w:t>
      </w:r>
      <w:r w:rsidR="00944C45" w:rsidRPr="00BA2FBD">
        <w:rPr>
          <w:rFonts w:ascii="Times New Roman" w:hAnsi="Times New Roman"/>
          <w:b w:val="0"/>
          <w:sz w:val="24"/>
          <w:szCs w:val="24"/>
        </w:rPr>
        <w:t xml:space="preserve"> </w:t>
      </w:r>
      <w:r w:rsidRPr="00BA2FBD">
        <w:rPr>
          <w:rFonts w:ascii="Times New Roman" w:hAnsi="Times New Roman"/>
          <w:b w:val="0"/>
          <w:sz w:val="24"/>
          <w:szCs w:val="24"/>
        </w:rPr>
        <w:t xml:space="preserve">edilecek her malzemenin İDARE tarafından uygunluk kararı verilmesinden sonra ilgili malzemelerin kurulumlarına başlayacaktır. </w:t>
      </w:r>
    </w:p>
    <w:p w:rsidR="00EB104A" w:rsidRPr="00BA2FBD" w:rsidRDefault="00EB104A" w:rsidP="00E65813">
      <w:pPr>
        <w:pStyle w:val="Balk2"/>
        <w:keepNext w:val="0"/>
        <w:numPr>
          <w:ilvl w:val="2"/>
          <w:numId w:val="2"/>
        </w:numPr>
        <w:spacing w:after="240"/>
        <w:ind w:left="1418" w:hanging="709"/>
        <w:jc w:val="both"/>
        <w:rPr>
          <w:rFonts w:ascii="Times New Roman" w:hAnsi="Times New Roman"/>
          <w:b w:val="0"/>
          <w:sz w:val="24"/>
          <w:szCs w:val="24"/>
        </w:rPr>
      </w:pPr>
      <w:r w:rsidRPr="00BA2FBD">
        <w:rPr>
          <w:rFonts w:ascii="Times New Roman" w:hAnsi="Times New Roman"/>
          <w:b w:val="0"/>
          <w:sz w:val="24"/>
          <w:szCs w:val="24"/>
        </w:rPr>
        <w:lastRenderedPageBreak/>
        <w:t xml:space="preserve">İDARE’nin Şartname’ye uygun olduğunu kabul ettiği ürünler için tekrar uygunluk kararı alınmasına gerek olmayıp, YÜKLENİCİ tarafından tedarik süreçleri çerçevesinde yeni marka/model ürün </w:t>
      </w:r>
      <w:r w:rsidR="00944C45" w:rsidRPr="00BA2FBD">
        <w:rPr>
          <w:rFonts w:ascii="Times New Roman" w:hAnsi="Times New Roman"/>
          <w:b w:val="0"/>
          <w:sz w:val="24"/>
          <w:szCs w:val="24"/>
        </w:rPr>
        <w:t>tedariği halinde numu</w:t>
      </w:r>
      <w:r w:rsidRPr="00BA2FBD">
        <w:rPr>
          <w:rFonts w:ascii="Times New Roman" w:hAnsi="Times New Roman"/>
          <w:b w:val="0"/>
          <w:sz w:val="24"/>
          <w:szCs w:val="24"/>
        </w:rPr>
        <w:t xml:space="preserve">ne kontrol süreci İDARE tarafından tekrar işletilecektir. </w:t>
      </w:r>
    </w:p>
    <w:p w:rsidR="00EB104A" w:rsidRPr="00BA2FBD" w:rsidRDefault="00EB104A" w:rsidP="00E65813">
      <w:pPr>
        <w:pStyle w:val="Balk2"/>
        <w:keepNext w:val="0"/>
        <w:numPr>
          <w:ilvl w:val="2"/>
          <w:numId w:val="2"/>
        </w:numPr>
        <w:spacing w:after="240"/>
        <w:ind w:left="1418" w:hanging="709"/>
        <w:jc w:val="both"/>
        <w:rPr>
          <w:rFonts w:ascii="Times New Roman" w:hAnsi="Times New Roman"/>
          <w:b w:val="0"/>
          <w:sz w:val="24"/>
          <w:szCs w:val="24"/>
        </w:rPr>
      </w:pPr>
      <w:r w:rsidRPr="00BA2FBD">
        <w:rPr>
          <w:rFonts w:ascii="Times New Roman" w:hAnsi="Times New Roman"/>
          <w:b w:val="0"/>
          <w:sz w:val="24"/>
          <w:szCs w:val="24"/>
        </w:rPr>
        <w:t>Uygunluk kararı verilen malzemeler haricinde başka marka ve model malzeme kullanılamayacaktır. Kurulum ve muayeneler sırasında ortaya çıkabilecek problem durumunda İDARE’YE teslim edilen malzemeler referans alınacaktır.</w:t>
      </w:r>
    </w:p>
    <w:p w:rsidR="00EB104A" w:rsidRPr="00BA2FBD" w:rsidRDefault="002E6FEF" w:rsidP="005F1D07">
      <w:pPr>
        <w:pStyle w:val="Balk2"/>
        <w:keepNext w:val="0"/>
        <w:numPr>
          <w:ilvl w:val="1"/>
          <w:numId w:val="2"/>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 xml:space="preserve">Ulusal ve uluslararası kuruluşlarca onaylanmamış test kontrol veya muayene edilmemiş bileşenler için </w:t>
      </w:r>
      <w:r w:rsidR="00EB104A" w:rsidRPr="00BA2FBD">
        <w:rPr>
          <w:rFonts w:ascii="Times New Roman" w:hAnsi="Times New Roman"/>
          <w:b w:val="0"/>
          <w:sz w:val="24"/>
          <w:szCs w:val="24"/>
        </w:rPr>
        <w:t xml:space="preserve">İDARE, okullarda kullanılan malzemelerin üreticisi tarafından yayınlanan kataloğunda yer alan teknik özellikleri karşıladığını tespiti için kurum veya kuruluşlara test, kontrol veya muayene ettirme hakkına her zaman sahiptir. Kullanılan ürünün standartları taşımadığı tespit edilirse, YÜKLENİCİ standartları taşıyan uygun ürünle birebir değiştirecektir. </w:t>
      </w:r>
    </w:p>
    <w:p w:rsidR="00EB104A" w:rsidRPr="00BA2FBD" w:rsidRDefault="00EB104A" w:rsidP="005F1D07">
      <w:pPr>
        <w:pStyle w:val="Balk2"/>
        <w:keepNext w:val="0"/>
        <w:numPr>
          <w:ilvl w:val="1"/>
          <w:numId w:val="2"/>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 xml:space="preserve">YÜKLENİCİ, okullarda işe başlamadan önce İl Milli Eğitim Müdürlüğü’ne yazılı olarak başvurarak yapacağı işlerin özet bilgilendirmesini sunacak ve bilgilendirme toplantısı talebinde bulunacaktır. YÜKLENİCİ’nin yazılı başvurusunun ardından  YÜKLENİCİ, söz konusu bilgilendirmede İl, ilçe ve okul bazlı çalışma planı, çalışma takvimi, görevli personel bilgileri, malzeme sevk ve lojistiği, iletişim bilgileri, İl koordinatörü rehberliğinde keşif ve topraklama ölçümlerinin planlanması (zamanlaması, katılacak personellerin belirlenmesi, tutanaklarının hazırlanması) hususlarını paylaşacaktır. </w:t>
      </w:r>
    </w:p>
    <w:p w:rsidR="00EB104A" w:rsidRPr="00BA2FBD" w:rsidRDefault="00EB104A" w:rsidP="005F1D07">
      <w:pPr>
        <w:pStyle w:val="Balk2"/>
        <w:keepNext w:val="0"/>
        <w:numPr>
          <w:ilvl w:val="1"/>
          <w:numId w:val="2"/>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YÜKLENİCİ, okullardaki keşif çalışmasını İDARE’Yİ temsilen il koordinatörü veya İl Milli Eğitim Müdürü’nün belirleyeceği yetkili bir personel okul müdürü ve/veya yetkilendireceği personel, varsa okul formatörü, yoksa okul müdürünün yetkilendireceği personel ve İDARE’nin gerek görmesi halinde uygun göreceği teknik personel ile birlikte yapacaktır. Gerekli işlemlerin İDARE tarafından yerine getirilememesinden veya geç yerine getirilmesinden doğrudan kaynaklanan iş gecikmesinden YÜKLENİCİ sorumlu değildir.</w:t>
      </w:r>
    </w:p>
    <w:p w:rsidR="00EB104A" w:rsidRPr="009A23E9" w:rsidRDefault="00B24A05" w:rsidP="00B24A05">
      <w:pPr>
        <w:pStyle w:val="Balk2"/>
        <w:keepNext w:val="0"/>
        <w:numPr>
          <w:ilvl w:val="1"/>
          <w:numId w:val="2"/>
        </w:numPr>
        <w:spacing w:after="240"/>
        <w:ind w:left="567"/>
        <w:jc w:val="both"/>
        <w:rPr>
          <w:rFonts w:ascii="Times New Roman" w:hAnsi="Times New Roman"/>
          <w:b w:val="0"/>
          <w:strike/>
          <w:sz w:val="24"/>
          <w:szCs w:val="24"/>
        </w:rPr>
      </w:pPr>
      <w:r w:rsidRPr="00B24A05">
        <w:rPr>
          <w:rFonts w:ascii="Times New Roman" w:hAnsi="Times New Roman"/>
          <w:b w:val="0"/>
          <w:sz w:val="24"/>
          <w:szCs w:val="24"/>
        </w:rPr>
        <w:t>Bir kabinette sonlanan veri uç sayısı en fazla 60(altmış) ise Sistem Odası içerisinde dikeyde ve yatayda kablolar PVC kablo kanallar ile EK-3E de gösterildiği gibi taşınacaktır. Bir kabinette sonlanan veri uç sayısı en az 61(altmışbir) ise Sistem Odası içerisinde dikeyde ve yatayda kablolar sac kablo kanalları ile taşınacaktır.</w:t>
      </w:r>
      <w:r w:rsidR="00EB104A" w:rsidRPr="009A23E9">
        <w:rPr>
          <w:rFonts w:ascii="Times New Roman" w:hAnsi="Times New Roman"/>
          <w:b w:val="0"/>
          <w:strike/>
          <w:sz w:val="24"/>
          <w:szCs w:val="24"/>
        </w:rPr>
        <w:t xml:space="preserve"> </w:t>
      </w:r>
    </w:p>
    <w:p w:rsidR="00EB104A" w:rsidRPr="00BA2FBD" w:rsidRDefault="00EB104A" w:rsidP="005F1D07">
      <w:pPr>
        <w:pStyle w:val="Balk2"/>
        <w:keepNext w:val="0"/>
        <w:numPr>
          <w:ilvl w:val="1"/>
          <w:numId w:val="2"/>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Kabinet içine monte edilecek cihazlar</w:t>
      </w:r>
      <w:r w:rsidR="002E6FEF" w:rsidRPr="00BA2FBD">
        <w:rPr>
          <w:rFonts w:ascii="Times New Roman" w:hAnsi="Times New Roman"/>
          <w:b w:val="0"/>
          <w:sz w:val="24"/>
          <w:szCs w:val="24"/>
        </w:rPr>
        <w:t>ın arka ucu için toplamda 0,5 cm sarktığı durumda,</w:t>
      </w:r>
      <w:r w:rsidRPr="00BA2FBD">
        <w:rPr>
          <w:rFonts w:ascii="Times New Roman" w:hAnsi="Times New Roman"/>
          <w:b w:val="0"/>
          <w:sz w:val="24"/>
          <w:szCs w:val="24"/>
        </w:rPr>
        <w:t xml:space="preserve"> sarkmaması için kabinet ön ve arka dikey konsollarına cıvata ile bağlantısı yapılacaktır. </w:t>
      </w:r>
    </w:p>
    <w:p w:rsidR="007E4920" w:rsidRPr="00BA2FBD" w:rsidRDefault="00EB104A" w:rsidP="005F1D07">
      <w:pPr>
        <w:pStyle w:val="Balk2"/>
        <w:keepNext w:val="0"/>
        <w:numPr>
          <w:ilvl w:val="1"/>
          <w:numId w:val="2"/>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Öğretmenler odasında 4 (dört) adet veri ucu montajı yapılmalıdır. Odanın durumuna ve mevcutta bulunan bilgisayarların yerlerine göre 4 (dört) veri ucu uygun noktalara dağılarak monte edilecektir.</w:t>
      </w:r>
    </w:p>
    <w:p w:rsidR="007E4920" w:rsidRPr="00BA2FBD" w:rsidRDefault="00045035" w:rsidP="005F1D07">
      <w:pPr>
        <w:pStyle w:val="Balk2"/>
        <w:keepNext w:val="0"/>
        <w:numPr>
          <w:ilvl w:val="1"/>
          <w:numId w:val="2"/>
        </w:numPr>
        <w:spacing w:after="240"/>
        <w:ind w:left="567" w:hanging="425"/>
        <w:jc w:val="both"/>
        <w:rPr>
          <w:rFonts w:ascii="Times New Roman" w:hAnsi="Times New Roman"/>
          <w:b w:val="0"/>
          <w:bCs/>
          <w:color w:val="000000"/>
          <w:sz w:val="24"/>
          <w:szCs w:val="24"/>
          <w:lang w:eastAsia="tr-TR"/>
        </w:rPr>
      </w:pPr>
      <w:r w:rsidRPr="00BA2FBD">
        <w:rPr>
          <w:rFonts w:ascii="Times New Roman" w:hAnsi="Times New Roman"/>
          <w:b w:val="0"/>
          <w:i/>
          <w:sz w:val="24"/>
          <w:szCs w:val="24"/>
        </w:rPr>
        <w:t>Bağlantı Prizi</w:t>
      </w:r>
      <w:r w:rsidRPr="00BA2FBD">
        <w:rPr>
          <w:rFonts w:ascii="Times New Roman" w:hAnsi="Times New Roman"/>
          <w:b w:val="0"/>
          <w:sz w:val="24"/>
          <w:szCs w:val="24"/>
        </w:rPr>
        <w:t xml:space="preserve"> </w:t>
      </w:r>
      <w:r w:rsidR="00EB104A" w:rsidRPr="00BA2FBD">
        <w:rPr>
          <w:rFonts w:ascii="Times New Roman" w:hAnsi="Times New Roman"/>
          <w:b w:val="0"/>
          <w:sz w:val="24"/>
          <w:szCs w:val="24"/>
        </w:rPr>
        <w:t>ile etkileşimli tahta arasındaki kanal montajı EK-3A da gösterildiği gibi 25cm’de bir her iki tarafta (altlı üstlü) olmak üzere dübel atılarak vidalanacaktır.</w:t>
      </w:r>
      <w:r w:rsidR="007E4920" w:rsidRPr="00BA2FBD">
        <w:rPr>
          <w:rFonts w:ascii="Times New Roman" w:hAnsi="Times New Roman"/>
          <w:b w:val="0"/>
          <w:bCs/>
          <w:color w:val="000000"/>
          <w:sz w:val="24"/>
          <w:szCs w:val="24"/>
          <w:lang w:eastAsia="tr-TR"/>
        </w:rPr>
        <w:t xml:space="preserve"> </w:t>
      </w:r>
    </w:p>
    <w:p w:rsidR="00EB104A" w:rsidRPr="00BA2FBD" w:rsidRDefault="007E4920" w:rsidP="005F1D07">
      <w:pPr>
        <w:pStyle w:val="Balk2"/>
        <w:keepNext w:val="0"/>
        <w:numPr>
          <w:ilvl w:val="1"/>
          <w:numId w:val="2"/>
        </w:numPr>
        <w:spacing w:after="240"/>
        <w:ind w:left="567" w:hanging="425"/>
        <w:jc w:val="both"/>
        <w:rPr>
          <w:rFonts w:ascii="Times New Roman" w:hAnsi="Times New Roman"/>
          <w:b w:val="0"/>
          <w:bCs/>
          <w:color w:val="000000"/>
          <w:sz w:val="24"/>
          <w:szCs w:val="24"/>
          <w:lang w:eastAsia="tr-TR"/>
        </w:rPr>
      </w:pPr>
      <w:r w:rsidRPr="00BA2FBD">
        <w:rPr>
          <w:rFonts w:ascii="Times New Roman" w:hAnsi="Times New Roman"/>
          <w:b w:val="0"/>
          <w:bCs/>
          <w:color w:val="000000"/>
          <w:sz w:val="24"/>
          <w:szCs w:val="24"/>
          <w:lang w:eastAsia="tr-TR"/>
        </w:rPr>
        <w:t xml:space="preserve">Derslik içerisinde EK-3B deki gibi </w:t>
      </w:r>
      <w:r w:rsidR="00045035" w:rsidRPr="00BA2FBD">
        <w:rPr>
          <w:rFonts w:ascii="Times New Roman" w:hAnsi="Times New Roman"/>
          <w:b w:val="0"/>
          <w:i/>
          <w:sz w:val="24"/>
          <w:szCs w:val="24"/>
        </w:rPr>
        <w:t>Bağlantı Prizi</w:t>
      </w:r>
      <w:r w:rsidR="00450196" w:rsidRPr="00BA2FBD">
        <w:rPr>
          <w:rFonts w:ascii="Times New Roman" w:hAnsi="Times New Roman"/>
          <w:b w:val="0"/>
          <w:i/>
          <w:sz w:val="24"/>
          <w:szCs w:val="24"/>
        </w:rPr>
        <w:t>n</w:t>
      </w:r>
      <w:r w:rsidRPr="00BA2FBD">
        <w:rPr>
          <w:rFonts w:ascii="Times New Roman" w:hAnsi="Times New Roman"/>
          <w:b w:val="0"/>
          <w:bCs/>
          <w:color w:val="000000"/>
          <w:sz w:val="24"/>
          <w:szCs w:val="24"/>
          <w:lang w:eastAsia="tr-TR"/>
        </w:rPr>
        <w:t xml:space="preserve">e inilen plastik kablo kanalı ile </w:t>
      </w:r>
      <w:r w:rsidRPr="00BA2FBD">
        <w:rPr>
          <w:rFonts w:ascii="Times New Roman" w:hAnsi="Times New Roman"/>
          <w:b w:val="0"/>
          <w:bCs/>
          <w:color w:val="000000"/>
          <w:sz w:val="24"/>
          <w:szCs w:val="24"/>
          <w:lang w:eastAsia="tr-TR"/>
        </w:rPr>
        <w:lastRenderedPageBreak/>
        <w:t xml:space="preserve">Etkileşimli Tahtaya çekilen plastik kablo kanalı </w:t>
      </w:r>
      <w:r w:rsidR="00E042E9" w:rsidRPr="00BA2FBD">
        <w:rPr>
          <w:rFonts w:ascii="Times New Roman" w:hAnsi="Times New Roman"/>
          <w:b w:val="0"/>
          <w:bCs/>
          <w:color w:val="000000"/>
          <w:sz w:val="24"/>
          <w:szCs w:val="24"/>
          <w:lang w:eastAsia="tr-TR"/>
        </w:rPr>
        <w:t>“</w:t>
      </w:r>
      <w:r w:rsidRPr="00BA2FBD">
        <w:rPr>
          <w:rFonts w:ascii="Times New Roman" w:hAnsi="Times New Roman"/>
          <w:b w:val="0"/>
          <w:bCs/>
          <w:color w:val="000000"/>
          <w:sz w:val="24"/>
          <w:szCs w:val="24"/>
          <w:lang w:eastAsia="tr-TR"/>
        </w:rPr>
        <w:t>T</w:t>
      </w:r>
      <w:r w:rsidR="00E042E9" w:rsidRPr="00BA2FBD">
        <w:rPr>
          <w:rFonts w:ascii="Times New Roman" w:hAnsi="Times New Roman"/>
          <w:b w:val="0"/>
          <w:bCs/>
          <w:color w:val="000000"/>
          <w:sz w:val="24"/>
          <w:szCs w:val="24"/>
          <w:lang w:eastAsia="tr-TR"/>
        </w:rPr>
        <w:t>”</w:t>
      </w:r>
      <w:r w:rsidRPr="00BA2FBD">
        <w:rPr>
          <w:rFonts w:ascii="Times New Roman" w:hAnsi="Times New Roman"/>
          <w:b w:val="0"/>
          <w:bCs/>
          <w:color w:val="000000"/>
          <w:sz w:val="24"/>
          <w:szCs w:val="24"/>
          <w:lang w:eastAsia="tr-TR"/>
        </w:rPr>
        <w:t xml:space="preserve"> ek ile </w:t>
      </w:r>
      <w:r w:rsidR="00E042E9" w:rsidRPr="00BA2FBD">
        <w:rPr>
          <w:rFonts w:ascii="Times New Roman" w:hAnsi="Times New Roman"/>
          <w:b w:val="0"/>
          <w:bCs/>
          <w:color w:val="000000"/>
          <w:sz w:val="24"/>
          <w:szCs w:val="24"/>
          <w:lang w:eastAsia="tr-TR"/>
        </w:rPr>
        <w:t>birleştirilmeyecektir.</w:t>
      </w:r>
      <w:r w:rsidR="00E042E9" w:rsidRPr="00BA2FBD">
        <w:rPr>
          <w:rFonts w:ascii="Times New Roman" w:hAnsi="Times New Roman"/>
          <w:b w:val="0"/>
          <w:bCs/>
          <w:color w:val="000000"/>
          <w:sz w:val="24"/>
          <w:szCs w:val="24"/>
          <w:u w:val="single"/>
          <w:lang w:eastAsia="tr-TR"/>
        </w:rPr>
        <w:t xml:space="preserve"> </w:t>
      </w:r>
      <w:r w:rsidR="00045035" w:rsidRPr="00BA2FBD">
        <w:rPr>
          <w:rFonts w:ascii="Times New Roman" w:hAnsi="Times New Roman"/>
          <w:b w:val="0"/>
          <w:i/>
          <w:sz w:val="24"/>
          <w:szCs w:val="24"/>
        </w:rPr>
        <w:t>Bağlantı Prizi</w:t>
      </w:r>
      <w:r w:rsidR="00450196" w:rsidRPr="00BA2FBD">
        <w:rPr>
          <w:rFonts w:ascii="Times New Roman" w:hAnsi="Times New Roman"/>
          <w:b w:val="0"/>
          <w:i/>
          <w:sz w:val="24"/>
          <w:szCs w:val="24"/>
        </w:rPr>
        <w:t>n</w:t>
      </w:r>
      <w:r w:rsidRPr="00BA2FBD">
        <w:rPr>
          <w:rFonts w:ascii="Times New Roman" w:hAnsi="Times New Roman"/>
          <w:b w:val="0"/>
          <w:bCs/>
          <w:color w:val="000000"/>
          <w:sz w:val="24"/>
          <w:szCs w:val="24"/>
          <w:lang w:eastAsia="tr-TR"/>
        </w:rPr>
        <w:t>e dik inen plastik kablo kanalı kesilecek ve birbirlerini 90°’lik açı ile kesen kablo kanal</w:t>
      </w:r>
      <w:r w:rsidR="00E042E9" w:rsidRPr="00BA2FBD">
        <w:rPr>
          <w:rFonts w:ascii="Times New Roman" w:hAnsi="Times New Roman"/>
          <w:b w:val="0"/>
          <w:bCs/>
          <w:color w:val="000000"/>
          <w:sz w:val="24"/>
          <w:szCs w:val="24"/>
          <w:lang w:eastAsia="tr-TR"/>
        </w:rPr>
        <w:t xml:space="preserve">ı olacak şekilde </w:t>
      </w:r>
      <w:r w:rsidRPr="00BA2FBD">
        <w:rPr>
          <w:rFonts w:ascii="Times New Roman" w:hAnsi="Times New Roman"/>
          <w:b w:val="0"/>
          <w:bCs/>
          <w:color w:val="000000"/>
          <w:sz w:val="24"/>
          <w:szCs w:val="24"/>
          <w:lang w:eastAsia="tr-TR"/>
        </w:rPr>
        <w:t xml:space="preserve">gibi birbirlerine sıfır monte edilerek kanal kapakları kapatılacaktır. </w:t>
      </w:r>
    </w:p>
    <w:p w:rsidR="00EB104A" w:rsidRPr="00BA2FBD" w:rsidRDefault="00EB104A" w:rsidP="005F1D07">
      <w:pPr>
        <w:pStyle w:val="Balk2"/>
        <w:keepNext w:val="0"/>
        <w:numPr>
          <w:ilvl w:val="1"/>
          <w:numId w:val="2"/>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 xml:space="preserve">L konsol ve tij’ler arası mesafe en fazla 125 cm olacak şekilde olacaktır. </w:t>
      </w:r>
    </w:p>
    <w:p w:rsidR="00EB104A" w:rsidRPr="00BA2FBD" w:rsidRDefault="00EB104A" w:rsidP="005F1D07">
      <w:pPr>
        <w:pStyle w:val="Balk2"/>
        <w:keepNext w:val="0"/>
        <w:numPr>
          <w:ilvl w:val="1"/>
          <w:numId w:val="2"/>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Sınıf  enerji buatlarının sayısı tava güzergahı boyunca (son sınıf hariç) tüm sınıflara girilmeden EK-3G de gösterildiği gibi koridor tarafına konulacaktır. Buatlar üzerinde kullanılacak etiketler arkası yapışkanlı ve çıkmayacak şekilde olacaktır. Sınıflardaki bağlantı prizlerinde ve panolarda etiketleri koruyan plastik koruyucular mutlaka kullanılacaktır.</w:t>
      </w:r>
    </w:p>
    <w:p w:rsidR="00EB104A" w:rsidRPr="00BA2FBD" w:rsidRDefault="00EB104A" w:rsidP="005F1D07">
      <w:pPr>
        <w:pStyle w:val="Balk2"/>
        <w:keepNext w:val="0"/>
        <w:numPr>
          <w:ilvl w:val="1"/>
          <w:numId w:val="2"/>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 xml:space="preserve">Uplink veya özel bağlantı gerektiren portlarda farklı renklerde patch kablo kullanılacaktır. </w:t>
      </w:r>
    </w:p>
    <w:p w:rsidR="00EB104A" w:rsidRPr="00BA2FBD" w:rsidRDefault="00EB104A" w:rsidP="005F1D07">
      <w:pPr>
        <w:pStyle w:val="Balk2"/>
        <w:keepNext w:val="0"/>
        <w:numPr>
          <w:ilvl w:val="1"/>
          <w:numId w:val="2"/>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Okulların altyapı kurulumlarında çalışacak personele mutlaka Projenin ve YÜKLENİCİ’nin adını belirten ve sadece çalışan kişinin ismine düzenlenmiş EK-8B de gösterildiği gibi düzenlenmiş kartlar boyunlarına asılı olacaktır. Kimlik kartı olmayan personel çalışamayacaktır. YÜKLENİCİ okullardaki idari kurallar çerçevesinde çalışacaktır.</w:t>
      </w:r>
    </w:p>
    <w:p w:rsidR="00EB104A" w:rsidRPr="00BA2FBD" w:rsidRDefault="00EB104A" w:rsidP="005F1D07">
      <w:pPr>
        <w:pStyle w:val="Balk2"/>
        <w:keepNext w:val="0"/>
        <w:numPr>
          <w:ilvl w:val="1"/>
          <w:numId w:val="2"/>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 xml:space="preserve">Sac kablo kanal ile buatlar arasında kullanılacak spiral mesafesi en fazla 30cm olacaktır. Bu mesafeden fazla olan yerlerde sac kablo kanal veya plastik kanal kullanılacaktır. </w:t>
      </w:r>
    </w:p>
    <w:p w:rsidR="00EB104A" w:rsidRPr="00BA2FBD" w:rsidRDefault="00EB104A" w:rsidP="005F1D07">
      <w:pPr>
        <w:pStyle w:val="Balk2"/>
        <w:keepNext w:val="0"/>
        <w:numPr>
          <w:ilvl w:val="1"/>
          <w:numId w:val="2"/>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 xml:space="preserve">Sac kablo kanalların kesilen yüzeylerinde çapak olmaması sağlanmalıdır. Sac kablo kanallarının ve aksesuarlarının kesilmesi gerekirse kesim işleminde sonra çapaklar temizlenip </w:t>
      </w:r>
      <w:r w:rsidR="00944C45" w:rsidRPr="00BA2FBD">
        <w:rPr>
          <w:rFonts w:ascii="Times New Roman" w:hAnsi="Times New Roman"/>
          <w:b w:val="0"/>
          <w:sz w:val="24"/>
          <w:szCs w:val="24"/>
        </w:rPr>
        <w:t>korozyona</w:t>
      </w:r>
      <w:r w:rsidRPr="00BA2FBD">
        <w:rPr>
          <w:rFonts w:ascii="Times New Roman" w:hAnsi="Times New Roman"/>
          <w:b w:val="0"/>
          <w:sz w:val="24"/>
          <w:szCs w:val="24"/>
        </w:rPr>
        <w:t xml:space="preserve"> karşı çinko sprey veya aynı renk yağlı boya ile boyanacaktır. Bu yüzeylerin kabloları kesmemesi için kesilen bölge fitillenecektir. </w:t>
      </w:r>
    </w:p>
    <w:p w:rsidR="00EB104A" w:rsidRPr="00BA2FBD" w:rsidRDefault="00EB104A" w:rsidP="005F1D07">
      <w:pPr>
        <w:pStyle w:val="Balk2"/>
        <w:keepNext w:val="0"/>
        <w:numPr>
          <w:ilvl w:val="1"/>
          <w:numId w:val="2"/>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 xml:space="preserve">YÜKLENİCİ, okulda öğrencilere veya okul personeline eşya veya malzeme taşıtmayacaktır. Kargo ile gelen malzemeler keşif esnasında okul idaresi ile YÜKLENİCİ tarafından belirlenmiş noktaya YÜKLENİCİ tarafından taşınacaktır. </w:t>
      </w:r>
    </w:p>
    <w:p w:rsidR="00EB104A" w:rsidRPr="00BA2FBD" w:rsidRDefault="00EB104A" w:rsidP="005F1D07">
      <w:pPr>
        <w:pStyle w:val="Balk2"/>
        <w:keepNext w:val="0"/>
        <w:numPr>
          <w:ilvl w:val="1"/>
          <w:numId w:val="2"/>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Kanal döşemeden yan odalardan delinerek çekilen kablolar orijinal RJ-45 priz kutularında sonlandırılmalıdır. Kanaldan yapma veri priz kutusu kullanılmamalıdır.</w:t>
      </w:r>
    </w:p>
    <w:p w:rsidR="00EB104A" w:rsidRPr="00BA2FBD" w:rsidRDefault="00EB104A" w:rsidP="005F1D07">
      <w:pPr>
        <w:pStyle w:val="Balk2"/>
        <w:keepNext w:val="0"/>
        <w:numPr>
          <w:ilvl w:val="1"/>
          <w:numId w:val="2"/>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K</w:t>
      </w:r>
      <w:r w:rsidR="00944C45" w:rsidRPr="00BA2FBD">
        <w:rPr>
          <w:rFonts w:ascii="Times New Roman" w:hAnsi="Times New Roman"/>
          <w:b w:val="0"/>
          <w:sz w:val="24"/>
          <w:szCs w:val="24"/>
        </w:rPr>
        <w:t>i</w:t>
      </w:r>
      <w:r w:rsidRPr="00BA2FBD">
        <w:rPr>
          <w:rFonts w:ascii="Times New Roman" w:hAnsi="Times New Roman"/>
          <w:b w:val="0"/>
          <w:sz w:val="24"/>
          <w:szCs w:val="24"/>
        </w:rPr>
        <w:t>riş ile zemin arasındaki mesafe 250cm’den küçük olan koridorlarda orijinal sac kablo kanal aparatları kullanılarak kirişler dönülerek tavana yakın mesafede montajlanacaktır. K</w:t>
      </w:r>
      <w:r w:rsidR="00944C45" w:rsidRPr="00BA2FBD">
        <w:rPr>
          <w:rFonts w:ascii="Times New Roman" w:hAnsi="Times New Roman"/>
          <w:b w:val="0"/>
          <w:sz w:val="24"/>
          <w:szCs w:val="24"/>
        </w:rPr>
        <w:t>i</w:t>
      </w:r>
      <w:r w:rsidRPr="00BA2FBD">
        <w:rPr>
          <w:rFonts w:ascii="Times New Roman" w:hAnsi="Times New Roman"/>
          <w:b w:val="0"/>
          <w:sz w:val="24"/>
          <w:szCs w:val="24"/>
        </w:rPr>
        <w:t>riş ile zemin arasındaki mesafe 250cm’den fazla olan yerlerde sac tavalar k</w:t>
      </w:r>
      <w:r w:rsidR="00944C45" w:rsidRPr="00BA2FBD">
        <w:rPr>
          <w:rFonts w:ascii="Times New Roman" w:hAnsi="Times New Roman"/>
          <w:b w:val="0"/>
          <w:sz w:val="24"/>
          <w:szCs w:val="24"/>
        </w:rPr>
        <w:t>i</w:t>
      </w:r>
      <w:r w:rsidRPr="00BA2FBD">
        <w:rPr>
          <w:rFonts w:ascii="Times New Roman" w:hAnsi="Times New Roman"/>
          <w:b w:val="0"/>
          <w:sz w:val="24"/>
          <w:szCs w:val="24"/>
        </w:rPr>
        <w:t>rişin/tavanın en fazla 10cm altından döşenmelidir. EK-2A ’da gösterildiği şekilde döşeme yapılacaktır.</w:t>
      </w:r>
    </w:p>
    <w:p w:rsidR="00EB104A" w:rsidRPr="00BA2FBD" w:rsidRDefault="00EB104A" w:rsidP="005F1D07">
      <w:pPr>
        <w:pStyle w:val="Balk2"/>
        <w:keepNext w:val="0"/>
        <w:numPr>
          <w:ilvl w:val="1"/>
          <w:numId w:val="2"/>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 xml:space="preserve">Sac kablo kanalların kapakları orijinal kapatma aparatlarıyla kapatılacaktır. </w:t>
      </w:r>
    </w:p>
    <w:p w:rsidR="00EB104A" w:rsidRPr="00BA2FBD" w:rsidRDefault="00EB104A" w:rsidP="005F1D07">
      <w:pPr>
        <w:pStyle w:val="Balk2"/>
        <w:keepNext w:val="0"/>
        <w:numPr>
          <w:ilvl w:val="1"/>
          <w:numId w:val="2"/>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Dersliklerin içer</w:t>
      </w:r>
      <w:r w:rsidR="00944C45" w:rsidRPr="00BA2FBD">
        <w:rPr>
          <w:rFonts w:ascii="Times New Roman" w:hAnsi="Times New Roman"/>
          <w:b w:val="0"/>
          <w:sz w:val="24"/>
          <w:szCs w:val="24"/>
        </w:rPr>
        <w:t>i</w:t>
      </w:r>
      <w:r w:rsidRPr="00BA2FBD">
        <w:rPr>
          <w:rFonts w:ascii="Times New Roman" w:hAnsi="Times New Roman"/>
          <w:b w:val="0"/>
          <w:sz w:val="24"/>
          <w:szCs w:val="24"/>
        </w:rPr>
        <w:t>sinde döşenen plastik kablo kanalları yatayda mümkün olduğunca kirişlerin altına gizlenerek döşenecektir. De</w:t>
      </w:r>
      <w:r w:rsidR="00944C45" w:rsidRPr="00BA2FBD">
        <w:rPr>
          <w:rFonts w:ascii="Times New Roman" w:hAnsi="Times New Roman"/>
          <w:b w:val="0"/>
          <w:sz w:val="24"/>
          <w:szCs w:val="24"/>
        </w:rPr>
        <w:t>r</w:t>
      </w:r>
      <w:r w:rsidRPr="00BA2FBD">
        <w:rPr>
          <w:rFonts w:ascii="Times New Roman" w:hAnsi="Times New Roman"/>
          <w:b w:val="0"/>
          <w:sz w:val="24"/>
          <w:szCs w:val="24"/>
        </w:rPr>
        <w:t>sliklerde öğretmen masası tarafında plastik kablo kanalının dikey inişlerinde i</w:t>
      </w:r>
      <w:r w:rsidR="00F142CC" w:rsidRPr="00BA2FBD">
        <w:rPr>
          <w:rFonts w:ascii="Times New Roman" w:hAnsi="Times New Roman"/>
          <w:b w:val="0"/>
          <w:sz w:val="24"/>
          <w:szCs w:val="24"/>
        </w:rPr>
        <w:t>se mümkün olduğunca kirişin sütu</w:t>
      </w:r>
      <w:r w:rsidRPr="00BA2FBD">
        <w:rPr>
          <w:rFonts w:ascii="Times New Roman" w:hAnsi="Times New Roman"/>
          <w:b w:val="0"/>
          <w:sz w:val="24"/>
          <w:szCs w:val="24"/>
        </w:rPr>
        <w:t xml:space="preserve">n kesişme noktaları kullanılarak inilecektir. Öğretmen masası tarafında dik inen plastik kanallar </w:t>
      </w:r>
      <w:r w:rsidRPr="00BA2FBD">
        <w:rPr>
          <w:rFonts w:ascii="Times New Roman" w:hAnsi="Times New Roman"/>
          <w:b w:val="0"/>
          <w:sz w:val="24"/>
          <w:szCs w:val="24"/>
        </w:rPr>
        <w:lastRenderedPageBreak/>
        <w:t xml:space="preserve">montajlanırken mümkün olan en az köşe aparatı ve dönüş kullanılarak ve </w:t>
      </w:r>
      <w:r w:rsidRPr="00BA2FBD">
        <w:rPr>
          <w:rFonts w:ascii="Times New Roman" w:hAnsi="Times New Roman"/>
          <w:b w:val="0"/>
          <w:i/>
          <w:sz w:val="24"/>
          <w:szCs w:val="24"/>
        </w:rPr>
        <w:t>bağlantı prizi</w:t>
      </w:r>
      <w:r w:rsidR="00450196" w:rsidRPr="00BA2FBD">
        <w:rPr>
          <w:rFonts w:ascii="Times New Roman" w:hAnsi="Times New Roman"/>
          <w:b w:val="0"/>
          <w:i/>
          <w:sz w:val="24"/>
          <w:szCs w:val="24"/>
        </w:rPr>
        <w:t>n</w:t>
      </w:r>
      <w:r w:rsidRPr="00BA2FBD">
        <w:rPr>
          <w:rFonts w:ascii="Times New Roman" w:hAnsi="Times New Roman"/>
          <w:b w:val="0"/>
          <w:sz w:val="24"/>
          <w:szCs w:val="24"/>
        </w:rPr>
        <w:t>e kablolar takıldığında öğretmenin hareket kabiliyetini engellemeyecek şekilde EK- 3B, EK-3F, EK-6A ve EK-6B’deki gibi montajı yapılacaktır.</w:t>
      </w:r>
    </w:p>
    <w:p w:rsidR="009A23E9" w:rsidRPr="00B24A05" w:rsidRDefault="00B24A05" w:rsidP="00B24A05">
      <w:pPr>
        <w:pStyle w:val="ListeParagraf"/>
        <w:numPr>
          <w:ilvl w:val="1"/>
          <w:numId w:val="2"/>
        </w:numPr>
        <w:ind w:left="567" w:hanging="425"/>
        <w:jc w:val="both"/>
        <w:rPr>
          <w:rFonts w:ascii="Times New Roman" w:eastAsia="Times New Roman" w:hAnsi="Times New Roman"/>
          <w:b/>
          <w:color w:val="365F91" w:themeColor="accent1" w:themeShade="BF"/>
          <w:sz w:val="24"/>
          <w:szCs w:val="24"/>
        </w:rPr>
      </w:pPr>
      <w:r w:rsidRPr="00B24A05">
        <w:rPr>
          <w:rFonts w:ascii="Times New Roman" w:eastAsia="Times New Roman" w:hAnsi="Times New Roman"/>
          <w:sz w:val="24"/>
          <w:szCs w:val="24"/>
        </w:rPr>
        <w:t>42U Kabinet içi patch kablolama yatay ve dikey kablo düzenleyiciler, 26U ve 9U Kabinetler içi patch kablolama yatay kablo düzenleyiciler ve uygun dikey kablo düzenleyiciler/tutucular kullanılacaktır. Patch panel kablolamasında kablo düzenleyiciler kullanılarak düzenli ve estetik bir şekilde yapılacaktır.</w:t>
      </w:r>
    </w:p>
    <w:p w:rsidR="00EB104A" w:rsidRPr="00BA2FBD" w:rsidRDefault="00EB104A" w:rsidP="005F1D07">
      <w:pPr>
        <w:pStyle w:val="Balk2"/>
        <w:keepNext w:val="0"/>
        <w:numPr>
          <w:ilvl w:val="1"/>
          <w:numId w:val="2"/>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 xml:space="preserve">Sistem odaları belirlenirken su basma riski olmayan, su tesisatından bağımsız şekilde olan, mümkünse doğrudan güneş görmeyen okul yerleşim planına göre okulun yatayda ve dikeyde merkezi olabilecek EK-4B de gösterildiği gibi bir noktada, personelin çalışmadığı, derslik olmayan, güvenliği sağlanabilecek, gerektiğinde klima takılabilecek, </w:t>
      </w:r>
      <w:r w:rsidR="002F398C" w:rsidRPr="00BA2FBD">
        <w:rPr>
          <w:rFonts w:ascii="Times New Roman" w:hAnsi="Times New Roman"/>
          <w:b w:val="0"/>
          <w:sz w:val="24"/>
          <w:szCs w:val="24"/>
        </w:rPr>
        <w:t xml:space="preserve">eni ve boyu minimum 2mt ve minimum 3 mt olacak şekilde </w:t>
      </w:r>
      <w:r w:rsidRPr="00BA2FBD">
        <w:rPr>
          <w:rFonts w:ascii="Times New Roman" w:hAnsi="Times New Roman"/>
          <w:b w:val="0"/>
          <w:sz w:val="24"/>
          <w:szCs w:val="24"/>
        </w:rPr>
        <w:t>minimum 6m</w:t>
      </w:r>
      <w:r w:rsidRPr="00BA2FBD">
        <w:rPr>
          <w:rFonts w:ascii="Times New Roman" w:hAnsi="Times New Roman"/>
          <w:b w:val="0"/>
          <w:sz w:val="24"/>
          <w:szCs w:val="24"/>
          <w:vertAlign w:val="superscript"/>
        </w:rPr>
        <w:t>2</w:t>
      </w:r>
      <w:r w:rsidRPr="00BA2FBD">
        <w:rPr>
          <w:rFonts w:ascii="Times New Roman" w:hAnsi="Times New Roman"/>
          <w:b w:val="0"/>
          <w:sz w:val="24"/>
          <w:szCs w:val="24"/>
        </w:rPr>
        <w:t xml:space="preserve"> olan bağımsız odalar şeklinde olacaktır. Okul idaresi tarafından belirlenen şartlarda oda ayrılmaması durumunda İDARE’nin merkez teşkilatındaki proje sorumlularına durum bildirilecek ve gerekli onay e-postayla veya proje yönetim bilgi sistemi üstünden ya da yazılı olarak alındıktan sonra sistem odası olarak belirlenebilecektir.</w:t>
      </w:r>
      <w:r w:rsidR="002E6FEF" w:rsidRPr="00BA2FBD">
        <w:rPr>
          <w:rFonts w:ascii="Times New Roman" w:hAnsi="Times New Roman"/>
          <w:b w:val="0"/>
          <w:sz w:val="24"/>
          <w:szCs w:val="24"/>
        </w:rPr>
        <w:t xml:space="preserve"> Gerekli işlemlerin İDARE tarafından yerine getirilememesinden veya geç yerine getirilmesinden doğrudan kaynaklanan iş gecikmesinden YÜKLENİCİ sorumlu olmayacaktır.</w:t>
      </w:r>
    </w:p>
    <w:p w:rsidR="00EB104A" w:rsidRPr="00BA2FBD" w:rsidRDefault="00EB104A" w:rsidP="005F1D07">
      <w:pPr>
        <w:pStyle w:val="Balk2"/>
        <w:keepNext w:val="0"/>
        <w:numPr>
          <w:ilvl w:val="1"/>
          <w:numId w:val="2"/>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 xml:space="preserve">Kullanılan malzemelerin veya cihazların herhangi bir yüzeyinde, içerisinde veya dijital boyutunda YÜKLENİCİ’nin reklamı olacak sembol, işaret, arma vs. kullanılmayacaktır. </w:t>
      </w:r>
    </w:p>
    <w:p w:rsidR="00EB104A" w:rsidRPr="00BA2FBD" w:rsidRDefault="00EB104A" w:rsidP="005F1D07">
      <w:pPr>
        <w:pStyle w:val="Balk2"/>
        <w:keepNext w:val="0"/>
        <w:numPr>
          <w:ilvl w:val="1"/>
          <w:numId w:val="2"/>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YÜKLENİCİ, iş bitiminde artan veya okul içerisinde tutulmakta olan ileride ihtiyaç duyulmayacak malzemelerini okuldan ayrılırken beraberinde götürecektir. İDARE, okul içerisinde çalışmaların bütünüyle tamamlanmasından sonra YÜKLENİCİ’ye herhangi bir depolama imkânı sağlamayacaktır.</w:t>
      </w:r>
    </w:p>
    <w:p w:rsidR="002C7236" w:rsidRPr="00BA2FBD" w:rsidRDefault="00D46E69" w:rsidP="002C7236">
      <w:pPr>
        <w:pStyle w:val="Balk2"/>
        <w:keepNext w:val="0"/>
        <w:numPr>
          <w:ilvl w:val="1"/>
          <w:numId w:val="2"/>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 xml:space="preserve"> </w:t>
      </w:r>
      <w:r w:rsidR="00EB104A" w:rsidRPr="00BA2FBD">
        <w:rPr>
          <w:rFonts w:ascii="Times New Roman" w:hAnsi="Times New Roman"/>
          <w:b w:val="0"/>
          <w:sz w:val="24"/>
          <w:szCs w:val="24"/>
        </w:rPr>
        <w:t xml:space="preserve">Patch panele giren veri kabloları patch panellerin kablo düzenleyicisine EK-3H ve EK-3I’deki gibi klipsler ile iş standartlarına uygun şekilde tutturulacaktır. </w:t>
      </w:r>
    </w:p>
    <w:p w:rsidR="00373B28" w:rsidRPr="00BA2FBD" w:rsidRDefault="00373B28" w:rsidP="002C7236">
      <w:pPr>
        <w:pStyle w:val="Balk2"/>
        <w:keepNext w:val="0"/>
        <w:numPr>
          <w:ilvl w:val="1"/>
          <w:numId w:val="2"/>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Sırt sırta tahtalara sahip iki sınıf için tüm kablolama, tek plastik kablo kanalı içerisinde tek sınıftan yapılabil</w:t>
      </w:r>
      <w:r w:rsidR="00A2744F">
        <w:rPr>
          <w:rFonts w:ascii="Times New Roman" w:hAnsi="Times New Roman"/>
          <w:b w:val="0"/>
          <w:sz w:val="24"/>
          <w:szCs w:val="24"/>
        </w:rPr>
        <w:t>ecektir. Kablosuz erişim cihazı</w:t>
      </w:r>
      <w:r w:rsidRPr="00BA2FBD">
        <w:rPr>
          <w:rFonts w:ascii="Times New Roman" w:hAnsi="Times New Roman"/>
          <w:b w:val="0"/>
          <w:sz w:val="24"/>
          <w:szCs w:val="24"/>
        </w:rPr>
        <w:t xml:space="preserve">, plastik kablo kanalı tesis edilen sınıfta kapı giriş tarafına, arka taraftaki sınıfta öğretmen tarafına sınıfın tavan hizasına yerleştirilecektir. </w:t>
      </w:r>
      <w:r w:rsidR="00E00164" w:rsidRPr="00BA2FBD">
        <w:rPr>
          <w:rFonts w:ascii="Times New Roman" w:hAnsi="Times New Roman"/>
          <w:b w:val="0"/>
          <w:sz w:val="24"/>
          <w:szCs w:val="24"/>
        </w:rPr>
        <w:t>K</w:t>
      </w:r>
      <w:r w:rsidRPr="00BA2FBD">
        <w:rPr>
          <w:rFonts w:ascii="Times New Roman" w:hAnsi="Times New Roman"/>
          <w:b w:val="0"/>
          <w:sz w:val="24"/>
          <w:szCs w:val="24"/>
        </w:rPr>
        <w:t>anal montajı yapılan sınıfın öğretmen tarafı tavan hiza</w:t>
      </w:r>
      <w:r w:rsidR="00E00164" w:rsidRPr="00BA2FBD">
        <w:rPr>
          <w:rFonts w:ascii="Times New Roman" w:hAnsi="Times New Roman"/>
          <w:b w:val="0"/>
          <w:sz w:val="24"/>
          <w:szCs w:val="24"/>
        </w:rPr>
        <w:t>sından arka sınıfa delik deliner</w:t>
      </w:r>
      <w:r w:rsidRPr="00BA2FBD">
        <w:rPr>
          <w:rFonts w:ascii="Times New Roman" w:hAnsi="Times New Roman"/>
          <w:b w:val="0"/>
          <w:sz w:val="24"/>
          <w:szCs w:val="24"/>
        </w:rPr>
        <w:t>ek arka taraftaki sınıf</w:t>
      </w:r>
      <w:r w:rsidR="00E00164" w:rsidRPr="00BA2FBD">
        <w:rPr>
          <w:rFonts w:ascii="Times New Roman" w:hAnsi="Times New Roman"/>
          <w:b w:val="0"/>
          <w:sz w:val="24"/>
          <w:szCs w:val="24"/>
        </w:rPr>
        <w:t>ın</w:t>
      </w:r>
      <w:r w:rsidRPr="00BA2FBD">
        <w:rPr>
          <w:rFonts w:ascii="Times New Roman" w:hAnsi="Times New Roman"/>
          <w:b w:val="0"/>
          <w:sz w:val="24"/>
          <w:szCs w:val="24"/>
        </w:rPr>
        <w:t xml:space="preserve"> kablosuz erişim cihazı monte edilecek ve arka taraftaki sınıfın bağlantı priz modulu için aşağıya doğru şartnamede belirtilen boyutta kanal atılarak inilecektir. </w:t>
      </w:r>
    </w:p>
    <w:p w:rsidR="0091327E" w:rsidRPr="00B24A05" w:rsidRDefault="00B24A05" w:rsidP="00B24A05">
      <w:pPr>
        <w:pStyle w:val="Balk2"/>
        <w:keepNext w:val="0"/>
        <w:numPr>
          <w:ilvl w:val="1"/>
          <w:numId w:val="2"/>
        </w:numPr>
        <w:spacing w:after="240"/>
        <w:ind w:left="567" w:hanging="425"/>
        <w:jc w:val="both"/>
        <w:rPr>
          <w:rFonts w:ascii="Times New Roman" w:hAnsi="Times New Roman"/>
          <w:color w:val="365F91" w:themeColor="accent1" w:themeShade="BF"/>
          <w:sz w:val="24"/>
          <w:szCs w:val="24"/>
        </w:rPr>
      </w:pPr>
      <w:r w:rsidRPr="00B24A05">
        <w:rPr>
          <w:rFonts w:ascii="Times New Roman" w:hAnsi="Times New Roman"/>
          <w:b w:val="0"/>
          <w:sz w:val="24"/>
          <w:szCs w:val="24"/>
        </w:rPr>
        <w:t>İSTEKLİ teklif ettiği her bir ürünün marka ve modelini bir tablo halinde ihale dokümanı ile birlikte verecektir. Her bir ürüne ait teknik şartname maddelerinde istenilen performans değerlerini, sağlaması gereken standartları ve teknik özellikleri gösteren teknik broşür vb tüm belgeler ihale dokümanı ile birlikte verilecektir.</w:t>
      </w:r>
    </w:p>
    <w:p w:rsidR="00D96F4C" w:rsidRDefault="00D96F4C" w:rsidP="005F1D07">
      <w:pPr>
        <w:pStyle w:val="Balk2"/>
        <w:keepNext w:val="0"/>
        <w:numPr>
          <w:ilvl w:val="1"/>
          <w:numId w:val="2"/>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 xml:space="preserve">Kablolama yapılacak binaların tarihi eser veya farklı mimari tasarımda olması, kablolama işlemine imkan vermemesi veya işbu teknik şartnamede genel kuralları tarif edilen </w:t>
      </w:r>
      <w:r w:rsidRPr="00BA2FBD">
        <w:rPr>
          <w:rFonts w:ascii="Times New Roman" w:hAnsi="Times New Roman"/>
          <w:b w:val="0"/>
          <w:sz w:val="24"/>
          <w:szCs w:val="24"/>
        </w:rPr>
        <w:lastRenderedPageBreak/>
        <w:t>şartlara göre yapılma imkanı olmaması veya yapılması halinde olumsuz  görüntü, iş güvenliği vb durumların oluşması halinde idarenin onayıyla farklı uygulama modelleri geliştirilebilecektir.</w:t>
      </w:r>
      <w:r w:rsidR="002F398C" w:rsidRPr="00BA2FBD">
        <w:rPr>
          <w:rFonts w:ascii="Times New Roman" w:hAnsi="Times New Roman"/>
          <w:b w:val="0"/>
          <w:sz w:val="24"/>
          <w:szCs w:val="24"/>
        </w:rPr>
        <w:t xml:space="preserve"> Gerekli işlemlerin İDARE tarafından yerine getirilememesinden veya geç yerine getirilmesinden doğrudan kaynaklanan iş gecikmesinden YÜKLENİCİ sorumlu değildir.</w:t>
      </w:r>
    </w:p>
    <w:p w:rsidR="00EB104A" w:rsidRPr="006A374B" w:rsidRDefault="00EB104A" w:rsidP="006A374B">
      <w:pPr>
        <w:pStyle w:val="Balk2"/>
        <w:keepNext w:val="0"/>
        <w:numPr>
          <w:ilvl w:val="0"/>
          <w:numId w:val="4"/>
        </w:numPr>
        <w:spacing w:before="480" w:after="240"/>
        <w:jc w:val="both"/>
        <w:rPr>
          <w:rFonts w:ascii="Times New Roman" w:hAnsi="Times New Roman"/>
          <w:sz w:val="24"/>
          <w:szCs w:val="24"/>
        </w:rPr>
      </w:pPr>
      <w:bookmarkStart w:id="77" w:name="_Toc313433025"/>
      <w:r w:rsidRPr="006A374B">
        <w:rPr>
          <w:rFonts w:ascii="Times New Roman" w:hAnsi="Times New Roman"/>
          <w:sz w:val="24"/>
          <w:szCs w:val="24"/>
        </w:rPr>
        <w:t>KABLOLAMA ELEMANLARI VE TEKNİK ÖZELLİKLERİ</w:t>
      </w:r>
      <w:bookmarkEnd w:id="77"/>
    </w:p>
    <w:p w:rsidR="00EB104A" w:rsidRPr="00BA2FBD" w:rsidRDefault="00EB104A" w:rsidP="00EB104A">
      <w:pPr>
        <w:pStyle w:val="ListeParagraf"/>
        <w:numPr>
          <w:ilvl w:val="1"/>
          <w:numId w:val="3"/>
        </w:numPr>
        <w:spacing w:before="240" w:after="240" w:line="240" w:lineRule="auto"/>
        <w:ind w:left="567" w:hanging="425"/>
        <w:jc w:val="both"/>
        <w:rPr>
          <w:rFonts w:ascii="Times New Roman" w:hAnsi="Times New Roman"/>
          <w:b/>
          <w:sz w:val="24"/>
          <w:szCs w:val="24"/>
        </w:rPr>
      </w:pPr>
      <w:r w:rsidRPr="00BA2FBD">
        <w:rPr>
          <w:rFonts w:ascii="Times New Roman" w:hAnsi="Times New Roman"/>
          <w:b/>
          <w:sz w:val="24"/>
          <w:szCs w:val="24"/>
        </w:rPr>
        <w:t>CAT 6 UTP BAKIR KABLO TEKNİK ÖZELLİKLERİ</w:t>
      </w:r>
    </w:p>
    <w:p w:rsidR="0091327E" w:rsidRPr="0091327E" w:rsidRDefault="00B24A05" w:rsidP="00B24A05">
      <w:pPr>
        <w:pStyle w:val="Balk2"/>
        <w:keepNext w:val="0"/>
        <w:numPr>
          <w:ilvl w:val="2"/>
          <w:numId w:val="3"/>
        </w:numPr>
        <w:spacing w:after="240"/>
        <w:jc w:val="both"/>
        <w:rPr>
          <w:rFonts w:ascii="Times New Roman" w:hAnsi="Times New Roman"/>
          <w:color w:val="365F91" w:themeColor="accent1" w:themeShade="BF"/>
          <w:sz w:val="24"/>
          <w:szCs w:val="24"/>
        </w:rPr>
      </w:pPr>
      <w:r w:rsidRPr="00B24A05">
        <w:rPr>
          <w:rFonts w:ascii="Times New Roman" w:hAnsi="Times New Roman"/>
          <w:b w:val="0"/>
          <w:sz w:val="24"/>
          <w:szCs w:val="24"/>
        </w:rPr>
        <w:t>Kullanılacak olan CAT6 UTP kablolar ANSI/EIA/TIA 568-C.2, ISO/IEC-11801, EN50173 veya güncellenmiş standartlarında belirtilen 4 (dört) çiftli 100 Ohm CAT6 sınıfında yanmaya karşı etkili LSOH/HFFR özelliğinde dış kılıflı belirtilen performans ve teknik özelliklerine uygun olacaktır. İletişim için en az 250 Mhz frekansını destekleyecektir.</w:t>
      </w:r>
    </w:p>
    <w:p w:rsidR="00EB104A" w:rsidRPr="00BA2FBD" w:rsidRDefault="00EB104A" w:rsidP="00DE7DF5">
      <w:pPr>
        <w:pStyle w:val="Balk2"/>
        <w:keepNext w:val="0"/>
        <w:numPr>
          <w:ilvl w:val="2"/>
          <w:numId w:val="3"/>
        </w:numPr>
        <w:spacing w:after="240"/>
        <w:ind w:left="1276" w:hanging="709"/>
        <w:jc w:val="both"/>
        <w:rPr>
          <w:rFonts w:ascii="Times New Roman" w:hAnsi="Times New Roman"/>
          <w:b w:val="0"/>
          <w:sz w:val="24"/>
          <w:szCs w:val="24"/>
        </w:rPr>
      </w:pPr>
      <w:bookmarkStart w:id="78" w:name="_Toc313126400"/>
      <w:bookmarkStart w:id="79" w:name="_Toc313433028"/>
      <w:r w:rsidRPr="00BA2FBD">
        <w:rPr>
          <w:rFonts w:ascii="Times New Roman" w:hAnsi="Times New Roman"/>
          <w:b w:val="0"/>
          <w:sz w:val="24"/>
          <w:szCs w:val="24"/>
        </w:rPr>
        <w:t>Kablolar, IEC 60332-1 (Fire performance) yanmaya karşı olan dayanımını ölçen testten geçmiş olacaktır. Bu durum ürün kataloğunda gösterilecektir.</w:t>
      </w:r>
      <w:bookmarkEnd w:id="78"/>
      <w:bookmarkEnd w:id="79"/>
      <w:r w:rsidRPr="00BA2FBD">
        <w:rPr>
          <w:rFonts w:ascii="Times New Roman" w:hAnsi="Times New Roman"/>
          <w:b w:val="0"/>
          <w:sz w:val="24"/>
          <w:szCs w:val="24"/>
        </w:rPr>
        <w:t xml:space="preserve"> </w:t>
      </w:r>
    </w:p>
    <w:p w:rsidR="00EB104A" w:rsidRPr="00BA2FBD" w:rsidRDefault="00EB104A" w:rsidP="00DE7DF5">
      <w:pPr>
        <w:pStyle w:val="Balk2"/>
        <w:keepNext w:val="0"/>
        <w:numPr>
          <w:ilvl w:val="2"/>
          <w:numId w:val="3"/>
        </w:numPr>
        <w:spacing w:after="240"/>
        <w:ind w:left="1276" w:hanging="709"/>
        <w:jc w:val="both"/>
        <w:rPr>
          <w:rFonts w:ascii="Times New Roman" w:hAnsi="Times New Roman"/>
          <w:b w:val="0"/>
          <w:sz w:val="24"/>
          <w:szCs w:val="24"/>
        </w:rPr>
      </w:pPr>
      <w:bookmarkStart w:id="80" w:name="_Toc313126401"/>
      <w:bookmarkStart w:id="81" w:name="_Toc313433029"/>
      <w:r w:rsidRPr="00BA2FBD">
        <w:rPr>
          <w:rFonts w:ascii="Times New Roman" w:hAnsi="Times New Roman"/>
          <w:b w:val="0"/>
          <w:sz w:val="24"/>
          <w:szCs w:val="24"/>
        </w:rPr>
        <w:t>CAT6 UTP kablo içerisinde 4 (dört) adet sarmal çiftli (twisted pair) iletken olacaktır ve çiftler arasında sinyal etkileşimini en aza indirmek amacıyla ve sarmal çiftlerin açısının bozulmaması için aralarında bir seperatör veya izolatör bulunacaktır.</w:t>
      </w:r>
      <w:bookmarkEnd w:id="80"/>
      <w:bookmarkEnd w:id="81"/>
      <w:r w:rsidRPr="00BA2FBD">
        <w:rPr>
          <w:rFonts w:ascii="Times New Roman" w:hAnsi="Times New Roman"/>
          <w:b w:val="0"/>
          <w:sz w:val="24"/>
          <w:szCs w:val="24"/>
        </w:rPr>
        <w:t xml:space="preserve"> </w:t>
      </w:r>
    </w:p>
    <w:p w:rsidR="00EB104A" w:rsidRPr="00BA2FBD" w:rsidRDefault="00EB104A" w:rsidP="00DE7DF5">
      <w:pPr>
        <w:pStyle w:val="Balk2"/>
        <w:keepNext w:val="0"/>
        <w:numPr>
          <w:ilvl w:val="2"/>
          <w:numId w:val="3"/>
        </w:numPr>
        <w:spacing w:after="240"/>
        <w:ind w:left="1276" w:hanging="709"/>
        <w:jc w:val="both"/>
        <w:rPr>
          <w:rFonts w:ascii="Times New Roman" w:hAnsi="Times New Roman"/>
          <w:b w:val="0"/>
          <w:sz w:val="24"/>
          <w:szCs w:val="24"/>
        </w:rPr>
      </w:pPr>
      <w:bookmarkStart w:id="82" w:name="_Toc313126402"/>
      <w:bookmarkStart w:id="83" w:name="_Toc313433030"/>
      <w:r w:rsidRPr="00BA2FBD">
        <w:rPr>
          <w:rFonts w:ascii="Times New Roman" w:hAnsi="Times New Roman"/>
          <w:b w:val="0"/>
          <w:sz w:val="24"/>
          <w:szCs w:val="24"/>
        </w:rPr>
        <w:t>CAT6 UTP kablo bakır iletkenleri 23 AWG ölçüsünde, çıplak ve katı bakır (Solid Softplain Copper) olacaktır. Dış kılıfı yüksek kalitede, yanmaya karşı etkili LSOH/HFFR özelliğinde olacaktır.</w:t>
      </w:r>
      <w:bookmarkEnd w:id="82"/>
      <w:bookmarkEnd w:id="83"/>
      <w:r w:rsidRPr="00BA2FBD">
        <w:rPr>
          <w:rFonts w:ascii="Times New Roman" w:hAnsi="Times New Roman"/>
          <w:b w:val="0"/>
          <w:sz w:val="24"/>
          <w:szCs w:val="24"/>
        </w:rPr>
        <w:t xml:space="preserve"> </w:t>
      </w:r>
    </w:p>
    <w:p w:rsidR="0091327E" w:rsidRPr="00B24A05" w:rsidRDefault="00B24A05" w:rsidP="00B24A05">
      <w:pPr>
        <w:pStyle w:val="ListeParagraf"/>
        <w:numPr>
          <w:ilvl w:val="2"/>
          <w:numId w:val="3"/>
        </w:numPr>
        <w:ind w:left="1276" w:hanging="709"/>
        <w:jc w:val="both"/>
        <w:rPr>
          <w:rFonts w:ascii="Times New Roman" w:eastAsia="Times New Roman" w:hAnsi="Times New Roman"/>
          <w:b/>
          <w:color w:val="365F91" w:themeColor="accent1" w:themeShade="BF"/>
          <w:sz w:val="24"/>
          <w:szCs w:val="24"/>
        </w:rPr>
      </w:pPr>
      <w:r w:rsidRPr="00B24A05">
        <w:rPr>
          <w:rFonts w:ascii="Times New Roman" w:eastAsia="Times New Roman" w:hAnsi="Times New Roman"/>
          <w:sz w:val="24"/>
          <w:szCs w:val="24"/>
        </w:rPr>
        <w:t>Kablo 100 (yüz) metre mesafede CAT6 UTP standartlarına uygun iletişimi desteklemelidir.</w:t>
      </w:r>
    </w:p>
    <w:p w:rsidR="00EB104A" w:rsidRPr="00BA2FBD" w:rsidRDefault="00EB104A" w:rsidP="00DE7DF5">
      <w:pPr>
        <w:pStyle w:val="Balk2"/>
        <w:keepNext w:val="0"/>
        <w:numPr>
          <w:ilvl w:val="2"/>
          <w:numId w:val="3"/>
        </w:numPr>
        <w:spacing w:after="240"/>
        <w:ind w:left="1276" w:hanging="709"/>
        <w:jc w:val="both"/>
        <w:rPr>
          <w:rFonts w:ascii="Times New Roman" w:hAnsi="Times New Roman"/>
          <w:b w:val="0"/>
          <w:sz w:val="24"/>
          <w:szCs w:val="24"/>
        </w:rPr>
      </w:pPr>
      <w:bookmarkStart w:id="84" w:name="_Toc313126404"/>
      <w:bookmarkStart w:id="85" w:name="_Toc313433032"/>
      <w:r w:rsidRPr="00BA2FBD">
        <w:rPr>
          <w:rFonts w:ascii="Times New Roman" w:hAnsi="Times New Roman"/>
          <w:b w:val="0"/>
          <w:sz w:val="24"/>
          <w:szCs w:val="24"/>
        </w:rPr>
        <w:t>Kablonun belirtilen standartlara uygunluğunu gösteren ETL, UL, 3P, GHMT, DELTA sertifikalarından birine sahip olduğu bağımsız test kuruluşlarından onaylı raporla belgelenecektir. Bu sertifika, ürünün en az 1 (bir) yılda bir denetimden geçtiğini gösterir şekilde olacaktır.</w:t>
      </w:r>
      <w:bookmarkEnd w:id="84"/>
      <w:bookmarkEnd w:id="85"/>
    </w:p>
    <w:p w:rsidR="00EB104A" w:rsidRPr="00BA2FBD" w:rsidRDefault="00EB104A" w:rsidP="00DE7DF5">
      <w:pPr>
        <w:pStyle w:val="Balk2"/>
        <w:keepNext w:val="0"/>
        <w:numPr>
          <w:ilvl w:val="2"/>
          <w:numId w:val="3"/>
        </w:numPr>
        <w:spacing w:after="240"/>
        <w:ind w:left="1276" w:hanging="709"/>
        <w:jc w:val="both"/>
        <w:rPr>
          <w:rFonts w:ascii="Times New Roman" w:hAnsi="Times New Roman"/>
          <w:b w:val="0"/>
          <w:sz w:val="24"/>
          <w:szCs w:val="24"/>
        </w:rPr>
      </w:pPr>
      <w:bookmarkStart w:id="86" w:name="_Toc313126405"/>
      <w:bookmarkStart w:id="87" w:name="_Toc313433033"/>
      <w:r w:rsidRPr="00BA2FBD">
        <w:rPr>
          <w:rFonts w:ascii="Times New Roman" w:hAnsi="Times New Roman"/>
          <w:b w:val="0"/>
          <w:sz w:val="24"/>
          <w:szCs w:val="24"/>
        </w:rPr>
        <w:t xml:space="preserve">Kablo üzerinde ürün adı, ürün açıklaması, ait olduğu standart, parti numarası, metraj bilgisi, açıklama ve ibareleri her </w:t>
      </w:r>
      <w:r w:rsidR="002F398C" w:rsidRPr="00BA2FBD">
        <w:rPr>
          <w:rFonts w:ascii="Times New Roman" w:hAnsi="Times New Roman"/>
          <w:b w:val="0"/>
          <w:sz w:val="24"/>
          <w:szCs w:val="24"/>
        </w:rPr>
        <w:t>3</w:t>
      </w:r>
      <w:r w:rsidRPr="00BA2FBD">
        <w:rPr>
          <w:rFonts w:ascii="Times New Roman" w:hAnsi="Times New Roman"/>
          <w:b w:val="0"/>
          <w:sz w:val="24"/>
          <w:szCs w:val="24"/>
        </w:rPr>
        <w:t xml:space="preserve"> (</w:t>
      </w:r>
      <w:r w:rsidR="002F398C" w:rsidRPr="00BA2FBD">
        <w:rPr>
          <w:rFonts w:ascii="Times New Roman" w:hAnsi="Times New Roman"/>
          <w:b w:val="0"/>
          <w:sz w:val="24"/>
          <w:szCs w:val="24"/>
        </w:rPr>
        <w:t>üç</w:t>
      </w:r>
      <w:r w:rsidRPr="00BA2FBD">
        <w:rPr>
          <w:rFonts w:ascii="Times New Roman" w:hAnsi="Times New Roman"/>
          <w:b w:val="0"/>
          <w:sz w:val="24"/>
          <w:szCs w:val="24"/>
        </w:rPr>
        <w:t>) metresinde en az 1 (bir) adet standartlara uygun olarak basılmış olacaktır.</w:t>
      </w:r>
      <w:bookmarkEnd w:id="86"/>
      <w:bookmarkEnd w:id="87"/>
      <w:r w:rsidRPr="00BA2FBD">
        <w:rPr>
          <w:rFonts w:ascii="Times New Roman" w:hAnsi="Times New Roman"/>
          <w:b w:val="0"/>
          <w:sz w:val="24"/>
          <w:szCs w:val="24"/>
        </w:rPr>
        <w:t xml:space="preserve"> </w:t>
      </w:r>
    </w:p>
    <w:p w:rsidR="00EB104A" w:rsidRPr="00BA2FBD" w:rsidRDefault="00EB104A" w:rsidP="000C1AA1">
      <w:pPr>
        <w:pStyle w:val="ListeParagraf"/>
        <w:numPr>
          <w:ilvl w:val="1"/>
          <w:numId w:val="3"/>
        </w:numPr>
        <w:spacing w:before="240" w:after="240" w:line="240" w:lineRule="auto"/>
        <w:ind w:left="567" w:hanging="425"/>
        <w:jc w:val="both"/>
        <w:rPr>
          <w:rFonts w:ascii="Times New Roman" w:hAnsi="Times New Roman"/>
          <w:b/>
          <w:sz w:val="24"/>
          <w:szCs w:val="24"/>
        </w:rPr>
      </w:pPr>
      <w:bookmarkStart w:id="88" w:name="_Toc313433034"/>
      <w:r w:rsidRPr="00BA2FBD">
        <w:rPr>
          <w:rFonts w:ascii="Times New Roman" w:hAnsi="Times New Roman"/>
          <w:b/>
          <w:sz w:val="24"/>
          <w:szCs w:val="24"/>
        </w:rPr>
        <w:t>CAT6 UTP VERİ PRİZİ VE RJ-45 KEYSTONE JACK KONNEKTÖRÜN TEKNİK ÖZELLİKLERİ</w:t>
      </w:r>
      <w:bookmarkEnd w:id="88"/>
    </w:p>
    <w:p w:rsidR="00EB104A" w:rsidRPr="00BA2FBD" w:rsidRDefault="00EB104A" w:rsidP="000C1AA1">
      <w:pPr>
        <w:pStyle w:val="Balk2"/>
        <w:keepNext w:val="0"/>
        <w:numPr>
          <w:ilvl w:val="2"/>
          <w:numId w:val="3"/>
        </w:numPr>
        <w:spacing w:after="240"/>
        <w:ind w:left="1276" w:hanging="709"/>
        <w:jc w:val="both"/>
        <w:rPr>
          <w:rFonts w:ascii="Times New Roman" w:hAnsi="Times New Roman"/>
          <w:b w:val="0"/>
          <w:sz w:val="24"/>
          <w:szCs w:val="24"/>
        </w:rPr>
      </w:pPr>
      <w:bookmarkStart w:id="89" w:name="_Toc313126407"/>
      <w:bookmarkStart w:id="90" w:name="_Toc313433035"/>
      <w:r w:rsidRPr="00BA2FBD">
        <w:rPr>
          <w:rFonts w:ascii="Times New Roman" w:hAnsi="Times New Roman"/>
          <w:b w:val="0"/>
          <w:sz w:val="24"/>
          <w:szCs w:val="24"/>
        </w:rPr>
        <w:t>Veri prizleri içerisinde kullanılan modüler Keystone Jacklerin aynısı patch panel içerisinde de kullanılacaktır.</w:t>
      </w:r>
      <w:bookmarkEnd w:id="89"/>
      <w:bookmarkEnd w:id="90"/>
    </w:p>
    <w:p w:rsidR="00EB104A" w:rsidRPr="00B24A05" w:rsidRDefault="00B24A05" w:rsidP="00B24A05">
      <w:pPr>
        <w:pStyle w:val="Balk2"/>
        <w:keepNext w:val="0"/>
        <w:numPr>
          <w:ilvl w:val="2"/>
          <w:numId w:val="3"/>
        </w:numPr>
        <w:spacing w:after="240"/>
        <w:ind w:left="1276"/>
        <w:jc w:val="both"/>
        <w:rPr>
          <w:rFonts w:ascii="Times New Roman" w:hAnsi="Times New Roman"/>
          <w:b w:val="0"/>
          <w:sz w:val="24"/>
          <w:szCs w:val="24"/>
        </w:rPr>
      </w:pPr>
      <w:bookmarkStart w:id="91" w:name="_Toc313126408"/>
      <w:bookmarkStart w:id="92" w:name="_Toc313433036"/>
      <w:r w:rsidRPr="00B24A05">
        <w:rPr>
          <w:rFonts w:ascii="Times New Roman" w:hAnsi="Times New Roman"/>
          <w:b w:val="0"/>
          <w:sz w:val="24"/>
          <w:szCs w:val="24"/>
        </w:rPr>
        <w:t xml:space="preserve">Duvar prizleri CAT6 UTP RJ-45 Keystone Jack teknik özellikleri ANSI/EIA/TIA </w:t>
      </w:r>
      <w:r w:rsidRPr="00B24A05">
        <w:rPr>
          <w:rFonts w:ascii="Times New Roman" w:hAnsi="Times New Roman"/>
          <w:b w:val="0"/>
          <w:sz w:val="24"/>
          <w:szCs w:val="24"/>
        </w:rPr>
        <w:lastRenderedPageBreak/>
        <w:t>568-C2, ISO/IEC- 11801, EN50173 veya güncel standartlarının en az birine uygun olacaktır.</w:t>
      </w:r>
      <w:bookmarkEnd w:id="91"/>
      <w:bookmarkEnd w:id="92"/>
      <w:r w:rsidR="00EB104A" w:rsidRPr="00B24A05">
        <w:rPr>
          <w:rFonts w:ascii="Times New Roman" w:hAnsi="Times New Roman"/>
          <w:b w:val="0"/>
          <w:sz w:val="24"/>
          <w:szCs w:val="24"/>
        </w:rPr>
        <w:t xml:space="preserve"> </w:t>
      </w:r>
    </w:p>
    <w:p w:rsidR="00EB104A" w:rsidRPr="00BA2FBD" w:rsidRDefault="00EB104A" w:rsidP="000C1AA1">
      <w:pPr>
        <w:pStyle w:val="Balk2"/>
        <w:keepNext w:val="0"/>
        <w:numPr>
          <w:ilvl w:val="2"/>
          <w:numId w:val="3"/>
        </w:numPr>
        <w:spacing w:after="240"/>
        <w:ind w:left="1276" w:hanging="709"/>
        <w:jc w:val="both"/>
        <w:rPr>
          <w:rFonts w:ascii="Times New Roman" w:hAnsi="Times New Roman"/>
          <w:b w:val="0"/>
          <w:sz w:val="24"/>
          <w:szCs w:val="24"/>
        </w:rPr>
      </w:pPr>
      <w:bookmarkStart w:id="93" w:name="_Toc313126409"/>
      <w:bookmarkStart w:id="94" w:name="_Toc313433037"/>
      <w:r w:rsidRPr="00BA2FBD">
        <w:rPr>
          <w:rFonts w:ascii="Times New Roman" w:hAnsi="Times New Roman"/>
          <w:b w:val="0"/>
          <w:sz w:val="24"/>
          <w:szCs w:val="24"/>
        </w:rPr>
        <w:t>Veri prizleri RJ-45 tipinde olacak, T568A ve T568B bağlantı tiplerinin ikisini birden destekleyecektir.</w:t>
      </w:r>
      <w:bookmarkEnd w:id="93"/>
      <w:bookmarkEnd w:id="94"/>
    </w:p>
    <w:p w:rsidR="00EB104A" w:rsidRPr="00BA2FBD" w:rsidRDefault="00EB104A" w:rsidP="000C1AA1">
      <w:pPr>
        <w:pStyle w:val="Balk2"/>
        <w:keepNext w:val="0"/>
        <w:numPr>
          <w:ilvl w:val="2"/>
          <w:numId w:val="3"/>
        </w:numPr>
        <w:spacing w:after="240"/>
        <w:ind w:left="1276" w:hanging="709"/>
        <w:jc w:val="both"/>
        <w:rPr>
          <w:rFonts w:ascii="Times New Roman" w:hAnsi="Times New Roman"/>
          <w:b w:val="0"/>
          <w:sz w:val="24"/>
          <w:szCs w:val="24"/>
        </w:rPr>
      </w:pPr>
      <w:bookmarkStart w:id="95" w:name="_Toc313126411"/>
      <w:bookmarkStart w:id="96" w:name="_Toc313433039"/>
      <w:r w:rsidRPr="00BA2FBD">
        <w:rPr>
          <w:rFonts w:ascii="Times New Roman" w:hAnsi="Times New Roman"/>
          <w:b w:val="0"/>
          <w:sz w:val="24"/>
          <w:szCs w:val="24"/>
        </w:rPr>
        <w:t>Veri prizlerinin üzerinde etiketleme için uygun alan olacaktır.</w:t>
      </w:r>
      <w:bookmarkEnd w:id="95"/>
      <w:bookmarkEnd w:id="96"/>
    </w:p>
    <w:p w:rsidR="00EB104A" w:rsidRPr="00BA2FBD" w:rsidRDefault="00EB104A" w:rsidP="000C1AA1">
      <w:pPr>
        <w:pStyle w:val="Balk2"/>
        <w:keepNext w:val="0"/>
        <w:numPr>
          <w:ilvl w:val="2"/>
          <w:numId w:val="3"/>
        </w:numPr>
        <w:spacing w:after="240"/>
        <w:ind w:left="1276" w:hanging="709"/>
        <w:jc w:val="both"/>
        <w:rPr>
          <w:rFonts w:ascii="Times New Roman" w:hAnsi="Times New Roman"/>
          <w:b w:val="0"/>
          <w:sz w:val="24"/>
          <w:szCs w:val="24"/>
        </w:rPr>
      </w:pPr>
      <w:bookmarkStart w:id="97" w:name="_Toc313126412"/>
      <w:bookmarkStart w:id="98" w:name="_Toc313433040"/>
      <w:r w:rsidRPr="00BA2FBD">
        <w:rPr>
          <w:rFonts w:ascii="Times New Roman" w:hAnsi="Times New Roman"/>
          <w:b w:val="0"/>
          <w:sz w:val="24"/>
          <w:szCs w:val="24"/>
        </w:rPr>
        <w:t>Veri prizlerinin plastik bileşenleri yanmaya karşı alev gecikmeli UL-94 V-0 özelliğinde olacaktır.</w:t>
      </w:r>
      <w:bookmarkEnd w:id="97"/>
      <w:bookmarkEnd w:id="98"/>
    </w:p>
    <w:p w:rsidR="00EB104A" w:rsidRPr="00B24A05" w:rsidRDefault="00EB104A" w:rsidP="00BF7CB3">
      <w:pPr>
        <w:pStyle w:val="Balk2"/>
        <w:numPr>
          <w:ilvl w:val="2"/>
          <w:numId w:val="3"/>
        </w:numPr>
        <w:spacing w:after="240"/>
        <w:ind w:left="1276" w:hanging="709"/>
        <w:jc w:val="both"/>
        <w:rPr>
          <w:rFonts w:ascii="Times New Roman" w:hAnsi="Times New Roman"/>
          <w:b w:val="0"/>
          <w:sz w:val="24"/>
          <w:szCs w:val="24"/>
        </w:rPr>
      </w:pPr>
      <w:bookmarkStart w:id="99" w:name="_Toc313126413"/>
      <w:bookmarkStart w:id="100" w:name="_Toc313433041"/>
      <w:r w:rsidRPr="00BA2FBD">
        <w:rPr>
          <w:rFonts w:ascii="Times New Roman" w:hAnsi="Times New Roman"/>
          <w:b w:val="0"/>
          <w:sz w:val="24"/>
          <w:szCs w:val="24"/>
        </w:rPr>
        <w:t>Bağlantı malzemesi en az 100 (yüz) mikro-inç nikel kaplı bakır alaşım üzerine 50 (elli) mikro-inç altın kaplama olacaktır.</w:t>
      </w:r>
      <w:bookmarkEnd w:id="99"/>
      <w:bookmarkEnd w:id="100"/>
      <w:r w:rsidR="00F66E4D" w:rsidRPr="00BA2FBD">
        <w:rPr>
          <w:rFonts w:ascii="Times New Roman" w:hAnsi="Times New Roman"/>
          <w:b w:val="0"/>
          <w:sz w:val="24"/>
          <w:szCs w:val="24"/>
        </w:rPr>
        <w:t xml:space="preserve"> </w:t>
      </w:r>
      <w:r w:rsidRPr="00BA2FBD">
        <w:rPr>
          <w:rFonts w:ascii="Times New Roman" w:hAnsi="Times New Roman"/>
          <w:b w:val="0"/>
          <w:sz w:val="24"/>
          <w:szCs w:val="24"/>
        </w:rPr>
        <w:t>Bu değerleri</w:t>
      </w:r>
      <w:r w:rsidR="00F66E4D" w:rsidRPr="00BA2FBD">
        <w:rPr>
          <w:rFonts w:ascii="Times New Roman" w:hAnsi="Times New Roman"/>
          <w:b w:val="0"/>
          <w:sz w:val="24"/>
          <w:szCs w:val="24"/>
        </w:rPr>
        <w:t xml:space="preserve"> gösteren teknik broşür ihale do</w:t>
      </w:r>
      <w:r w:rsidRPr="00BA2FBD">
        <w:rPr>
          <w:rFonts w:ascii="Times New Roman" w:hAnsi="Times New Roman"/>
          <w:b w:val="0"/>
          <w:sz w:val="24"/>
          <w:szCs w:val="24"/>
        </w:rPr>
        <w:t>kümanında İDARE’ye verilmelidir.</w:t>
      </w:r>
    </w:p>
    <w:p w:rsidR="0091327E" w:rsidRPr="00B24A05" w:rsidRDefault="00B24A05" w:rsidP="00B24A05">
      <w:pPr>
        <w:pStyle w:val="ListeParagraf"/>
        <w:numPr>
          <w:ilvl w:val="2"/>
          <w:numId w:val="3"/>
        </w:numPr>
        <w:ind w:left="1276"/>
        <w:rPr>
          <w:rFonts w:ascii="Times New Roman" w:eastAsia="Times New Roman" w:hAnsi="Times New Roman"/>
          <w:b/>
          <w:color w:val="365F91" w:themeColor="accent1" w:themeShade="BF"/>
          <w:sz w:val="24"/>
          <w:szCs w:val="24"/>
        </w:rPr>
      </w:pPr>
      <w:r w:rsidRPr="00B24A05">
        <w:rPr>
          <w:rFonts w:ascii="Times New Roman" w:eastAsia="Times New Roman" w:hAnsi="Times New Roman"/>
          <w:sz w:val="24"/>
          <w:szCs w:val="24"/>
        </w:rPr>
        <w:t>RJ-45 Keystone Jack CAT6 UTP standartlarını desteklemelidir.</w:t>
      </w:r>
    </w:p>
    <w:p w:rsidR="00B24A05" w:rsidRPr="00B24A05" w:rsidRDefault="00B24A05" w:rsidP="00B24A05">
      <w:pPr>
        <w:pStyle w:val="ListeParagraf"/>
        <w:ind w:left="1276"/>
        <w:rPr>
          <w:rFonts w:ascii="Times New Roman" w:eastAsia="Times New Roman" w:hAnsi="Times New Roman"/>
          <w:b/>
          <w:color w:val="365F91" w:themeColor="accent1" w:themeShade="BF"/>
          <w:sz w:val="24"/>
          <w:szCs w:val="24"/>
        </w:rPr>
      </w:pPr>
    </w:p>
    <w:p w:rsidR="00EB104A" w:rsidRPr="00BA2FBD" w:rsidRDefault="00EB104A" w:rsidP="00EB104A">
      <w:pPr>
        <w:pStyle w:val="ListeParagraf"/>
        <w:numPr>
          <w:ilvl w:val="1"/>
          <w:numId w:val="3"/>
        </w:numPr>
        <w:spacing w:before="240" w:after="240" w:line="240" w:lineRule="auto"/>
        <w:ind w:left="567" w:hanging="425"/>
        <w:jc w:val="both"/>
        <w:rPr>
          <w:rFonts w:ascii="Times New Roman" w:hAnsi="Times New Roman"/>
          <w:b/>
          <w:sz w:val="24"/>
          <w:szCs w:val="24"/>
        </w:rPr>
      </w:pPr>
      <w:bookmarkStart w:id="101" w:name="_Toc313433044"/>
      <w:r w:rsidRPr="00BA2FBD">
        <w:rPr>
          <w:rFonts w:ascii="Times New Roman" w:hAnsi="Times New Roman"/>
          <w:b/>
          <w:sz w:val="24"/>
          <w:szCs w:val="24"/>
        </w:rPr>
        <w:t>CAT6 PATCH PANEL TEKNİK ÖZELLİKLERİ</w:t>
      </w:r>
      <w:bookmarkEnd w:id="101"/>
      <w:r w:rsidRPr="00BA2FBD">
        <w:rPr>
          <w:rFonts w:ascii="Times New Roman" w:hAnsi="Times New Roman"/>
          <w:b/>
          <w:sz w:val="24"/>
          <w:szCs w:val="24"/>
        </w:rPr>
        <w:t xml:space="preserve"> </w:t>
      </w:r>
    </w:p>
    <w:p w:rsidR="00425157" w:rsidRPr="00BA2FBD" w:rsidRDefault="00425157" w:rsidP="000C1AA1">
      <w:pPr>
        <w:pStyle w:val="Balk2"/>
        <w:keepNext w:val="0"/>
        <w:numPr>
          <w:ilvl w:val="2"/>
          <w:numId w:val="3"/>
        </w:numPr>
        <w:spacing w:after="240"/>
        <w:ind w:left="1276" w:hanging="709"/>
        <w:jc w:val="both"/>
        <w:rPr>
          <w:rFonts w:ascii="Times New Roman" w:hAnsi="Times New Roman"/>
          <w:b w:val="0"/>
          <w:sz w:val="24"/>
          <w:szCs w:val="24"/>
        </w:rPr>
      </w:pPr>
      <w:bookmarkStart w:id="102" w:name="_Toc313126417"/>
      <w:bookmarkStart w:id="103" w:name="_Toc313433045"/>
      <w:r w:rsidRPr="00BA2FBD">
        <w:rPr>
          <w:rFonts w:ascii="Times New Roman" w:hAnsi="Times New Roman"/>
          <w:b w:val="0"/>
          <w:sz w:val="24"/>
          <w:szCs w:val="24"/>
        </w:rPr>
        <w:t>Veri prizlerinde kullanılan UTP keystone jack ile patch panelde kullanılacak UTP keystone jack aynı olacaktır.</w:t>
      </w:r>
      <w:bookmarkEnd w:id="102"/>
      <w:bookmarkEnd w:id="103"/>
    </w:p>
    <w:p w:rsidR="00EB104A" w:rsidRPr="00BA2FBD" w:rsidRDefault="00EB104A" w:rsidP="000C1AA1">
      <w:pPr>
        <w:pStyle w:val="Balk2"/>
        <w:keepNext w:val="0"/>
        <w:numPr>
          <w:ilvl w:val="2"/>
          <w:numId w:val="3"/>
        </w:numPr>
        <w:spacing w:after="240"/>
        <w:ind w:left="1276" w:hanging="709"/>
        <w:jc w:val="both"/>
        <w:rPr>
          <w:rFonts w:ascii="Times New Roman" w:hAnsi="Times New Roman"/>
          <w:b w:val="0"/>
          <w:sz w:val="24"/>
          <w:szCs w:val="24"/>
        </w:rPr>
      </w:pPr>
      <w:bookmarkStart w:id="104" w:name="_Toc313126418"/>
      <w:bookmarkStart w:id="105" w:name="_Toc313433046"/>
      <w:r w:rsidRPr="00BA2FBD">
        <w:rPr>
          <w:rFonts w:ascii="Times New Roman" w:hAnsi="Times New Roman"/>
          <w:b w:val="0"/>
          <w:sz w:val="24"/>
          <w:szCs w:val="24"/>
        </w:rPr>
        <w:t>Okul içi CAT6 UTP kabloların patch panelde sonlandırılması yapılmadan önce panelin arka tarafında kablo uçlarında hangi odadan geldiğini gösteren etiketleme olacaktır. Önyüzünde ise patch panelin şeffaf korumaya sahip etiket yerlerine kablonun hangi odadan geldiğini belirten etiketleme yapılacaktır. Patch panelin ön yüzü ve oda tarafındaki veri prizi etiket isimleri aynı olacaktır.</w:t>
      </w:r>
      <w:bookmarkEnd w:id="104"/>
      <w:bookmarkEnd w:id="105"/>
    </w:p>
    <w:p w:rsidR="00EB104A" w:rsidRPr="00BA2FBD" w:rsidRDefault="00EB104A" w:rsidP="000C1AA1">
      <w:pPr>
        <w:pStyle w:val="Balk2"/>
        <w:keepNext w:val="0"/>
        <w:numPr>
          <w:ilvl w:val="2"/>
          <w:numId w:val="3"/>
        </w:numPr>
        <w:spacing w:after="240"/>
        <w:ind w:left="1276" w:hanging="709"/>
        <w:jc w:val="both"/>
        <w:rPr>
          <w:rFonts w:ascii="Times New Roman" w:hAnsi="Times New Roman"/>
          <w:b w:val="0"/>
          <w:sz w:val="24"/>
          <w:szCs w:val="24"/>
        </w:rPr>
      </w:pPr>
      <w:bookmarkStart w:id="106" w:name="_Toc313126419"/>
      <w:bookmarkStart w:id="107" w:name="_Toc313433047"/>
      <w:r w:rsidRPr="00BA2FBD">
        <w:rPr>
          <w:rFonts w:ascii="Times New Roman" w:hAnsi="Times New Roman"/>
          <w:b w:val="0"/>
          <w:sz w:val="24"/>
          <w:szCs w:val="24"/>
        </w:rPr>
        <w:t>Patch panelin arka tarafında, kabloların patch panele açıyla girmesi için ve minimum dış kılıf açılmasını ve çiftlerin bozulmamasını sağlayan orijinal fabrikasyon kablo tutucu aparat EK-3H ve EK-3I’deki gibi takılı olacaktır.</w:t>
      </w:r>
      <w:r w:rsidR="00F66E4D" w:rsidRPr="00BA2FBD">
        <w:rPr>
          <w:rFonts w:ascii="Times New Roman" w:hAnsi="Times New Roman"/>
          <w:b w:val="0"/>
          <w:sz w:val="24"/>
          <w:szCs w:val="24"/>
        </w:rPr>
        <w:t xml:space="preserve"> </w:t>
      </w:r>
      <w:r w:rsidRPr="00BA2FBD">
        <w:rPr>
          <w:rFonts w:ascii="Times New Roman" w:hAnsi="Times New Roman"/>
          <w:b w:val="0"/>
          <w:sz w:val="24"/>
          <w:szCs w:val="24"/>
        </w:rPr>
        <w:t>Patch panel üzerinde etiketleme için şeffaf muhafazalı etiket yeri olacaktır.</w:t>
      </w:r>
      <w:bookmarkEnd w:id="106"/>
      <w:bookmarkEnd w:id="107"/>
    </w:p>
    <w:p w:rsidR="00EB104A" w:rsidRPr="00BA2FBD" w:rsidRDefault="00EB104A" w:rsidP="000C1AA1">
      <w:pPr>
        <w:pStyle w:val="Balk2"/>
        <w:keepNext w:val="0"/>
        <w:numPr>
          <w:ilvl w:val="2"/>
          <w:numId w:val="3"/>
        </w:numPr>
        <w:spacing w:after="240"/>
        <w:ind w:left="1276" w:hanging="709"/>
        <w:jc w:val="both"/>
        <w:rPr>
          <w:rFonts w:ascii="Times New Roman" w:hAnsi="Times New Roman"/>
          <w:b w:val="0"/>
          <w:sz w:val="24"/>
          <w:szCs w:val="24"/>
        </w:rPr>
      </w:pPr>
      <w:bookmarkStart w:id="108" w:name="_Toc313126420"/>
      <w:bookmarkStart w:id="109" w:name="_Toc313433048"/>
      <w:r w:rsidRPr="00BA2FBD">
        <w:rPr>
          <w:rFonts w:ascii="Times New Roman" w:hAnsi="Times New Roman"/>
          <w:b w:val="0"/>
          <w:sz w:val="24"/>
          <w:szCs w:val="24"/>
        </w:rPr>
        <w:t>Patch panel modüler yapıda olacaktır. Patch paneller 1U büyüklüğünde ve  24 portlu olacaktır.</w:t>
      </w:r>
      <w:bookmarkEnd w:id="108"/>
      <w:bookmarkEnd w:id="109"/>
    </w:p>
    <w:p w:rsidR="00EB104A" w:rsidRPr="00BA2FBD" w:rsidRDefault="00EB104A" w:rsidP="000C1AA1">
      <w:pPr>
        <w:pStyle w:val="Balk2"/>
        <w:keepNext w:val="0"/>
        <w:numPr>
          <w:ilvl w:val="2"/>
          <w:numId w:val="3"/>
        </w:numPr>
        <w:spacing w:after="240"/>
        <w:ind w:left="1276" w:hanging="709"/>
        <w:jc w:val="both"/>
        <w:rPr>
          <w:rFonts w:ascii="Times New Roman" w:hAnsi="Times New Roman"/>
          <w:b w:val="0"/>
          <w:sz w:val="24"/>
          <w:szCs w:val="24"/>
        </w:rPr>
      </w:pPr>
      <w:bookmarkStart w:id="110" w:name="_Toc313126421"/>
      <w:bookmarkStart w:id="111" w:name="_Toc313433049"/>
      <w:r w:rsidRPr="00BA2FBD">
        <w:rPr>
          <w:rFonts w:ascii="Times New Roman" w:hAnsi="Times New Roman"/>
          <w:b w:val="0"/>
          <w:sz w:val="24"/>
          <w:szCs w:val="24"/>
        </w:rPr>
        <w:t>Patch panelin gövde kısmı yanmaya karşı etkili, alev almayan özellikte olacaktır.</w:t>
      </w:r>
      <w:bookmarkEnd w:id="110"/>
      <w:bookmarkEnd w:id="111"/>
    </w:p>
    <w:p w:rsidR="00EB104A" w:rsidRPr="00BA2FBD" w:rsidRDefault="00EB104A" w:rsidP="000C1AA1">
      <w:pPr>
        <w:pStyle w:val="Balk2"/>
        <w:keepNext w:val="0"/>
        <w:numPr>
          <w:ilvl w:val="2"/>
          <w:numId w:val="3"/>
        </w:numPr>
        <w:spacing w:after="240"/>
        <w:ind w:left="1276" w:hanging="709"/>
        <w:jc w:val="both"/>
        <w:rPr>
          <w:rFonts w:ascii="Times New Roman" w:hAnsi="Times New Roman"/>
          <w:b w:val="0"/>
          <w:sz w:val="24"/>
          <w:szCs w:val="24"/>
        </w:rPr>
      </w:pPr>
      <w:bookmarkStart w:id="112" w:name="_Toc313126422"/>
      <w:bookmarkStart w:id="113" w:name="_Toc313433050"/>
      <w:r w:rsidRPr="00BA2FBD">
        <w:rPr>
          <w:rFonts w:ascii="Times New Roman" w:hAnsi="Times New Roman"/>
          <w:b w:val="0"/>
          <w:sz w:val="24"/>
          <w:szCs w:val="24"/>
        </w:rPr>
        <w:t>Her kabinde bulunan patch paneller kabinetin alt dikmesinden en az 1U boşluk bırakılarak monte edilmeye başlanacaktır.</w:t>
      </w:r>
      <w:bookmarkEnd w:id="112"/>
      <w:bookmarkEnd w:id="113"/>
    </w:p>
    <w:p w:rsidR="00EB104A" w:rsidRPr="00BA2FBD" w:rsidRDefault="00EB104A" w:rsidP="000C1AA1">
      <w:pPr>
        <w:pStyle w:val="Balk2"/>
        <w:keepNext w:val="0"/>
        <w:numPr>
          <w:ilvl w:val="2"/>
          <w:numId w:val="3"/>
        </w:numPr>
        <w:spacing w:after="240"/>
        <w:ind w:left="1276" w:hanging="709"/>
        <w:jc w:val="both"/>
        <w:rPr>
          <w:rFonts w:ascii="Times New Roman" w:hAnsi="Times New Roman"/>
          <w:b w:val="0"/>
          <w:sz w:val="24"/>
          <w:szCs w:val="24"/>
        </w:rPr>
      </w:pPr>
      <w:bookmarkStart w:id="114" w:name="_Toc313126423"/>
      <w:bookmarkStart w:id="115" w:name="_Toc313433051"/>
      <w:r w:rsidRPr="00BA2FBD">
        <w:rPr>
          <w:rFonts w:ascii="Times New Roman" w:hAnsi="Times New Roman"/>
          <w:b w:val="0"/>
          <w:sz w:val="24"/>
          <w:szCs w:val="24"/>
        </w:rPr>
        <w:t xml:space="preserve">Patch paneller arkasında bulunan </w:t>
      </w:r>
      <w:r w:rsidR="00A07D43" w:rsidRPr="00BA2FBD">
        <w:rPr>
          <w:rFonts w:ascii="Times New Roman" w:hAnsi="Times New Roman"/>
          <w:b w:val="0"/>
          <w:sz w:val="24"/>
          <w:szCs w:val="24"/>
        </w:rPr>
        <w:t>metal</w:t>
      </w:r>
      <w:r w:rsidRPr="00BA2FBD">
        <w:rPr>
          <w:rFonts w:ascii="Times New Roman" w:hAnsi="Times New Roman"/>
          <w:b w:val="0"/>
          <w:sz w:val="24"/>
          <w:szCs w:val="24"/>
        </w:rPr>
        <w:t xml:space="preserve"> tutucuya kablolar ayrı ayrı panel üzerindeki portlara karşılık gelecek şekilde tasarımı yapılıp montajlanacaktır. Her kablonun hangi keystone jack’e bağlantısının yapıldığı izlenebilir olacaktır.</w:t>
      </w:r>
      <w:bookmarkEnd w:id="114"/>
      <w:bookmarkEnd w:id="115"/>
      <w:r w:rsidR="00CA2DE0" w:rsidRPr="00BA2FBD">
        <w:rPr>
          <w:rFonts w:ascii="Times New Roman" w:hAnsi="Times New Roman"/>
          <w:b w:val="0"/>
          <w:sz w:val="24"/>
          <w:szCs w:val="24"/>
        </w:rPr>
        <w:t xml:space="preserve"> Patch panellerin tamamı metal ve siyah renkli olacaktır.</w:t>
      </w:r>
    </w:p>
    <w:p w:rsidR="00EB104A" w:rsidRPr="00BA2FBD" w:rsidRDefault="00EB104A" w:rsidP="000C1AA1">
      <w:pPr>
        <w:pStyle w:val="Balk2"/>
        <w:keepNext w:val="0"/>
        <w:numPr>
          <w:ilvl w:val="2"/>
          <w:numId w:val="3"/>
        </w:numPr>
        <w:spacing w:after="240"/>
        <w:ind w:left="1276" w:hanging="709"/>
        <w:jc w:val="both"/>
        <w:rPr>
          <w:rFonts w:ascii="Times New Roman" w:hAnsi="Times New Roman"/>
          <w:b w:val="0"/>
          <w:sz w:val="24"/>
          <w:szCs w:val="24"/>
        </w:rPr>
      </w:pPr>
      <w:bookmarkStart w:id="116" w:name="_Toc313126424"/>
      <w:bookmarkStart w:id="117" w:name="_Toc313433052"/>
      <w:r w:rsidRPr="00BA2FBD">
        <w:rPr>
          <w:rFonts w:ascii="Times New Roman" w:hAnsi="Times New Roman"/>
          <w:b w:val="0"/>
          <w:sz w:val="24"/>
          <w:szCs w:val="24"/>
        </w:rPr>
        <w:t>Patch panellere kablo girişleri panele bakıldığında bir taraftan gelecek şekilde tasarımı yapılıp montajlanacaktır.</w:t>
      </w:r>
      <w:bookmarkEnd w:id="116"/>
      <w:bookmarkEnd w:id="117"/>
      <w:r w:rsidRPr="00BA2FBD">
        <w:rPr>
          <w:rFonts w:ascii="Times New Roman" w:hAnsi="Times New Roman"/>
          <w:b w:val="0"/>
          <w:sz w:val="24"/>
          <w:szCs w:val="24"/>
        </w:rPr>
        <w:t xml:space="preserve"> </w:t>
      </w:r>
    </w:p>
    <w:p w:rsidR="00EB104A" w:rsidRPr="00BA2FBD" w:rsidRDefault="00EB104A" w:rsidP="000C1AA1">
      <w:pPr>
        <w:pStyle w:val="Balk2"/>
        <w:keepNext w:val="0"/>
        <w:numPr>
          <w:ilvl w:val="2"/>
          <w:numId w:val="3"/>
        </w:numPr>
        <w:spacing w:after="240"/>
        <w:ind w:left="1276" w:hanging="709"/>
        <w:jc w:val="both"/>
        <w:rPr>
          <w:rFonts w:ascii="Times New Roman" w:hAnsi="Times New Roman"/>
          <w:b w:val="0"/>
          <w:sz w:val="24"/>
          <w:szCs w:val="24"/>
        </w:rPr>
      </w:pPr>
      <w:bookmarkStart w:id="118" w:name="_Toc313126425"/>
      <w:bookmarkStart w:id="119" w:name="_Toc313433053"/>
      <w:r w:rsidRPr="00BA2FBD">
        <w:rPr>
          <w:rFonts w:ascii="Times New Roman" w:hAnsi="Times New Roman"/>
          <w:b w:val="0"/>
          <w:sz w:val="24"/>
          <w:szCs w:val="24"/>
        </w:rPr>
        <w:lastRenderedPageBreak/>
        <w:t xml:space="preserve">Her 1U patch panel altına 1U </w:t>
      </w:r>
      <w:r w:rsidR="00F66E4D" w:rsidRPr="00BA2FBD">
        <w:rPr>
          <w:rFonts w:ascii="Times New Roman" w:hAnsi="Times New Roman"/>
          <w:b w:val="0"/>
          <w:sz w:val="24"/>
          <w:szCs w:val="24"/>
        </w:rPr>
        <w:t xml:space="preserve">kablo düzenleyici </w:t>
      </w:r>
      <w:r w:rsidRPr="00BA2FBD">
        <w:rPr>
          <w:rFonts w:ascii="Times New Roman" w:hAnsi="Times New Roman"/>
          <w:b w:val="0"/>
          <w:sz w:val="24"/>
          <w:szCs w:val="24"/>
        </w:rPr>
        <w:t>(</w:t>
      </w:r>
      <w:r w:rsidR="00F66E4D" w:rsidRPr="00BA2FBD">
        <w:rPr>
          <w:rFonts w:ascii="Times New Roman" w:hAnsi="Times New Roman"/>
          <w:b w:val="0"/>
          <w:sz w:val="24"/>
          <w:szCs w:val="24"/>
        </w:rPr>
        <w:t>organiser</w:t>
      </w:r>
      <w:r w:rsidRPr="00BA2FBD">
        <w:rPr>
          <w:rFonts w:ascii="Times New Roman" w:hAnsi="Times New Roman"/>
          <w:b w:val="0"/>
          <w:sz w:val="24"/>
          <w:szCs w:val="24"/>
        </w:rPr>
        <w:t>)  takılacaktır.</w:t>
      </w:r>
      <w:bookmarkStart w:id="120" w:name="_Toc313126426"/>
      <w:bookmarkStart w:id="121" w:name="_Toc313433054"/>
      <w:bookmarkEnd w:id="118"/>
      <w:bookmarkEnd w:id="119"/>
    </w:p>
    <w:p w:rsidR="00EB104A" w:rsidRPr="00BA2FBD" w:rsidRDefault="00EB104A" w:rsidP="000C1AA1">
      <w:pPr>
        <w:pStyle w:val="Balk2"/>
        <w:keepNext w:val="0"/>
        <w:numPr>
          <w:ilvl w:val="2"/>
          <w:numId w:val="3"/>
        </w:numPr>
        <w:spacing w:after="240"/>
        <w:ind w:left="1276" w:hanging="709"/>
        <w:jc w:val="both"/>
        <w:rPr>
          <w:rFonts w:ascii="Times New Roman" w:hAnsi="Times New Roman"/>
          <w:b w:val="0"/>
          <w:sz w:val="24"/>
          <w:szCs w:val="24"/>
        </w:rPr>
      </w:pPr>
      <w:r w:rsidRPr="00BA2FBD">
        <w:rPr>
          <w:rFonts w:ascii="Times New Roman" w:hAnsi="Times New Roman"/>
          <w:b w:val="0"/>
          <w:sz w:val="24"/>
          <w:szCs w:val="24"/>
        </w:rPr>
        <w:t>Panellerdeki jacklara kablo çakılırken, UTP kablolar seperatörü bozulmayacak şekilde monte edilecektir. UTP kablolar jacka giriş noktasında EK-3H’daki gibi soyulacak, daha fazla soyulmayacaktır.</w:t>
      </w:r>
      <w:bookmarkEnd w:id="120"/>
      <w:bookmarkEnd w:id="121"/>
      <w:r w:rsidRPr="00BA2FBD">
        <w:rPr>
          <w:rFonts w:ascii="Times New Roman" w:hAnsi="Times New Roman"/>
          <w:b w:val="0"/>
          <w:sz w:val="24"/>
          <w:szCs w:val="24"/>
        </w:rPr>
        <w:t xml:space="preserve"> </w:t>
      </w:r>
    </w:p>
    <w:p w:rsidR="00EB104A" w:rsidRPr="00BA2FBD" w:rsidRDefault="00EB104A" w:rsidP="000C1AA1">
      <w:pPr>
        <w:pStyle w:val="Balk2"/>
        <w:keepNext w:val="0"/>
        <w:numPr>
          <w:ilvl w:val="2"/>
          <w:numId w:val="3"/>
        </w:numPr>
        <w:spacing w:after="240"/>
        <w:ind w:left="1276" w:hanging="709"/>
        <w:jc w:val="both"/>
        <w:rPr>
          <w:rFonts w:ascii="Times New Roman" w:hAnsi="Times New Roman"/>
          <w:b w:val="0"/>
          <w:sz w:val="24"/>
          <w:szCs w:val="24"/>
        </w:rPr>
      </w:pPr>
      <w:bookmarkStart w:id="122" w:name="_Toc313126427"/>
      <w:bookmarkStart w:id="123" w:name="_Toc313433055"/>
      <w:r w:rsidRPr="00BA2FBD">
        <w:rPr>
          <w:rFonts w:ascii="Times New Roman" w:hAnsi="Times New Roman"/>
          <w:b w:val="0"/>
          <w:sz w:val="24"/>
          <w:szCs w:val="24"/>
        </w:rPr>
        <w:t>Panellere keystone jack montajları sağlam ve oynamayacak şekilde monte edilecektir.</w:t>
      </w:r>
      <w:bookmarkEnd w:id="122"/>
      <w:bookmarkEnd w:id="123"/>
    </w:p>
    <w:p w:rsidR="00425157" w:rsidRPr="00BA2FBD" w:rsidRDefault="00EB104A" w:rsidP="000C1AA1">
      <w:pPr>
        <w:pStyle w:val="Balk2"/>
        <w:keepNext w:val="0"/>
        <w:numPr>
          <w:ilvl w:val="1"/>
          <w:numId w:val="3"/>
        </w:numPr>
        <w:spacing w:after="240"/>
        <w:jc w:val="both"/>
        <w:rPr>
          <w:rFonts w:ascii="Times New Roman" w:hAnsi="Times New Roman"/>
          <w:sz w:val="24"/>
          <w:szCs w:val="24"/>
        </w:rPr>
      </w:pPr>
      <w:bookmarkStart w:id="124" w:name="_Toc313433056"/>
      <w:r w:rsidRPr="00BA2FBD">
        <w:rPr>
          <w:rFonts w:ascii="Times New Roman" w:hAnsi="Times New Roman"/>
          <w:sz w:val="24"/>
          <w:szCs w:val="24"/>
        </w:rPr>
        <w:t>CAT6 UTP PATCH KABLO TEKNİK ÖZELLİKLERİ</w:t>
      </w:r>
      <w:bookmarkEnd w:id="124"/>
    </w:p>
    <w:p w:rsidR="0091327E" w:rsidRPr="00B24A05" w:rsidRDefault="00B24A05" w:rsidP="00B24A05">
      <w:pPr>
        <w:pStyle w:val="ListeParagraf"/>
        <w:numPr>
          <w:ilvl w:val="2"/>
          <w:numId w:val="3"/>
        </w:numPr>
        <w:jc w:val="both"/>
        <w:rPr>
          <w:rFonts w:ascii="Times New Roman" w:hAnsi="Times New Roman"/>
          <w:b/>
          <w:color w:val="365F91" w:themeColor="accent1" w:themeShade="BF"/>
          <w:sz w:val="24"/>
          <w:szCs w:val="24"/>
        </w:rPr>
      </w:pPr>
      <w:r w:rsidRPr="00B24A05">
        <w:rPr>
          <w:rFonts w:ascii="Times New Roman" w:eastAsia="Times New Roman" w:hAnsi="Times New Roman"/>
          <w:sz w:val="24"/>
          <w:szCs w:val="24"/>
        </w:rPr>
        <w:t>CAT6 patch panellerde sonlandırmalar, patch kablolar (ara bağlantı kablosu) ile ethernet anahtarları arasındaki bağlantının kolay yapılabilmesi için kabinet içerisinde standartlar dahilinde 1m veya 2m uzunluklarda daha sonra montajı yapılmak üzere tüm kablolama uçları için yeterli miktarda patch kablolar kabinet içinde bırakılacaktır. Kabinet içi bağlantıda bu uzunluklar dışında patch kablo kullanılmasına izin verilmeyecektir.</w:t>
      </w:r>
    </w:p>
    <w:p w:rsidR="0091327E" w:rsidRPr="00B24A05" w:rsidRDefault="00B24A05" w:rsidP="00B24A05">
      <w:pPr>
        <w:pStyle w:val="ListeParagraf"/>
        <w:numPr>
          <w:ilvl w:val="2"/>
          <w:numId w:val="3"/>
        </w:numPr>
        <w:jc w:val="both"/>
        <w:rPr>
          <w:rFonts w:ascii="Times New Roman" w:hAnsi="Times New Roman"/>
          <w:b/>
          <w:color w:val="365F91" w:themeColor="accent1" w:themeShade="BF"/>
          <w:sz w:val="24"/>
          <w:szCs w:val="24"/>
        </w:rPr>
      </w:pPr>
      <w:r w:rsidRPr="00B24A05">
        <w:rPr>
          <w:rFonts w:ascii="Times New Roman" w:eastAsia="Times New Roman" w:hAnsi="Times New Roman"/>
          <w:sz w:val="24"/>
          <w:szCs w:val="24"/>
        </w:rPr>
        <w:t>CAT6 UTP patch kablo teknik özellikleri ANSI/EIA/TIA 568-C.2, ISO/IEC- 11801, EN50173 veya güncel standartlarının birine uygun olacaktır.</w:t>
      </w:r>
    </w:p>
    <w:p w:rsidR="00EB104A" w:rsidRPr="00BA2FBD" w:rsidRDefault="00EB104A" w:rsidP="000C1AA1">
      <w:pPr>
        <w:pStyle w:val="Balk2"/>
        <w:keepNext w:val="0"/>
        <w:numPr>
          <w:ilvl w:val="2"/>
          <w:numId w:val="3"/>
        </w:numPr>
        <w:spacing w:after="240"/>
        <w:ind w:left="1276" w:hanging="709"/>
        <w:jc w:val="both"/>
        <w:rPr>
          <w:rFonts w:ascii="Times New Roman" w:hAnsi="Times New Roman"/>
          <w:b w:val="0"/>
          <w:sz w:val="24"/>
          <w:szCs w:val="24"/>
        </w:rPr>
      </w:pPr>
      <w:bookmarkStart w:id="125" w:name="_Toc313126432"/>
      <w:bookmarkStart w:id="126" w:name="_Toc313433060"/>
      <w:r w:rsidRPr="00BA2FBD">
        <w:rPr>
          <w:rFonts w:ascii="Times New Roman" w:hAnsi="Times New Roman"/>
          <w:b w:val="0"/>
          <w:sz w:val="24"/>
          <w:szCs w:val="24"/>
        </w:rPr>
        <w:t>Patch kablonun iletkeni esnek, 23 AWG (stranded) veya 24 AWG (stranded) kalınlığında olacaktır.</w:t>
      </w:r>
      <w:bookmarkEnd w:id="125"/>
      <w:bookmarkEnd w:id="126"/>
    </w:p>
    <w:p w:rsidR="00EB104A" w:rsidRPr="00BA2FBD" w:rsidRDefault="00EB104A" w:rsidP="000C1AA1">
      <w:pPr>
        <w:pStyle w:val="Balk2"/>
        <w:keepNext w:val="0"/>
        <w:numPr>
          <w:ilvl w:val="2"/>
          <w:numId w:val="3"/>
        </w:numPr>
        <w:spacing w:after="240"/>
        <w:ind w:left="1276" w:hanging="709"/>
        <w:jc w:val="both"/>
        <w:rPr>
          <w:rFonts w:ascii="Times New Roman" w:hAnsi="Times New Roman"/>
          <w:b w:val="0"/>
          <w:sz w:val="24"/>
          <w:szCs w:val="24"/>
        </w:rPr>
      </w:pPr>
      <w:bookmarkStart w:id="127" w:name="_Toc313126433"/>
      <w:bookmarkStart w:id="128" w:name="_Toc313433061"/>
      <w:r w:rsidRPr="00BA2FBD">
        <w:rPr>
          <w:rFonts w:ascii="Times New Roman" w:hAnsi="Times New Roman"/>
          <w:b w:val="0"/>
          <w:sz w:val="24"/>
          <w:szCs w:val="24"/>
        </w:rPr>
        <w:t>Patch kablonun dış kılıfı yüksek kalitede, yanmaya karşı etkili (LSOH/HFFR) özelliğinde olacaktır.</w:t>
      </w:r>
      <w:bookmarkEnd w:id="127"/>
      <w:bookmarkEnd w:id="128"/>
    </w:p>
    <w:p w:rsidR="00904CD8" w:rsidRDefault="00904CD8" w:rsidP="00904CD8">
      <w:pPr>
        <w:pStyle w:val="Balk2"/>
        <w:keepNext w:val="0"/>
        <w:numPr>
          <w:ilvl w:val="2"/>
          <w:numId w:val="3"/>
        </w:numPr>
        <w:spacing w:after="240"/>
        <w:ind w:left="1276" w:hanging="709"/>
        <w:jc w:val="both"/>
        <w:rPr>
          <w:rFonts w:ascii="Times New Roman" w:hAnsi="Times New Roman"/>
          <w:b w:val="0"/>
          <w:sz w:val="24"/>
          <w:szCs w:val="24"/>
        </w:rPr>
      </w:pPr>
      <w:r w:rsidRPr="00904CD8">
        <w:rPr>
          <w:rFonts w:ascii="Times New Roman" w:hAnsi="Times New Roman"/>
          <w:b w:val="0"/>
          <w:sz w:val="24"/>
          <w:szCs w:val="24"/>
        </w:rPr>
        <w:t>Dersliklerdeki Etkileşimli Tahta ile keystone jack arasındaki bağlantı, kanal içinden çekilmek ve en az 1(bir) metre olmak üzere uygun uzunlukta patch kablonun montajı yapılacaktır.</w:t>
      </w:r>
    </w:p>
    <w:p w:rsidR="00EB104A" w:rsidRPr="00BA2FBD" w:rsidRDefault="00EB104A" w:rsidP="000C1AA1">
      <w:pPr>
        <w:pStyle w:val="Balk2"/>
        <w:keepNext w:val="0"/>
        <w:numPr>
          <w:ilvl w:val="2"/>
          <w:numId w:val="3"/>
        </w:numPr>
        <w:spacing w:after="240"/>
        <w:ind w:left="1276" w:hanging="709"/>
        <w:jc w:val="both"/>
        <w:rPr>
          <w:rFonts w:ascii="Times New Roman" w:hAnsi="Times New Roman"/>
          <w:b w:val="0"/>
          <w:sz w:val="24"/>
          <w:szCs w:val="24"/>
        </w:rPr>
      </w:pPr>
      <w:r w:rsidRPr="00BA2FBD">
        <w:rPr>
          <w:rFonts w:ascii="Times New Roman" w:hAnsi="Times New Roman"/>
          <w:b w:val="0"/>
          <w:i/>
          <w:sz w:val="24"/>
          <w:szCs w:val="24"/>
        </w:rPr>
        <w:t>Bağlantı Prizi</w:t>
      </w:r>
      <w:r w:rsidRPr="00BA2FBD">
        <w:rPr>
          <w:rFonts w:ascii="Times New Roman" w:hAnsi="Times New Roman"/>
          <w:b w:val="0"/>
          <w:sz w:val="24"/>
          <w:szCs w:val="24"/>
        </w:rPr>
        <w:t xml:space="preserve"> olmayan ancak veri prizi olan odalarda bilgisayar ethernet bağlantıları için her uç sayısı kadar en az 3 (üç) metre uzunluğunda patch kablo Okul idaresine teslim edilecektir.</w:t>
      </w:r>
    </w:p>
    <w:p w:rsidR="00824F53" w:rsidRPr="00904CD8" w:rsidRDefault="00904CD8" w:rsidP="00904CD8">
      <w:pPr>
        <w:pStyle w:val="ListeParagraf"/>
        <w:numPr>
          <w:ilvl w:val="2"/>
          <w:numId w:val="3"/>
        </w:numPr>
        <w:rPr>
          <w:rFonts w:ascii="Times New Roman" w:hAnsi="Times New Roman"/>
          <w:b/>
          <w:color w:val="365F91" w:themeColor="accent1" w:themeShade="BF"/>
          <w:sz w:val="24"/>
          <w:szCs w:val="24"/>
        </w:rPr>
      </w:pPr>
      <w:bookmarkStart w:id="129" w:name="_Toc313126437"/>
      <w:bookmarkStart w:id="130" w:name="_Toc313433065"/>
      <w:r w:rsidRPr="00904CD8">
        <w:rPr>
          <w:rFonts w:ascii="Times New Roman" w:eastAsia="Times New Roman" w:hAnsi="Times New Roman"/>
          <w:sz w:val="24"/>
          <w:szCs w:val="24"/>
        </w:rPr>
        <w:t>Patch kabloların kullanım kolaylığı amacıyla, farklı uzunluktaki patch kabloları farklı renkte olacaktır.</w:t>
      </w:r>
    </w:p>
    <w:p w:rsidR="00EB104A" w:rsidRPr="00BA2FBD" w:rsidRDefault="00EB104A" w:rsidP="000C1AA1">
      <w:pPr>
        <w:pStyle w:val="Balk2"/>
        <w:keepNext w:val="0"/>
        <w:numPr>
          <w:ilvl w:val="2"/>
          <w:numId w:val="3"/>
        </w:numPr>
        <w:spacing w:after="240"/>
        <w:ind w:left="1276" w:hanging="709"/>
        <w:jc w:val="both"/>
        <w:rPr>
          <w:rFonts w:ascii="Times New Roman" w:hAnsi="Times New Roman"/>
          <w:b w:val="0"/>
          <w:sz w:val="24"/>
          <w:szCs w:val="24"/>
        </w:rPr>
      </w:pPr>
      <w:r w:rsidRPr="00BA2FBD">
        <w:rPr>
          <w:rFonts w:ascii="Times New Roman" w:hAnsi="Times New Roman"/>
          <w:b w:val="0"/>
          <w:sz w:val="24"/>
          <w:szCs w:val="24"/>
        </w:rPr>
        <w:t>Konnektör bağlantı malzemesi 2,54 μm (100 μ-inç) Nikel üzerine 1,27 μm (50 μ-inç) altın kaplama olacaktır. Patch kablolar koruyucu (Boot) ile korunmuş olması gerekmektedir.</w:t>
      </w:r>
      <w:bookmarkStart w:id="131" w:name="_Toc313433066"/>
      <w:bookmarkEnd w:id="129"/>
      <w:bookmarkEnd w:id="130"/>
      <w:r w:rsidRPr="00BA2FBD">
        <w:rPr>
          <w:rFonts w:ascii="Times New Roman" w:hAnsi="Times New Roman"/>
          <w:b w:val="0"/>
          <w:sz w:val="24"/>
          <w:szCs w:val="24"/>
        </w:rPr>
        <w:t xml:space="preserve"> </w:t>
      </w:r>
    </w:p>
    <w:p w:rsidR="008E66E8" w:rsidRPr="00BA2FBD" w:rsidRDefault="00EB104A" w:rsidP="000E3C12">
      <w:pPr>
        <w:pStyle w:val="Balk2"/>
        <w:keepNext w:val="0"/>
        <w:numPr>
          <w:ilvl w:val="2"/>
          <w:numId w:val="3"/>
        </w:numPr>
        <w:spacing w:after="240"/>
        <w:ind w:left="1276" w:hanging="709"/>
        <w:jc w:val="both"/>
        <w:rPr>
          <w:rFonts w:ascii="Times New Roman" w:hAnsi="Times New Roman"/>
          <w:b w:val="0"/>
          <w:sz w:val="24"/>
          <w:szCs w:val="24"/>
        </w:rPr>
      </w:pPr>
      <w:r w:rsidRPr="00BA2FBD">
        <w:rPr>
          <w:rFonts w:ascii="Times New Roman" w:hAnsi="Times New Roman"/>
          <w:b w:val="0"/>
          <w:sz w:val="24"/>
          <w:szCs w:val="24"/>
        </w:rPr>
        <w:t>Patch kablonun belirtilen standartlara uygunluğunu gösteren ETL, UL, 3P, GHMT, DELTA sertifikalarından birine sahip olduğu bağımsız test kuruluşlarından onaylı raporla belgelenecektir. Bu sertifika, ürünün en az 1 (bir) yılda bir denetimden geçtiğini gösterir şekilde olacaktır.</w:t>
      </w:r>
      <w:bookmarkEnd w:id="131"/>
      <w:r w:rsidRPr="00BA2FBD">
        <w:rPr>
          <w:rFonts w:ascii="Times New Roman" w:hAnsi="Times New Roman"/>
          <w:b w:val="0"/>
          <w:sz w:val="24"/>
          <w:szCs w:val="24"/>
        </w:rPr>
        <w:t xml:space="preserve"> </w:t>
      </w:r>
      <w:bookmarkStart w:id="132" w:name="_Toc313433067"/>
    </w:p>
    <w:p w:rsidR="00EB104A" w:rsidRPr="00BA2FBD" w:rsidRDefault="00EB104A" w:rsidP="00EB104A">
      <w:pPr>
        <w:pStyle w:val="ListeParagraf"/>
        <w:numPr>
          <w:ilvl w:val="1"/>
          <w:numId w:val="3"/>
        </w:numPr>
        <w:spacing w:before="240" w:after="240" w:line="240" w:lineRule="auto"/>
        <w:ind w:left="567" w:hanging="425"/>
        <w:jc w:val="both"/>
        <w:rPr>
          <w:rFonts w:ascii="Times New Roman" w:hAnsi="Times New Roman"/>
          <w:b/>
          <w:sz w:val="24"/>
          <w:szCs w:val="24"/>
        </w:rPr>
      </w:pPr>
      <w:r w:rsidRPr="00BA2FBD">
        <w:rPr>
          <w:rFonts w:ascii="Times New Roman" w:hAnsi="Times New Roman"/>
          <w:b/>
          <w:sz w:val="24"/>
          <w:szCs w:val="24"/>
        </w:rPr>
        <w:t>KABLO DÜZENLEYİCİ TEKNİK ÖZELLİKLERİ</w:t>
      </w:r>
      <w:bookmarkEnd w:id="132"/>
    </w:p>
    <w:p w:rsidR="00824F53" w:rsidRPr="00904CD8" w:rsidRDefault="00904CD8" w:rsidP="00904CD8">
      <w:pPr>
        <w:pStyle w:val="Balk2"/>
        <w:numPr>
          <w:ilvl w:val="2"/>
          <w:numId w:val="3"/>
        </w:numPr>
        <w:spacing w:after="240"/>
        <w:ind w:left="1276"/>
        <w:jc w:val="both"/>
        <w:rPr>
          <w:rFonts w:ascii="Times New Roman" w:hAnsi="Times New Roman"/>
          <w:sz w:val="24"/>
          <w:szCs w:val="24"/>
        </w:rPr>
      </w:pPr>
      <w:bookmarkStart w:id="133" w:name="_Toc313126439"/>
      <w:bookmarkStart w:id="134" w:name="_Toc313433068"/>
      <w:r w:rsidRPr="00904CD8">
        <w:rPr>
          <w:rFonts w:ascii="Times New Roman" w:hAnsi="Times New Roman"/>
          <w:b w:val="0"/>
          <w:sz w:val="24"/>
          <w:szCs w:val="24"/>
        </w:rPr>
        <w:lastRenderedPageBreak/>
        <w:t>Her bir Patch panel ve her bir ethernet anahtar başına bir adet kablo düzenleyici koyulacaktır.</w:t>
      </w:r>
      <w:bookmarkEnd w:id="133"/>
      <w:bookmarkEnd w:id="134"/>
    </w:p>
    <w:p w:rsidR="00EB104A" w:rsidRPr="00BA2FBD" w:rsidRDefault="00EB104A" w:rsidP="00EA5719">
      <w:pPr>
        <w:pStyle w:val="Balk2"/>
        <w:numPr>
          <w:ilvl w:val="2"/>
          <w:numId w:val="3"/>
        </w:numPr>
        <w:spacing w:after="240"/>
        <w:ind w:left="1276" w:hanging="709"/>
        <w:jc w:val="both"/>
        <w:rPr>
          <w:rFonts w:ascii="Times New Roman" w:hAnsi="Times New Roman"/>
          <w:b w:val="0"/>
          <w:sz w:val="24"/>
          <w:szCs w:val="24"/>
        </w:rPr>
      </w:pPr>
      <w:bookmarkStart w:id="135" w:name="_Toc313126440"/>
      <w:bookmarkStart w:id="136" w:name="_Toc313433069"/>
      <w:r w:rsidRPr="00BA2FBD">
        <w:rPr>
          <w:rFonts w:ascii="Times New Roman" w:hAnsi="Times New Roman"/>
          <w:b w:val="0"/>
          <w:sz w:val="24"/>
          <w:szCs w:val="24"/>
        </w:rPr>
        <w:t xml:space="preserve">Kablo düzenleyicinin boyu 19 (on dokuz) inç 1U olacaktır. Tamamı </w:t>
      </w:r>
      <w:r w:rsidR="00CA2DE0" w:rsidRPr="00BA2FBD">
        <w:rPr>
          <w:rFonts w:ascii="Times New Roman" w:hAnsi="Times New Roman"/>
          <w:b w:val="0"/>
          <w:sz w:val="24"/>
          <w:szCs w:val="24"/>
        </w:rPr>
        <w:t xml:space="preserve">metal ve siyah </w:t>
      </w:r>
      <w:r w:rsidRPr="00BA2FBD">
        <w:rPr>
          <w:rFonts w:ascii="Times New Roman" w:hAnsi="Times New Roman"/>
          <w:b w:val="0"/>
          <w:sz w:val="24"/>
          <w:szCs w:val="24"/>
        </w:rPr>
        <w:t>renkli olacaktır.</w:t>
      </w:r>
      <w:bookmarkEnd w:id="135"/>
      <w:bookmarkEnd w:id="136"/>
    </w:p>
    <w:p w:rsidR="00EB104A" w:rsidRPr="00BA2FBD" w:rsidRDefault="00EB104A" w:rsidP="00EB104A">
      <w:pPr>
        <w:pStyle w:val="ListeParagraf"/>
        <w:numPr>
          <w:ilvl w:val="1"/>
          <w:numId w:val="3"/>
        </w:numPr>
        <w:spacing w:before="240" w:after="240" w:line="240" w:lineRule="auto"/>
        <w:ind w:left="567" w:hanging="425"/>
        <w:jc w:val="both"/>
        <w:rPr>
          <w:rFonts w:ascii="Times New Roman" w:hAnsi="Times New Roman"/>
          <w:b/>
          <w:sz w:val="24"/>
          <w:szCs w:val="24"/>
        </w:rPr>
      </w:pPr>
      <w:r w:rsidRPr="00BA2FBD">
        <w:rPr>
          <w:rFonts w:ascii="Times New Roman" w:hAnsi="Times New Roman"/>
          <w:b/>
          <w:sz w:val="24"/>
          <w:szCs w:val="24"/>
        </w:rPr>
        <w:t>KABİNETLER</w:t>
      </w:r>
    </w:p>
    <w:p w:rsidR="00EB104A" w:rsidRPr="00BA2FBD" w:rsidRDefault="00DE7DF5" w:rsidP="00C3340D">
      <w:pPr>
        <w:pStyle w:val="Balk2"/>
        <w:keepNext w:val="0"/>
        <w:numPr>
          <w:ilvl w:val="2"/>
          <w:numId w:val="3"/>
        </w:numPr>
        <w:spacing w:before="360" w:after="240"/>
        <w:ind w:left="851" w:hanging="284"/>
        <w:jc w:val="both"/>
        <w:rPr>
          <w:rFonts w:ascii="Times New Roman" w:hAnsi="Times New Roman"/>
          <w:sz w:val="24"/>
          <w:szCs w:val="24"/>
        </w:rPr>
      </w:pPr>
      <w:bookmarkStart w:id="137" w:name="_Toc313433071"/>
      <w:r w:rsidRPr="00BA2FBD">
        <w:rPr>
          <w:rFonts w:ascii="Times New Roman" w:hAnsi="Times New Roman"/>
          <w:sz w:val="24"/>
          <w:szCs w:val="24"/>
        </w:rPr>
        <w:t>42U RACK KABİNET (BÜYÜK BOY)</w:t>
      </w:r>
      <w:bookmarkEnd w:id="137"/>
    </w:p>
    <w:p w:rsidR="00EB104A" w:rsidRPr="00BA2FBD" w:rsidRDefault="00EB104A"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bookmarkStart w:id="138" w:name="_Toc313126443"/>
      <w:bookmarkStart w:id="139" w:name="_Toc313433072"/>
      <w:r w:rsidRPr="00BA2FBD">
        <w:rPr>
          <w:rFonts w:ascii="Times New Roman" w:hAnsi="Times New Roman"/>
          <w:b w:val="0"/>
          <w:sz w:val="24"/>
          <w:szCs w:val="24"/>
        </w:rPr>
        <w:t>Tüm kabinetler 19 (on dokuz) inç genişliğinde olacaktır.</w:t>
      </w:r>
      <w:bookmarkStart w:id="140" w:name="_Toc313126444"/>
      <w:bookmarkStart w:id="141" w:name="_Toc313433073"/>
      <w:bookmarkEnd w:id="138"/>
      <w:bookmarkEnd w:id="139"/>
    </w:p>
    <w:p w:rsidR="00EB104A" w:rsidRPr="00BA2FBD" w:rsidRDefault="00EB104A"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Kabinetler 800x</w:t>
      </w:r>
      <w:r w:rsidR="00884AA1" w:rsidRPr="00BA2FBD">
        <w:rPr>
          <w:rFonts w:ascii="Times New Roman" w:hAnsi="Times New Roman"/>
          <w:b w:val="0"/>
          <w:sz w:val="24"/>
          <w:szCs w:val="24"/>
        </w:rPr>
        <w:t>10</w:t>
      </w:r>
      <w:r w:rsidRPr="00BA2FBD">
        <w:rPr>
          <w:rFonts w:ascii="Times New Roman" w:hAnsi="Times New Roman"/>
          <w:b w:val="0"/>
          <w:sz w:val="24"/>
          <w:szCs w:val="24"/>
        </w:rPr>
        <w:t>00 mm. ebatlarında en az 42U boyutunda olacaktır.</w:t>
      </w:r>
      <w:bookmarkStart w:id="142" w:name="_Toc313126445"/>
      <w:bookmarkStart w:id="143" w:name="_Toc313433074"/>
      <w:bookmarkEnd w:id="140"/>
      <w:bookmarkEnd w:id="141"/>
    </w:p>
    <w:p w:rsidR="00EB104A" w:rsidRPr="00BA2FBD" w:rsidRDefault="00EB104A"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Kabinetler IEC 60529 standardına uygun olarak imal edilmiş olacaktır.</w:t>
      </w:r>
      <w:bookmarkStart w:id="144" w:name="_Toc313126446"/>
      <w:bookmarkStart w:id="145" w:name="_Toc313433075"/>
      <w:bookmarkEnd w:id="142"/>
      <w:bookmarkEnd w:id="143"/>
    </w:p>
    <w:p w:rsidR="00EB104A" w:rsidRPr="00BA2FBD" w:rsidRDefault="00EB104A"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19 (on dokuz) inç Rack kabin sistemleri, EN 61587-1, IEC 60917, IEC60297 standartlarını içeren TSE belgesine sahip olacaktır.</w:t>
      </w:r>
      <w:bookmarkStart w:id="146" w:name="OLE_LINK1"/>
      <w:bookmarkStart w:id="147" w:name="OLE_LINK2"/>
      <w:bookmarkStart w:id="148" w:name="_Toc313126447"/>
      <w:bookmarkStart w:id="149" w:name="_Toc313433076"/>
      <w:bookmarkEnd w:id="144"/>
      <w:bookmarkEnd w:id="145"/>
    </w:p>
    <w:p w:rsidR="00EB104A" w:rsidRPr="00BA2FBD" w:rsidRDefault="00EB104A"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 xml:space="preserve">Kabinetlerde </w:t>
      </w:r>
      <w:r w:rsidR="006D5F79" w:rsidRPr="00BA2FBD">
        <w:rPr>
          <w:rFonts w:ascii="Times New Roman" w:hAnsi="Times New Roman"/>
          <w:b w:val="0"/>
          <w:sz w:val="24"/>
          <w:szCs w:val="24"/>
        </w:rPr>
        <w:t xml:space="preserve">kullanılan </w:t>
      </w:r>
      <w:r w:rsidR="00DA53E7" w:rsidRPr="00BA2FBD">
        <w:rPr>
          <w:rFonts w:ascii="Times New Roman" w:hAnsi="Times New Roman"/>
          <w:b w:val="0"/>
          <w:sz w:val="24"/>
          <w:szCs w:val="24"/>
        </w:rPr>
        <w:t xml:space="preserve">ana </w:t>
      </w:r>
      <w:r w:rsidR="00E87BC7" w:rsidRPr="00BA2FBD">
        <w:rPr>
          <w:rFonts w:ascii="Times New Roman" w:hAnsi="Times New Roman"/>
          <w:b w:val="0"/>
          <w:sz w:val="24"/>
          <w:szCs w:val="24"/>
        </w:rPr>
        <w:t>bileşenler</w:t>
      </w:r>
      <w:r w:rsidRPr="00BA2FBD">
        <w:rPr>
          <w:rFonts w:ascii="Times New Roman" w:hAnsi="Times New Roman"/>
          <w:b w:val="0"/>
          <w:sz w:val="24"/>
          <w:szCs w:val="24"/>
        </w:rPr>
        <w:t xml:space="preserve"> </w:t>
      </w:r>
      <w:bookmarkEnd w:id="146"/>
      <w:bookmarkEnd w:id="147"/>
      <w:r w:rsidRPr="00BA2FBD">
        <w:rPr>
          <w:rFonts w:ascii="Times New Roman" w:hAnsi="Times New Roman"/>
          <w:b w:val="0"/>
          <w:sz w:val="24"/>
          <w:szCs w:val="24"/>
        </w:rPr>
        <w:t>RoHS’a uygun olacaktır.</w:t>
      </w:r>
      <w:bookmarkStart w:id="150" w:name="_Toc313126448"/>
      <w:bookmarkStart w:id="151" w:name="_Toc313433077"/>
      <w:bookmarkEnd w:id="148"/>
      <w:bookmarkEnd w:id="149"/>
      <w:r w:rsidRPr="00BA2FBD">
        <w:rPr>
          <w:rFonts w:ascii="Times New Roman" w:hAnsi="Times New Roman"/>
          <w:b w:val="0"/>
          <w:sz w:val="24"/>
          <w:szCs w:val="24"/>
        </w:rPr>
        <w:t xml:space="preserve"> Bu belge teklif ekinde verilmelidir.</w:t>
      </w:r>
    </w:p>
    <w:p w:rsidR="00904CD8" w:rsidRDefault="00904CD8" w:rsidP="00904CD8">
      <w:pPr>
        <w:pStyle w:val="Balk2"/>
        <w:keepNext w:val="0"/>
        <w:numPr>
          <w:ilvl w:val="3"/>
          <w:numId w:val="3"/>
        </w:numPr>
        <w:spacing w:after="240"/>
        <w:ind w:left="1560" w:hanging="993"/>
        <w:jc w:val="both"/>
        <w:rPr>
          <w:rFonts w:ascii="Times New Roman" w:hAnsi="Times New Roman"/>
          <w:b w:val="0"/>
          <w:sz w:val="24"/>
          <w:szCs w:val="24"/>
        </w:rPr>
      </w:pPr>
      <w:bookmarkStart w:id="152" w:name="_Toc313126449"/>
      <w:bookmarkStart w:id="153" w:name="_Toc313433078"/>
      <w:bookmarkEnd w:id="150"/>
      <w:bookmarkEnd w:id="151"/>
      <w:r w:rsidRPr="00904CD8">
        <w:rPr>
          <w:rFonts w:ascii="Times New Roman" w:hAnsi="Times New Roman"/>
          <w:b w:val="0"/>
          <w:sz w:val="24"/>
          <w:szCs w:val="24"/>
        </w:rPr>
        <w:t>Kabinetlerin ön kapakları; tek açılımlı, dikey eksende sağa veya sola açılabilir olacaktır. Ayrıca kullanılan tüm kilitler aynı okul için aynı anahtara sahip olacaktır. Kabinetlerin tüm kapakları kilitlenebilir yapıda olacaktır.</w:t>
      </w:r>
    </w:p>
    <w:p w:rsidR="00EB104A" w:rsidRPr="00BA2FBD" w:rsidRDefault="00904CD8" w:rsidP="00904CD8">
      <w:pPr>
        <w:pStyle w:val="Balk2"/>
        <w:keepNext w:val="0"/>
        <w:numPr>
          <w:ilvl w:val="3"/>
          <w:numId w:val="3"/>
        </w:numPr>
        <w:spacing w:after="240"/>
        <w:ind w:left="1560" w:hanging="993"/>
        <w:jc w:val="both"/>
        <w:rPr>
          <w:rFonts w:ascii="Times New Roman" w:hAnsi="Times New Roman"/>
          <w:b w:val="0"/>
          <w:sz w:val="24"/>
          <w:szCs w:val="24"/>
        </w:rPr>
      </w:pPr>
      <w:r w:rsidRPr="00904CD8">
        <w:rPr>
          <w:rFonts w:ascii="Times New Roman" w:hAnsi="Times New Roman"/>
          <w:b w:val="0"/>
          <w:sz w:val="24"/>
          <w:szCs w:val="24"/>
        </w:rPr>
        <w:t>Kabinetlerde montaj dikmelerinin sağ ve sol boşluk kısmında kapaklı ve kanal şeklinde, açılabilir yapıya sahip dikey kablo düzenleyicileri kullanılacaktır.</w:t>
      </w:r>
      <w:r w:rsidR="00EB104A" w:rsidRPr="00BA2FBD">
        <w:rPr>
          <w:rFonts w:ascii="Times New Roman" w:hAnsi="Times New Roman"/>
          <w:b w:val="0"/>
          <w:sz w:val="24"/>
          <w:szCs w:val="24"/>
        </w:rPr>
        <w:t xml:space="preserve">Kabinetin ön kapağında kullanılan cam ISO9001, EN12150-1:2000 standartlarında ve en az </w:t>
      </w:r>
      <w:r w:rsidR="000A7396" w:rsidRPr="00BA2FBD">
        <w:rPr>
          <w:rFonts w:ascii="Times New Roman" w:hAnsi="Times New Roman"/>
          <w:b w:val="0"/>
          <w:sz w:val="24"/>
          <w:szCs w:val="24"/>
        </w:rPr>
        <w:t>4 (dört) milimetre (±%</w:t>
      </w:r>
      <w:r w:rsidR="00006C74" w:rsidRPr="00BA2FBD">
        <w:rPr>
          <w:rFonts w:ascii="Times New Roman" w:hAnsi="Times New Roman"/>
          <w:b w:val="0"/>
          <w:sz w:val="24"/>
          <w:szCs w:val="24"/>
        </w:rPr>
        <w:t>5</w:t>
      </w:r>
      <w:r w:rsidR="000A7396" w:rsidRPr="00BA2FBD">
        <w:rPr>
          <w:rFonts w:ascii="Times New Roman" w:hAnsi="Times New Roman"/>
          <w:b w:val="0"/>
          <w:sz w:val="24"/>
          <w:szCs w:val="24"/>
        </w:rPr>
        <w:t xml:space="preserve"> toleranslı)   </w:t>
      </w:r>
      <w:r w:rsidR="00EB104A" w:rsidRPr="00BA2FBD">
        <w:rPr>
          <w:rFonts w:ascii="Times New Roman" w:hAnsi="Times New Roman"/>
          <w:b w:val="0"/>
          <w:sz w:val="24"/>
          <w:szCs w:val="24"/>
        </w:rPr>
        <w:t>kalınlığında darbeye dayanıklı temperli olacaktır.</w:t>
      </w:r>
      <w:bookmarkStart w:id="154" w:name="_Toc313126450"/>
      <w:bookmarkStart w:id="155" w:name="_Toc313433079"/>
      <w:bookmarkEnd w:id="152"/>
      <w:bookmarkEnd w:id="153"/>
    </w:p>
    <w:p w:rsidR="00EB104A" w:rsidRPr="00BA2FBD" w:rsidRDefault="00EB104A"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Kabinetlerin arka kapakları; açılabilir, sökülebilir, kilitlenebilir bir yapıya sahip olacaktır.</w:t>
      </w:r>
      <w:bookmarkStart w:id="156" w:name="_Toc313126451"/>
      <w:bookmarkStart w:id="157" w:name="_Toc313433080"/>
      <w:bookmarkEnd w:id="154"/>
      <w:bookmarkEnd w:id="155"/>
    </w:p>
    <w:p w:rsidR="00EB104A" w:rsidRPr="00BA2FBD" w:rsidRDefault="00EB104A"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Kabinetlerin yan kapakları; açılabilir, sökülebilir, tırnaklı sürgü kilit geçmesi ile birlikte ayrıca anahtarlı kilitlenebilir bir yapıya sahip olacaktır.</w:t>
      </w:r>
      <w:bookmarkStart w:id="158" w:name="_Toc313433081"/>
      <w:bookmarkStart w:id="159" w:name="_Toc313126452"/>
      <w:bookmarkEnd w:id="156"/>
      <w:bookmarkEnd w:id="157"/>
    </w:p>
    <w:p w:rsidR="00EB104A" w:rsidRPr="00BA2FBD" w:rsidRDefault="00EB104A"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Kabinetin alt şasesi toz girişini engelleyici bir giriş bölümüne sahip olacaktır.</w:t>
      </w:r>
      <w:bookmarkStart w:id="160" w:name="_Toc313433082"/>
      <w:bookmarkEnd w:id="158"/>
    </w:p>
    <w:p w:rsidR="00EB104A" w:rsidRPr="00BA2FBD" w:rsidRDefault="00EB104A"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Kabinetler içerisinde en az 2 X 6’lı sigortalı</w:t>
      </w:r>
      <w:r w:rsidR="00DA7D8F" w:rsidRPr="00BA2FBD">
        <w:rPr>
          <w:rFonts w:ascii="Times New Roman" w:hAnsi="Times New Roman"/>
          <w:b w:val="0"/>
          <w:sz w:val="24"/>
          <w:szCs w:val="24"/>
        </w:rPr>
        <w:t>(16A)</w:t>
      </w:r>
      <w:r w:rsidRPr="00BA2FBD">
        <w:rPr>
          <w:rFonts w:ascii="Times New Roman" w:hAnsi="Times New Roman"/>
          <w:b w:val="0"/>
          <w:sz w:val="24"/>
          <w:szCs w:val="24"/>
        </w:rPr>
        <w:t xml:space="preserve"> priz grubu olacak ve kabinet içerisine uygun şekilde sabitlenecektir.</w:t>
      </w:r>
      <w:bookmarkStart w:id="161" w:name="_Toc313126453"/>
      <w:bookmarkStart w:id="162" w:name="_Toc313433083"/>
      <w:bookmarkEnd w:id="159"/>
      <w:bookmarkEnd w:id="160"/>
      <w:r w:rsidRPr="00BA2FBD">
        <w:rPr>
          <w:rFonts w:ascii="Times New Roman" w:hAnsi="Times New Roman"/>
          <w:b w:val="0"/>
          <w:sz w:val="24"/>
          <w:szCs w:val="24"/>
        </w:rPr>
        <w:t xml:space="preserve"> </w:t>
      </w:r>
    </w:p>
    <w:p w:rsidR="00EB104A" w:rsidRPr="00BA2FBD" w:rsidRDefault="00EB104A"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2 X 6’lı sigortalı priz grubu</w:t>
      </w:r>
      <w:r w:rsidR="00D9147F" w:rsidRPr="00BA2FBD">
        <w:rPr>
          <w:rFonts w:ascii="Times New Roman" w:hAnsi="Times New Roman"/>
          <w:b w:val="0"/>
          <w:sz w:val="24"/>
          <w:szCs w:val="24"/>
        </w:rPr>
        <w:t xml:space="preserve">, kabinet içine konulacak KGK’nın çıkış voltaj jakı uygun bağlantı malzemesine sahip olacaktır. </w:t>
      </w:r>
      <w:bookmarkStart w:id="163" w:name="_Toc313126454"/>
      <w:bookmarkStart w:id="164" w:name="_Toc313433084"/>
      <w:bookmarkEnd w:id="161"/>
      <w:bookmarkEnd w:id="162"/>
    </w:p>
    <w:p w:rsidR="00EB104A" w:rsidRPr="00BA2FBD" w:rsidRDefault="00EB104A"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Her kabinet içerisinde, kabinet üreticisi tarafından üretilmiş 1 (bir) adet orjinal sabit raf olacaktır.</w:t>
      </w:r>
      <w:bookmarkStart w:id="165" w:name="_Toc313126455"/>
      <w:bookmarkStart w:id="166" w:name="_Toc313433085"/>
      <w:bookmarkEnd w:id="163"/>
      <w:bookmarkEnd w:id="164"/>
    </w:p>
    <w:p w:rsidR="00824F53" w:rsidRPr="00C75C72" w:rsidRDefault="00C75C72" w:rsidP="00C75C72">
      <w:pPr>
        <w:pStyle w:val="ListeParagraf"/>
        <w:numPr>
          <w:ilvl w:val="3"/>
          <w:numId w:val="3"/>
        </w:numPr>
        <w:ind w:left="1560" w:hanging="993"/>
        <w:jc w:val="both"/>
        <w:rPr>
          <w:rFonts w:ascii="Times New Roman" w:hAnsi="Times New Roman"/>
          <w:b/>
          <w:color w:val="365F91" w:themeColor="accent1" w:themeShade="BF"/>
          <w:sz w:val="24"/>
          <w:szCs w:val="24"/>
        </w:rPr>
      </w:pPr>
      <w:bookmarkStart w:id="167" w:name="_Toc313126456"/>
      <w:bookmarkStart w:id="168" w:name="_Toc313433086"/>
      <w:bookmarkEnd w:id="165"/>
      <w:bookmarkEnd w:id="166"/>
      <w:r w:rsidRPr="00C75C72">
        <w:rPr>
          <w:rFonts w:ascii="Times New Roman" w:eastAsia="Times New Roman" w:hAnsi="Times New Roman"/>
          <w:sz w:val="24"/>
          <w:szCs w:val="24"/>
        </w:rPr>
        <w:lastRenderedPageBreak/>
        <w:t>Kabinetler içerisinde bilyeli en az 6 AC fan olacaktır. Fan sistemi en az 460 CFM özelliğinde olacaktır. Fan sistemi içindeki Fanlar CE' li olacaktır. 1 (bir) fanın hava debisi en az 2.3m3/dakika, 220 - 240 VAC, 50/60 Hz, 0.25A, gürültü şiddeti bir fan için en fazla 47 dBA olacaktır. Fanlardan en az biri arızalandığında alarm için kullanılabilecek en az 1 (bir) adet açık veya kapalı kuru kontak bulunacaktır. Fan grubu elektrik bağlantıları, yüksük ve soketler ile yapılarak, topraklaması yapılacaktır Isıya bağlı olarak çalışacak fan sayısı ve devri kontrol edilerek, tüm fanlar eşit oranda yaşlandırılabilir olacaktır. Fan Sistemi arıza ve alarm bilgileri ethernet ve SNMP protokolü ile dış ortama aktarılabilecektir</w:t>
      </w:r>
      <w:r>
        <w:rPr>
          <w:rFonts w:ascii="Times New Roman" w:eastAsia="Times New Roman" w:hAnsi="Times New Roman"/>
          <w:sz w:val="24"/>
          <w:szCs w:val="24"/>
        </w:rPr>
        <w:t>.</w:t>
      </w:r>
    </w:p>
    <w:p w:rsidR="00EB104A" w:rsidRPr="00BA2FBD" w:rsidRDefault="00EB104A"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Kabinetlerin istenildiğinde çıkarılabilen ve sabitlenebilen tekerlekleri olacaktır. Tekerlekler 4 adet</w:t>
      </w:r>
      <w:r w:rsidR="00006C74" w:rsidRPr="00BA2FBD">
        <w:rPr>
          <w:rFonts w:ascii="Times New Roman" w:hAnsi="Times New Roman"/>
          <w:b w:val="0"/>
          <w:sz w:val="24"/>
          <w:szCs w:val="24"/>
        </w:rPr>
        <w:t>,</w:t>
      </w:r>
      <w:r w:rsidRPr="00BA2FBD">
        <w:rPr>
          <w:rFonts w:ascii="Times New Roman" w:hAnsi="Times New Roman"/>
          <w:b w:val="0"/>
          <w:sz w:val="24"/>
          <w:szCs w:val="24"/>
        </w:rPr>
        <w:t xml:space="preserve"> vida </w:t>
      </w:r>
      <w:r w:rsidR="00006C74" w:rsidRPr="00BA2FBD">
        <w:rPr>
          <w:rFonts w:ascii="Times New Roman" w:hAnsi="Times New Roman"/>
          <w:b w:val="0"/>
          <w:sz w:val="24"/>
          <w:szCs w:val="24"/>
        </w:rPr>
        <w:t xml:space="preserve">veya somunlu vida </w:t>
      </w:r>
      <w:r w:rsidRPr="00BA2FBD">
        <w:rPr>
          <w:rFonts w:ascii="Times New Roman" w:hAnsi="Times New Roman"/>
          <w:b w:val="0"/>
          <w:sz w:val="24"/>
          <w:szCs w:val="24"/>
        </w:rPr>
        <w:t>ile şaseye bağlanan sağlam bir yapıya sahip olacaktır. Ön tekerlekler frenli ve döner, arka tekerlekler döner tip olacaktır. Tekerleklerin yük taşıma kapasiteleri en az 150kg/ adet olacaktır.</w:t>
      </w:r>
      <w:bookmarkStart w:id="169" w:name="_Toc313126457"/>
      <w:bookmarkStart w:id="170" w:name="_Toc313433087"/>
      <w:bookmarkEnd w:id="167"/>
      <w:bookmarkEnd w:id="168"/>
    </w:p>
    <w:p w:rsidR="00EB104A" w:rsidRPr="00C75C72" w:rsidRDefault="00C75C72" w:rsidP="00C75C72">
      <w:pPr>
        <w:pStyle w:val="Balk2"/>
        <w:keepNext w:val="0"/>
        <w:numPr>
          <w:ilvl w:val="3"/>
          <w:numId w:val="3"/>
        </w:numPr>
        <w:spacing w:after="240"/>
        <w:ind w:left="1560" w:hanging="993"/>
        <w:jc w:val="both"/>
        <w:rPr>
          <w:rFonts w:ascii="Times New Roman" w:hAnsi="Times New Roman"/>
          <w:b w:val="0"/>
          <w:sz w:val="24"/>
          <w:szCs w:val="24"/>
        </w:rPr>
      </w:pPr>
      <w:r w:rsidRPr="00C75C72">
        <w:rPr>
          <w:rFonts w:ascii="Times New Roman" w:hAnsi="Times New Roman"/>
          <w:b w:val="0"/>
          <w:sz w:val="24"/>
          <w:szCs w:val="24"/>
        </w:rPr>
        <w:t>Kabinetler darbelere karşı yüksek mukavemetli, elektrostatik siyah toz boya ile boyalı ve boya kaplaması en az 96 saat tuz testinden geçebilecek sekilde olacaktır. Kabinet rengi RAL 9005 olacaktır.</w:t>
      </w:r>
      <w:bookmarkStart w:id="171" w:name="_Toc313126458"/>
      <w:bookmarkStart w:id="172" w:name="_Toc313433088"/>
      <w:bookmarkEnd w:id="169"/>
      <w:bookmarkEnd w:id="170"/>
    </w:p>
    <w:p w:rsidR="00EB104A" w:rsidRPr="00BA2FBD" w:rsidRDefault="00437595"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Kabinetler t</w:t>
      </w:r>
      <w:r w:rsidR="00EB104A" w:rsidRPr="00BA2FBD">
        <w:rPr>
          <w:rFonts w:ascii="Times New Roman" w:hAnsi="Times New Roman"/>
          <w:b w:val="0"/>
          <w:sz w:val="24"/>
          <w:szCs w:val="24"/>
        </w:rPr>
        <w:t xml:space="preserve">opraklama kabloları </w:t>
      </w:r>
      <w:r w:rsidRPr="00BA2FBD">
        <w:rPr>
          <w:rFonts w:ascii="Times New Roman" w:hAnsi="Times New Roman"/>
          <w:b w:val="0"/>
          <w:sz w:val="24"/>
          <w:szCs w:val="24"/>
        </w:rPr>
        <w:t>takılarak</w:t>
      </w:r>
      <w:r w:rsidR="00EB104A" w:rsidRPr="00BA2FBD">
        <w:rPr>
          <w:rFonts w:ascii="Times New Roman" w:hAnsi="Times New Roman"/>
          <w:b w:val="0"/>
          <w:sz w:val="24"/>
          <w:szCs w:val="24"/>
        </w:rPr>
        <w:t xml:space="preserve"> topraklanacaktır.</w:t>
      </w:r>
      <w:bookmarkStart w:id="173" w:name="_Toc313433089"/>
      <w:bookmarkEnd w:id="171"/>
      <w:bookmarkEnd w:id="172"/>
    </w:p>
    <w:p w:rsidR="00EB104A" w:rsidRPr="00BA2FBD" w:rsidRDefault="00EB104A"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Kabinetlerde deprem ayağı olacak ve uygun şekilde montajı yapılacaktır.</w:t>
      </w:r>
      <w:bookmarkEnd w:id="173"/>
    </w:p>
    <w:p w:rsidR="001564EB" w:rsidRDefault="001564EB">
      <w:pPr>
        <w:spacing w:after="0" w:line="240" w:lineRule="auto"/>
        <w:rPr>
          <w:rFonts w:ascii="Times New Roman" w:eastAsia="Times New Roman" w:hAnsi="Times New Roman"/>
          <w:b/>
          <w:sz w:val="24"/>
          <w:szCs w:val="24"/>
        </w:rPr>
      </w:pPr>
      <w:bookmarkStart w:id="174" w:name="_Toc313433090"/>
      <w:r>
        <w:rPr>
          <w:rFonts w:ascii="Times New Roman" w:hAnsi="Times New Roman"/>
          <w:sz w:val="24"/>
          <w:szCs w:val="24"/>
        </w:rPr>
        <w:br w:type="page"/>
      </w:r>
    </w:p>
    <w:p w:rsidR="00EB104A" w:rsidRPr="00BA2FBD" w:rsidRDefault="00DE7DF5" w:rsidP="00C3340D">
      <w:pPr>
        <w:pStyle w:val="Balk2"/>
        <w:keepNext w:val="0"/>
        <w:numPr>
          <w:ilvl w:val="2"/>
          <w:numId w:val="3"/>
        </w:numPr>
        <w:spacing w:before="360" w:after="240"/>
        <w:ind w:left="851" w:hanging="284"/>
        <w:jc w:val="both"/>
        <w:rPr>
          <w:rFonts w:ascii="Times New Roman" w:hAnsi="Times New Roman"/>
          <w:sz w:val="24"/>
          <w:szCs w:val="24"/>
        </w:rPr>
      </w:pPr>
      <w:r w:rsidRPr="00BA2FBD">
        <w:rPr>
          <w:rFonts w:ascii="Times New Roman" w:hAnsi="Times New Roman"/>
          <w:sz w:val="24"/>
          <w:szCs w:val="24"/>
        </w:rPr>
        <w:lastRenderedPageBreak/>
        <w:t>26U RACK KABİNET (ORTA BOY)</w:t>
      </w:r>
      <w:bookmarkEnd w:id="174"/>
    </w:p>
    <w:p w:rsidR="00EB104A" w:rsidRPr="00BA2FBD" w:rsidRDefault="00EB104A"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bookmarkStart w:id="175" w:name="_Toc313126460"/>
      <w:bookmarkStart w:id="176" w:name="_Toc313433091"/>
      <w:r w:rsidRPr="00BA2FBD">
        <w:rPr>
          <w:rFonts w:ascii="Times New Roman" w:hAnsi="Times New Roman"/>
          <w:b w:val="0"/>
          <w:sz w:val="24"/>
          <w:szCs w:val="24"/>
        </w:rPr>
        <w:t>Tüm kabinetler 19 (on dokuz) inç genişliğinde olacaktır.</w:t>
      </w:r>
      <w:bookmarkEnd w:id="175"/>
      <w:bookmarkEnd w:id="176"/>
    </w:p>
    <w:p w:rsidR="00EB104A" w:rsidRPr="00BA2FBD" w:rsidRDefault="00EB104A"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bookmarkStart w:id="177" w:name="_Toc313126461"/>
      <w:bookmarkStart w:id="178" w:name="_Toc313433092"/>
      <w:r w:rsidRPr="00BA2FBD">
        <w:rPr>
          <w:rFonts w:ascii="Times New Roman" w:hAnsi="Times New Roman"/>
          <w:b w:val="0"/>
          <w:sz w:val="24"/>
          <w:szCs w:val="24"/>
        </w:rPr>
        <w:t>Kabinetler</w:t>
      </w:r>
      <w:r w:rsidR="005454A8">
        <w:rPr>
          <w:rFonts w:ascii="Times New Roman" w:hAnsi="Times New Roman"/>
          <w:b w:val="0"/>
          <w:sz w:val="24"/>
          <w:szCs w:val="24"/>
        </w:rPr>
        <w:t xml:space="preserve"> kullanım yerine göre</w:t>
      </w:r>
      <w:r w:rsidR="00726377">
        <w:rPr>
          <w:rFonts w:ascii="Times New Roman" w:hAnsi="Times New Roman"/>
          <w:b w:val="0"/>
          <w:sz w:val="24"/>
          <w:szCs w:val="24"/>
        </w:rPr>
        <w:t xml:space="preserve"> 600X8</w:t>
      </w:r>
      <w:r w:rsidRPr="00BA2FBD">
        <w:rPr>
          <w:rFonts w:ascii="Times New Roman" w:hAnsi="Times New Roman"/>
          <w:b w:val="0"/>
          <w:sz w:val="24"/>
          <w:szCs w:val="24"/>
        </w:rPr>
        <w:t>00 mm.</w:t>
      </w:r>
      <w:r w:rsidR="005454A8">
        <w:rPr>
          <w:rFonts w:ascii="Times New Roman" w:hAnsi="Times New Roman"/>
          <w:b w:val="0"/>
          <w:sz w:val="24"/>
          <w:szCs w:val="24"/>
        </w:rPr>
        <w:t xml:space="preserve"> veya 600X1000 ebatlarında </w:t>
      </w:r>
      <w:r w:rsidRPr="00BA2FBD">
        <w:rPr>
          <w:rFonts w:ascii="Times New Roman" w:hAnsi="Times New Roman"/>
          <w:b w:val="0"/>
          <w:sz w:val="24"/>
          <w:szCs w:val="24"/>
        </w:rPr>
        <w:t>26U boyutunda olacaktır.</w:t>
      </w:r>
      <w:bookmarkEnd w:id="177"/>
      <w:bookmarkEnd w:id="178"/>
    </w:p>
    <w:p w:rsidR="00EB104A" w:rsidRPr="00BA2FBD" w:rsidRDefault="00EB104A"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bookmarkStart w:id="179" w:name="_Toc313126462"/>
      <w:bookmarkStart w:id="180" w:name="_Toc313433093"/>
      <w:r w:rsidRPr="00BA2FBD">
        <w:rPr>
          <w:rFonts w:ascii="Times New Roman" w:hAnsi="Times New Roman"/>
          <w:b w:val="0"/>
          <w:sz w:val="24"/>
          <w:szCs w:val="24"/>
        </w:rPr>
        <w:t>Kabinetler IEC 60529 standardına uygun olarak imal edilmiş olacaktır.</w:t>
      </w:r>
      <w:bookmarkEnd w:id="179"/>
      <w:bookmarkEnd w:id="180"/>
    </w:p>
    <w:p w:rsidR="00EB104A" w:rsidRPr="00BA2FBD" w:rsidRDefault="00EB104A"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bookmarkStart w:id="181" w:name="_Toc313126463"/>
      <w:bookmarkStart w:id="182" w:name="_Toc313433094"/>
      <w:r w:rsidRPr="00BA2FBD">
        <w:rPr>
          <w:rFonts w:ascii="Times New Roman" w:hAnsi="Times New Roman"/>
          <w:b w:val="0"/>
          <w:sz w:val="24"/>
          <w:szCs w:val="24"/>
        </w:rPr>
        <w:t>19 (on dokuz) inç kabinetler; EN 61587-1, IEC 60917, IEC60297 standartlarını içeren TSE belgesine sahip olacaktır.</w:t>
      </w:r>
      <w:bookmarkEnd w:id="181"/>
      <w:bookmarkEnd w:id="182"/>
    </w:p>
    <w:p w:rsidR="00EB104A" w:rsidRPr="00BA2FBD" w:rsidRDefault="00EB104A"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bookmarkStart w:id="183" w:name="_Toc313126464"/>
      <w:bookmarkStart w:id="184" w:name="_Toc313433095"/>
      <w:r w:rsidRPr="00BA2FBD">
        <w:rPr>
          <w:rFonts w:ascii="Times New Roman" w:hAnsi="Times New Roman"/>
          <w:b w:val="0"/>
          <w:sz w:val="24"/>
          <w:szCs w:val="24"/>
        </w:rPr>
        <w:t xml:space="preserve">Kabinetlerde </w:t>
      </w:r>
      <w:r w:rsidR="001B4B9C" w:rsidRPr="00BA2FBD">
        <w:rPr>
          <w:rFonts w:ascii="Times New Roman" w:hAnsi="Times New Roman"/>
          <w:b w:val="0"/>
          <w:sz w:val="24"/>
          <w:szCs w:val="24"/>
        </w:rPr>
        <w:t>kullanılan ana</w:t>
      </w:r>
      <w:r w:rsidRPr="00BA2FBD">
        <w:rPr>
          <w:rFonts w:ascii="Times New Roman" w:hAnsi="Times New Roman"/>
          <w:b w:val="0"/>
          <w:sz w:val="24"/>
          <w:szCs w:val="24"/>
        </w:rPr>
        <w:t xml:space="preserve"> </w:t>
      </w:r>
      <w:r w:rsidR="00E87BC7" w:rsidRPr="00BA2FBD">
        <w:rPr>
          <w:rFonts w:ascii="Times New Roman" w:hAnsi="Times New Roman"/>
          <w:b w:val="0"/>
          <w:sz w:val="24"/>
          <w:szCs w:val="24"/>
        </w:rPr>
        <w:t>bileşenler</w:t>
      </w:r>
      <w:r w:rsidRPr="00BA2FBD">
        <w:rPr>
          <w:rFonts w:ascii="Times New Roman" w:hAnsi="Times New Roman"/>
          <w:b w:val="0"/>
          <w:sz w:val="24"/>
          <w:szCs w:val="24"/>
        </w:rPr>
        <w:t xml:space="preserve"> RoHS’a uygun olacaktır.</w:t>
      </w:r>
      <w:bookmarkEnd w:id="183"/>
      <w:bookmarkEnd w:id="184"/>
    </w:p>
    <w:p w:rsidR="00824F53" w:rsidRPr="00824F53" w:rsidRDefault="002317E2" w:rsidP="002317E2">
      <w:pPr>
        <w:pStyle w:val="Balk2"/>
        <w:keepNext w:val="0"/>
        <w:numPr>
          <w:ilvl w:val="3"/>
          <w:numId w:val="3"/>
        </w:numPr>
        <w:tabs>
          <w:tab w:val="left" w:pos="1560"/>
        </w:tabs>
        <w:spacing w:after="240"/>
        <w:ind w:left="1560" w:hanging="992"/>
        <w:jc w:val="both"/>
        <w:rPr>
          <w:rFonts w:ascii="Times New Roman" w:hAnsi="Times New Roman"/>
          <w:b w:val="0"/>
          <w:color w:val="365F91" w:themeColor="accent1" w:themeShade="BF"/>
          <w:sz w:val="24"/>
          <w:szCs w:val="24"/>
        </w:rPr>
      </w:pPr>
      <w:bookmarkStart w:id="185" w:name="_Toc313126465"/>
      <w:bookmarkStart w:id="186" w:name="_Toc313433096"/>
      <w:r w:rsidRPr="002317E2">
        <w:rPr>
          <w:rFonts w:ascii="Times New Roman" w:hAnsi="Times New Roman"/>
          <w:b w:val="0"/>
          <w:sz w:val="24"/>
          <w:szCs w:val="24"/>
        </w:rPr>
        <w:t>Kabinetlerin ön kapakları; tek açılımlı, dikey eksende sağa veya sola açılabilir olacaktır. Ayrıca kullanılan tüm kilitler aynı okul için aynı anahtara sahip olacaktır. Kabinetlerin tüm kapakları kilitlenebilir yapıda olacaktır.</w:t>
      </w:r>
      <w:bookmarkEnd w:id="185"/>
      <w:bookmarkEnd w:id="186"/>
    </w:p>
    <w:p w:rsidR="00EB104A" w:rsidRPr="00BA2FBD" w:rsidRDefault="00EB104A"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bookmarkStart w:id="187" w:name="_Toc313126466"/>
      <w:bookmarkStart w:id="188" w:name="_Toc313433097"/>
      <w:r w:rsidRPr="00BA2FBD">
        <w:rPr>
          <w:rFonts w:ascii="Times New Roman" w:hAnsi="Times New Roman"/>
          <w:b w:val="0"/>
          <w:sz w:val="24"/>
          <w:szCs w:val="24"/>
        </w:rPr>
        <w:t xml:space="preserve">Kabinetin ön kapağında kullanılan cam ISO9001, EN12150-1:2000 standartlarında ve en az </w:t>
      </w:r>
      <w:r w:rsidR="000A7396" w:rsidRPr="00BA2FBD">
        <w:rPr>
          <w:rFonts w:ascii="Times New Roman" w:hAnsi="Times New Roman"/>
          <w:b w:val="0"/>
          <w:sz w:val="24"/>
          <w:szCs w:val="24"/>
        </w:rPr>
        <w:t xml:space="preserve">4 (dört) </w:t>
      </w:r>
      <w:r w:rsidRPr="00BA2FBD">
        <w:rPr>
          <w:rFonts w:ascii="Times New Roman" w:hAnsi="Times New Roman"/>
          <w:b w:val="0"/>
          <w:sz w:val="24"/>
          <w:szCs w:val="24"/>
        </w:rPr>
        <w:t>milimetre</w:t>
      </w:r>
      <w:r w:rsidR="000A7396" w:rsidRPr="00BA2FBD">
        <w:rPr>
          <w:rFonts w:ascii="Times New Roman" w:hAnsi="Times New Roman"/>
          <w:b w:val="0"/>
          <w:sz w:val="24"/>
          <w:szCs w:val="24"/>
        </w:rPr>
        <w:t xml:space="preserve"> (±%</w:t>
      </w:r>
      <w:r w:rsidR="00006C74" w:rsidRPr="00BA2FBD">
        <w:rPr>
          <w:rFonts w:ascii="Times New Roman" w:hAnsi="Times New Roman"/>
          <w:b w:val="0"/>
          <w:sz w:val="24"/>
          <w:szCs w:val="24"/>
        </w:rPr>
        <w:t>5</w:t>
      </w:r>
      <w:r w:rsidR="000A7396" w:rsidRPr="00BA2FBD">
        <w:rPr>
          <w:rFonts w:ascii="Times New Roman" w:hAnsi="Times New Roman"/>
          <w:b w:val="0"/>
          <w:sz w:val="24"/>
          <w:szCs w:val="24"/>
        </w:rPr>
        <w:t xml:space="preserve"> toleranslı)  </w:t>
      </w:r>
      <w:r w:rsidRPr="00BA2FBD">
        <w:rPr>
          <w:rFonts w:ascii="Times New Roman" w:hAnsi="Times New Roman"/>
          <w:b w:val="0"/>
          <w:sz w:val="24"/>
          <w:szCs w:val="24"/>
        </w:rPr>
        <w:t xml:space="preserve"> kalınlığında darbeye dayanıklı temperli olacaktır.</w:t>
      </w:r>
      <w:bookmarkEnd w:id="187"/>
      <w:bookmarkEnd w:id="188"/>
    </w:p>
    <w:p w:rsidR="00EB104A" w:rsidRPr="00BA2FBD" w:rsidRDefault="00EB104A"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bookmarkStart w:id="189" w:name="_Toc313126467"/>
      <w:bookmarkStart w:id="190" w:name="_Toc313433098"/>
      <w:r w:rsidRPr="00BA2FBD">
        <w:rPr>
          <w:rFonts w:ascii="Times New Roman" w:hAnsi="Times New Roman"/>
          <w:b w:val="0"/>
          <w:sz w:val="24"/>
          <w:szCs w:val="24"/>
        </w:rPr>
        <w:t>Arka kapak, açılabilir, sökülebilir, kilitlenebilir bir yapıya sahip olacaktır.</w:t>
      </w:r>
      <w:bookmarkEnd w:id="189"/>
      <w:bookmarkEnd w:id="190"/>
    </w:p>
    <w:p w:rsidR="00EB104A" w:rsidRPr="00BA2FBD" w:rsidRDefault="00EB104A"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bookmarkStart w:id="191" w:name="_Toc313126468"/>
      <w:bookmarkStart w:id="192" w:name="_Toc313433099"/>
      <w:r w:rsidRPr="00BA2FBD">
        <w:rPr>
          <w:rFonts w:ascii="Times New Roman" w:hAnsi="Times New Roman"/>
          <w:b w:val="0"/>
          <w:sz w:val="24"/>
          <w:szCs w:val="24"/>
        </w:rPr>
        <w:t>Yan kapaklar; açılabilir, sökülebilir, tırnaklı sürgü kilit geçmesi ile birlikte ayrıca anahtarlı kilitlenebilir bir yapıya sahip olacaktır.</w:t>
      </w:r>
      <w:bookmarkEnd w:id="191"/>
      <w:bookmarkEnd w:id="192"/>
    </w:p>
    <w:p w:rsidR="00EB104A" w:rsidRPr="00BA2FBD" w:rsidRDefault="00EB104A"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bookmarkStart w:id="193" w:name="_Toc313126469"/>
      <w:bookmarkStart w:id="194" w:name="_Toc313433100"/>
      <w:r w:rsidRPr="00BA2FBD">
        <w:rPr>
          <w:rFonts w:ascii="Times New Roman" w:hAnsi="Times New Roman"/>
          <w:b w:val="0"/>
          <w:sz w:val="24"/>
          <w:szCs w:val="24"/>
        </w:rPr>
        <w:t>Kabinetin alt şasesi toz girişini engelleyici bir giriş bölümüne sahip olacaktır.</w:t>
      </w:r>
      <w:bookmarkEnd w:id="193"/>
      <w:bookmarkEnd w:id="194"/>
    </w:p>
    <w:p w:rsidR="00EB104A" w:rsidRPr="00BA2FBD" w:rsidRDefault="00EB104A"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bookmarkStart w:id="195" w:name="_Toc313126470"/>
      <w:bookmarkStart w:id="196" w:name="_Toc313433101"/>
      <w:r w:rsidRPr="00BA2FBD">
        <w:rPr>
          <w:rFonts w:ascii="Times New Roman" w:hAnsi="Times New Roman"/>
          <w:b w:val="0"/>
          <w:sz w:val="24"/>
          <w:szCs w:val="24"/>
        </w:rPr>
        <w:t>Kabinetler içerisinde en az 1 X 6’lı sigortalı</w:t>
      </w:r>
      <w:r w:rsidR="00DA7D8F" w:rsidRPr="00BA2FBD">
        <w:rPr>
          <w:rFonts w:ascii="Times New Roman" w:hAnsi="Times New Roman"/>
          <w:b w:val="0"/>
          <w:sz w:val="24"/>
          <w:szCs w:val="24"/>
        </w:rPr>
        <w:t xml:space="preserve"> (16A)</w:t>
      </w:r>
      <w:r w:rsidRPr="00BA2FBD">
        <w:rPr>
          <w:rFonts w:ascii="Times New Roman" w:hAnsi="Times New Roman"/>
          <w:b w:val="0"/>
          <w:sz w:val="24"/>
          <w:szCs w:val="24"/>
        </w:rPr>
        <w:t xml:space="preserve"> priz grubu olacak ve kabinet içerisine uygun şekilde sabitlenecektir.</w:t>
      </w:r>
      <w:bookmarkEnd w:id="195"/>
      <w:bookmarkEnd w:id="196"/>
    </w:p>
    <w:p w:rsidR="00EB104A" w:rsidRPr="00BA2FBD" w:rsidRDefault="00EB104A"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bookmarkStart w:id="197" w:name="_Toc313126471"/>
      <w:bookmarkStart w:id="198" w:name="_Toc313433102"/>
      <w:r w:rsidRPr="00BA2FBD">
        <w:rPr>
          <w:rFonts w:ascii="Times New Roman" w:hAnsi="Times New Roman"/>
          <w:b w:val="0"/>
          <w:sz w:val="24"/>
          <w:szCs w:val="24"/>
        </w:rPr>
        <w:t>KGK çıkış voltaj jakı ile 1 X 6’lı sigortalı priz grubu bağlantısı yapılarak ethernet anahtarların ve diğer cihazların beslemesi bu grup prizlerden yapılacaktır.</w:t>
      </w:r>
      <w:bookmarkEnd w:id="197"/>
      <w:bookmarkEnd w:id="198"/>
    </w:p>
    <w:p w:rsidR="00C75C72" w:rsidRDefault="00C75C72" w:rsidP="00C75C72">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C75C72">
        <w:rPr>
          <w:rFonts w:ascii="Times New Roman" w:hAnsi="Times New Roman"/>
          <w:b w:val="0"/>
          <w:sz w:val="24"/>
          <w:szCs w:val="24"/>
          <w:u w:val="single"/>
        </w:rPr>
        <w:t>600x1000 26U kabinlerde:</w:t>
      </w:r>
      <w:r w:rsidRPr="00C75C72">
        <w:rPr>
          <w:rFonts w:ascii="Times New Roman" w:hAnsi="Times New Roman"/>
          <w:b w:val="0"/>
          <w:sz w:val="24"/>
          <w:szCs w:val="24"/>
        </w:rPr>
        <w:t xml:space="preserve"> Kabinetler içerisinde bilyeli en az 4 AC fan olacaktır. Fan sistemi en az 460 CFM özelliğinde olacaktır. Fan sistemi içindeki Fanlar CE' li olacaktır. 1 (bir) fanın hava debisi en az 2.3m3/dakika, 220 - 240 VAC, 50/60 Hz, 0.25A, gürültü şiddeti bir fan için en fazla 47 dBA olacaktır. Fanlardan en az biri arızalandığında alarm için kullanılabilecek en az 1 (bir) adet açık veya kapalı kuru kontak bulunacaktır. Fan grubu elektrik bağlantıları, yüksük ve soketler ile yapılarak, topraklaması yapılacaktır Isıya bağlı olarak çalışacak fan sayısı ve devri kontrol edilerek, tüm fanlar eşit oranda yaşlandırılabilir olacaktır. Fan Sistemi arıza ve alarm bilgileri ethernet ve SNMP protokolü ile dış ortama aktarılabilecektir.</w:t>
      </w:r>
    </w:p>
    <w:p w:rsidR="00C75C72" w:rsidRPr="00C75C72" w:rsidRDefault="00C75C72" w:rsidP="00C75C72">
      <w:pPr>
        <w:pStyle w:val="Balk2"/>
        <w:keepNext w:val="0"/>
        <w:numPr>
          <w:ilvl w:val="0"/>
          <w:numId w:val="0"/>
        </w:numPr>
        <w:tabs>
          <w:tab w:val="left" w:pos="1560"/>
        </w:tabs>
        <w:spacing w:after="240"/>
        <w:ind w:left="1560"/>
        <w:jc w:val="both"/>
        <w:rPr>
          <w:rFonts w:ascii="Times New Roman" w:hAnsi="Times New Roman"/>
          <w:b w:val="0"/>
          <w:sz w:val="24"/>
          <w:szCs w:val="24"/>
        </w:rPr>
      </w:pPr>
      <w:r w:rsidRPr="00C75C72">
        <w:rPr>
          <w:rFonts w:ascii="Times New Roman" w:hAnsi="Times New Roman"/>
          <w:b w:val="0"/>
          <w:sz w:val="24"/>
          <w:szCs w:val="24"/>
          <w:u w:val="single"/>
        </w:rPr>
        <w:t>600x800 26U kabinlerde:</w:t>
      </w:r>
      <w:r w:rsidRPr="00C75C72">
        <w:rPr>
          <w:rFonts w:ascii="Times New Roman" w:hAnsi="Times New Roman"/>
          <w:b w:val="0"/>
          <w:sz w:val="24"/>
          <w:szCs w:val="24"/>
        </w:rPr>
        <w:t xml:space="preserve"> Kabinetler içerisinde termostatlı ve bilyeli en az 4 AC fan olacaktır. Fanlar CE' li olacaktır. Bir adet fanın hava debisi en az </w:t>
      </w:r>
      <w:r w:rsidRPr="00C75C72">
        <w:rPr>
          <w:rFonts w:ascii="Times New Roman" w:hAnsi="Times New Roman"/>
          <w:b w:val="0"/>
          <w:sz w:val="24"/>
          <w:szCs w:val="24"/>
        </w:rPr>
        <w:lastRenderedPageBreak/>
        <w:t>2.3m3/dakika, 220 -240 VAC, 50/60 Hz, 0.25 A durumlarında gürültü şiddeti bir adet fan için en fazla 47 dBA olacaktır. Fan grubu elektrik bağlantıları, yüksük ve soketler ile yapılarak, topraklaması yapılacaktır.</w:t>
      </w:r>
      <w:bookmarkStart w:id="199" w:name="_Toc313126473"/>
      <w:bookmarkStart w:id="200" w:name="_Toc313433104"/>
    </w:p>
    <w:p w:rsidR="00EB104A" w:rsidRPr="00C75C72" w:rsidRDefault="00EB104A" w:rsidP="00C75C72">
      <w:pPr>
        <w:pStyle w:val="ListeParagraf"/>
        <w:numPr>
          <w:ilvl w:val="3"/>
          <w:numId w:val="3"/>
        </w:numPr>
        <w:ind w:left="1560" w:hanging="993"/>
        <w:jc w:val="both"/>
        <w:rPr>
          <w:rFonts w:ascii="Times New Roman" w:hAnsi="Times New Roman"/>
          <w:sz w:val="24"/>
          <w:szCs w:val="24"/>
        </w:rPr>
      </w:pPr>
      <w:r w:rsidRPr="00C75C72">
        <w:rPr>
          <w:rFonts w:ascii="Times New Roman" w:hAnsi="Times New Roman"/>
          <w:sz w:val="24"/>
          <w:szCs w:val="24"/>
        </w:rPr>
        <w:t>Kabinetlerin istenildiğinde çıkarılabilen ve sabitlenebilen tekerlekleri olacaktır. Tekerlekler 4 adet vida ile şaseye bağlanan sağlam bir yapıya sahip olacaktır. Ön tekerlekler frenli ve döner, arka tekerlekler döner tip olacaktır. Tekerleklerin yük taşıma kapasiteleri en az 150kg/ adet olacaktır.</w:t>
      </w:r>
      <w:bookmarkEnd w:id="199"/>
      <w:bookmarkEnd w:id="200"/>
    </w:p>
    <w:p w:rsidR="00824F53" w:rsidRPr="00C75C72" w:rsidRDefault="00C75C72" w:rsidP="00C75C72">
      <w:pPr>
        <w:pStyle w:val="Balk2"/>
        <w:keepNext w:val="0"/>
        <w:numPr>
          <w:ilvl w:val="3"/>
          <w:numId w:val="3"/>
        </w:numPr>
        <w:tabs>
          <w:tab w:val="left" w:pos="1560"/>
        </w:tabs>
        <w:spacing w:after="240"/>
        <w:ind w:left="1560" w:hanging="993"/>
        <w:jc w:val="both"/>
        <w:rPr>
          <w:rFonts w:ascii="Times New Roman" w:hAnsi="Times New Roman"/>
          <w:b w:val="0"/>
          <w:color w:val="365F91" w:themeColor="accent1" w:themeShade="BF"/>
          <w:sz w:val="24"/>
          <w:szCs w:val="24"/>
        </w:rPr>
      </w:pPr>
      <w:bookmarkStart w:id="201" w:name="_Toc313126474"/>
      <w:bookmarkStart w:id="202" w:name="_Toc313433105"/>
      <w:r w:rsidRPr="00C75C72">
        <w:rPr>
          <w:rFonts w:ascii="Times New Roman" w:hAnsi="Times New Roman"/>
          <w:b w:val="0"/>
          <w:sz w:val="24"/>
          <w:szCs w:val="24"/>
        </w:rPr>
        <w:t>Kabinetler darbelere karşı yüksek mukavemetli, elektrostatik siyah toz boya ile boyalı ve boya kaplaması en az 96 saat tuz testinden geçebilecek sekilde olacaktır. Kabinet rengi RAL 9005 olacaktır.</w:t>
      </w:r>
      <w:bookmarkEnd w:id="201"/>
      <w:bookmarkEnd w:id="202"/>
    </w:p>
    <w:p w:rsidR="00EB104A" w:rsidRPr="00BA2FBD" w:rsidRDefault="00EB104A"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bookmarkStart w:id="203" w:name="_Toc313126475"/>
      <w:bookmarkStart w:id="204" w:name="_Toc313433106"/>
      <w:r w:rsidRPr="00BA2FBD">
        <w:rPr>
          <w:rFonts w:ascii="Times New Roman" w:hAnsi="Times New Roman"/>
          <w:b w:val="0"/>
          <w:sz w:val="24"/>
          <w:szCs w:val="24"/>
        </w:rPr>
        <w:t>Topraklama kabloları kabinetlere takılarak, kabinetler topraklanacaktır.</w:t>
      </w:r>
      <w:bookmarkEnd w:id="203"/>
      <w:bookmarkEnd w:id="204"/>
    </w:p>
    <w:p w:rsidR="00EB104A" w:rsidRPr="00BA2FBD" w:rsidRDefault="00EB104A"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bookmarkStart w:id="205" w:name="_Toc313433107"/>
      <w:r w:rsidRPr="00BA2FBD">
        <w:rPr>
          <w:rFonts w:ascii="Times New Roman" w:hAnsi="Times New Roman"/>
          <w:b w:val="0"/>
          <w:sz w:val="24"/>
          <w:szCs w:val="24"/>
        </w:rPr>
        <w:t>Kabinetlerde deprem ayağı olacak ve uygun şekilde montajı yapılacaktır.</w:t>
      </w:r>
      <w:bookmarkEnd w:id="205"/>
    </w:p>
    <w:p w:rsidR="002D2863" w:rsidRPr="00BA2FBD" w:rsidRDefault="002D2863" w:rsidP="00C3340D">
      <w:pPr>
        <w:pStyle w:val="Balk2"/>
        <w:keepNext w:val="0"/>
        <w:numPr>
          <w:ilvl w:val="2"/>
          <w:numId w:val="3"/>
        </w:numPr>
        <w:spacing w:before="360" w:after="240"/>
        <w:ind w:left="851" w:hanging="284"/>
        <w:jc w:val="both"/>
        <w:rPr>
          <w:rFonts w:ascii="Times New Roman" w:hAnsi="Times New Roman"/>
          <w:sz w:val="24"/>
          <w:szCs w:val="24"/>
        </w:rPr>
      </w:pPr>
      <w:r w:rsidRPr="00BA2FBD">
        <w:rPr>
          <w:rFonts w:ascii="Times New Roman" w:hAnsi="Times New Roman"/>
          <w:sz w:val="24"/>
          <w:szCs w:val="24"/>
        </w:rPr>
        <w:t>9U DUVAR TİPİ RACK KABİNET (KÜÇÜK BOY)</w:t>
      </w:r>
    </w:p>
    <w:p w:rsidR="002D2863" w:rsidRPr="00BA2FBD" w:rsidRDefault="002D2863"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Tüm kabinetler 19 (on dokuz) inç genişliğinde olacaktır.</w:t>
      </w:r>
    </w:p>
    <w:p w:rsidR="002D2863" w:rsidRPr="00BA2FBD" w:rsidRDefault="002D2863"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Kabinetler 600x600 mm. ebatlarında en az 9U boyutunda olacaktır.</w:t>
      </w:r>
    </w:p>
    <w:p w:rsidR="002D2863" w:rsidRPr="00BA2FBD" w:rsidRDefault="002D2863"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Kabinetler IEC60529 standardına uygun olarak imal edilmiş olacaktır.</w:t>
      </w:r>
    </w:p>
    <w:p w:rsidR="002D2863" w:rsidRPr="00BA2FBD" w:rsidRDefault="002D2863"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19 (on dokuz) inç kabinetler; EN 61587-1, IEC 60917, IEC60297 standartlarını içeren TSE belgesine sahip olacaktır.</w:t>
      </w:r>
    </w:p>
    <w:p w:rsidR="002D2863" w:rsidRPr="00BA2FBD" w:rsidRDefault="002D2863"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Kabinetlerde kullanılan ana bileşenler RoHS’a uygun olacaktır.</w:t>
      </w:r>
    </w:p>
    <w:p w:rsidR="002D2863" w:rsidRPr="00BA2FBD" w:rsidRDefault="002D2863"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Kabinetlerin ön kapakları; tek açılımlı, dikey eksende sağa veya sola açılabilir olacaktır. Ayrıca kullanılan tüm kilitler aynı okul için aynı anahtara sahip olacaktır. Kabinetlerin tüm kapakları kilitlenebilir yapıda olacaktır.</w:t>
      </w:r>
    </w:p>
    <w:p w:rsidR="002D2863" w:rsidRPr="00BA2FBD" w:rsidRDefault="002D2863"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Kabinetin ön kapağında kullanılan cam ISO9001, EN12150-1:2000 standartlarında ve en az 4 (dört) mm (±%5 toleranslı) kalınlığında darbeye dayanıklı temperli olacaktır.</w:t>
      </w:r>
    </w:p>
    <w:p w:rsidR="002D2863" w:rsidRPr="00BA2FBD" w:rsidRDefault="002D2863"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Arka kapak, duvara montaj kolaylığı açısından ana gövdeye geçmeli ve mukavemetli bir yapıya sahip ve güvenlik açısından içten vidalanabilen ya da arka profil yapısı ile bütünleşik bir yapıya sahip olacaktır.</w:t>
      </w:r>
    </w:p>
    <w:p w:rsidR="002D2863" w:rsidRPr="00BA2FBD" w:rsidRDefault="002D2863"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Yan kapaklar, sökülebilir, anahtarlı kilitlenebilir bir yapıya sahip olacaktır.</w:t>
      </w:r>
    </w:p>
    <w:p w:rsidR="002D2863" w:rsidRPr="00BA2FBD" w:rsidRDefault="002D2863"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 xml:space="preserve">Kabinetin alt </w:t>
      </w:r>
      <w:r w:rsidR="00475CA7" w:rsidRPr="00BA2FBD">
        <w:rPr>
          <w:rFonts w:ascii="Times New Roman" w:hAnsi="Times New Roman"/>
          <w:b w:val="0"/>
          <w:sz w:val="24"/>
          <w:szCs w:val="24"/>
        </w:rPr>
        <w:t xml:space="preserve">veya üst </w:t>
      </w:r>
      <w:r w:rsidRPr="00BA2FBD">
        <w:rPr>
          <w:rFonts w:ascii="Times New Roman" w:hAnsi="Times New Roman"/>
          <w:b w:val="0"/>
          <w:sz w:val="24"/>
          <w:szCs w:val="24"/>
        </w:rPr>
        <w:t>şasesi</w:t>
      </w:r>
      <w:r w:rsidR="00475CA7" w:rsidRPr="00BA2FBD">
        <w:rPr>
          <w:rFonts w:ascii="Times New Roman" w:hAnsi="Times New Roman"/>
          <w:b w:val="0"/>
          <w:sz w:val="24"/>
          <w:szCs w:val="24"/>
        </w:rPr>
        <w:t>nde</w:t>
      </w:r>
      <w:r w:rsidRPr="00BA2FBD">
        <w:rPr>
          <w:rFonts w:ascii="Times New Roman" w:hAnsi="Times New Roman"/>
          <w:b w:val="0"/>
          <w:sz w:val="24"/>
          <w:szCs w:val="24"/>
        </w:rPr>
        <w:t xml:space="preserve"> </w:t>
      </w:r>
      <w:r w:rsidR="00475CA7" w:rsidRPr="00BA2FBD">
        <w:rPr>
          <w:rFonts w:ascii="Times New Roman" w:hAnsi="Times New Roman"/>
          <w:b w:val="0"/>
          <w:sz w:val="24"/>
          <w:szCs w:val="24"/>
        </w:rPr>
        <w:t xml:space="preserve">kızaklı toz girişini </w:t>
      </w:r>
      <w:r w:rsidRPr="00BA2FBD">
        <w:rPr>
          <w:rFonts w:ascii="Times New Roman" w:hAnsi="Times New Roman"/>
          <w:b w:val="0"/>
          <w:sz w:val="24"/>
          <w:szCs w:val="24"/>
        </w:rPr>
        <w:t>engelleyici bir giriş bölümüne sahip olacaktır.</w:t>
      </w:r>
    </w:p>
    <w:p w:rsidR="002D2863" w:rsidRPr="00BA2FBD" w:rsidRDefault="002D2863"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 xml:space="preserve">Kabinetler içerisinde en az 1 X 6’lı sigortalı (16A) priz grubu olacak ve kabinet </w:t>
      </w:r>
      <w:r w:rsidRPr="00BA2FBD">
        <w:rPr>
          <w:rFonts w:ascii="Times New Roman" w:hAnsi="Times New Roman"/>
          <w:b w:val="0"/>
          <w:sz w:val="24"/>
          <w:szCs w:val="24"/>
        </w:rPr>
        <w:lastRenderedPageBreak/>
        <w:t>içerisine uygun şekilde sabitlenecektir.</w:t>
      </w:r>
    </w:p>
    <w:p w:rsidR="00824F53" w:rsidRPr="002317E2" w:rsidRDefault="002317E2" w:rsidP="002317E2">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2317E2">
        <w:rPr>
          <w:rFonts w:ascii="Times New Roman" w:hAnsi="Times New Roman"/>
          <w:b w:val="0"/>
          <w:sz w:val="24"/>
          <w:szCs w:val="24"/>
        </w:rPr>
        <w:t>Bina elektrik şebekesi ile 1 X 6’lı sigortalı priz grubu bağlantısı yapılarak ethernet anahtarların ve diğer cihazların beslemesi bu grup prizlerden yapılacaktır.</w:t>
      </w:r>
    </w:p>
    <w:p w:rsidR="002D2863" w:rsidRPr="00BA2FBD" w:rsidRDefault="002D2863"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Kabinetler içerisinde termostatlı ve bilyeli en az 2 fan olacaktır. Fan sistemi üniteleri CE‘ li olacaktır. Bir adet fanın hava debisi en az 2.3m³/dakika, 220 – 240 VAC, 50/60 Hz, 0.25 A durumlarında gürültü şiddeti bir adet fan için en fazla 47 dBA olacaktır. Fan grubu elektrik bağlantıları, yüksük ve soketler ile yapılarak, topraklaması yapılacaktır.</w:t>
      </w:r>
    </w:p>
    <w:p w:rsidR="002317E2" w:rsidRPr="002317E2" w:rsidRDefault="002317E2" w:rsidP="002317E2">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2317E2">
        <w:rPr>
          <w:rFonts w:ascii="Times New Roman" w:hAnsi="Times New Roman"/>
          <w:b w:val="0"/>
          <w:sz w:val="24"/>
          <w:szCs w:val="24"/>
        </w:rPr>
        <w:t>Kabinetler darbelere karşı yüksek mukavemetli, elektrostatik siyah toz boya ile boyalı ve boya kaplaması en az 96 saat tuz testinden geçebilecek sekilde olacaktır. Kabinet rengi RAL 9035 olacaktır.</w:t>
      </w:r>
    </w:p>
    <w:p w:rsidR="002D2863" w:rsidRPr="002317E2" w:rsidRDefault="002D2863" w:rsidP="002317E2">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2317E2">
        <w:rPr>
          <w:rFonts w:ascii="Times New Roman" w:hAnsi="Times New Roman"/>
          <w:b w:val="0"/>
          <w:sz w:val="24"/>
          <w:szCs w:val="24"/>
        </w:rPr>
        <w:t>Topraklama kabloları kabinetlere takılarak, kabinetler topraklanacaktır.</w:t>
      </w:r>
    </w:p>
    <w:p w:rsidR="00ED76F1" w:rsidRPr="00D80F11" w:rsidRDefault="00ED76F1" w:rsidP="00ED76F1">
      <w:pPr>
        <w:pStyle w:val="Balk2"/>
        <w:keepNext w:val="0"/>
        <w:numPr>
          <w:ilvl w:val="2"/>
          <w:numId w:val="3"/>
        </w:numPr>
        <w:spacing w:after="240"/>
        <w:ind w:left="851" w:hanging="284"/>
        <w:jc w:val="both"/>
        <w:rPr>
          <w:rFonts w:ascii="Times New Roman" w:hAnsi="Times New Roman"/>
          <w:color w:val="000000"/>
          <w:sz w:val="24"/>
          <w:szCs w:val="24"/>
          <w:lang w:eastAsia="tr-TR"/>
        </w:rPr>
      </w:pPr>
      <w:r w:rsidRPr="00D80F11">
        <w:rPr>
          <w:rFonts w:ascii="Times New Roman" w:hAnsi="Times New Roman"/>
          <w:bCs/>
          <w:color w:val="000000"/>
          <w:sz w:val="24"/>
          <w:szCs w:val="24"/>
          <w:lang w:eastAsia="tr-TR"/>
        </w:rPr>
        <w:t>KABİN KONTROL SİSTEMİ</w:t>
      </w:r>
    </w:p>
    <w:p w:rsidR="00824F53" w:rsidRPr="002317E2" w:rsidRDefault="002317E2" w:rsidP="002317E2">
      <w:pPr>
        <w:pStyle w:val="ListeParagraf"/>
        <w:numPr>
          <w:ilvl w:val="3"/>
          <w:numId w:val="3"/>
        </w:numPr>
        <w:ind w:left="1560" w:hanging="993"/>
        <w:jc w:val="both"/>
        <w:rPr>
          <w:rFonts w:ascii="Times New Roman" w:hAnsi="Times New Roman"/>
          <w:b/>
          <w:color w:val="365F91" w:themeColor="accent1" w:themeShade="BF"/>
          <w:sz w:val="24"/>
          <w:szCs w:val="24"/>
        </w:rPr>
      </w:pPr>
      <w:r w:rsidRPr="002317E2">
        <w:rPr>
          <w:rFonts w:ascii="Times New Roman" w:eastAsia="Times New Roman" w:hAnsi="Times New Roman"/>
          <w:sz w:val="24"/>
          <w:szCs w:val="24"/>
        </w:rPr>
        <w:t>Kabin Kontrol Sistemi, Okul içerisinde bulunan tüm ağ elemanları ve yönetilmesi gereken cihazlara ait MEB tarafından istenilen bilgileri, SNMP ile toplayarak istenilen biçimde kendi üzerinde tutabilecektir. Bu bilgileri istenilen periyotlarda merkezi NMS sistemine, hangi cihaza ait olduğu bilgisi de dâhil olmak üzere kolaylıkla yorumlanabilir biçimde ve istenilen dosya boyutlarında paketlenmiş bilgiler (container içine yerleştirilmiş) halinde iletebilecektir. Toplanan veriler HTTP (80) portundan gönderebilecektir.Tutulacak bilgiler için en az 8 GB lık saklama alanı olacaktır.</w:t>
      </w:r>
    </w:p>
    <w:p w:rsidR="00ED76F1" w:rsidRPr="00ED76F1" w:rsidRDefault="00ED76F1"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ED76F1">
        <w:rPr>
          <w:rFonts w:ascii="Times New Roman" w:hAnsi="Times New Roman"/>
          <w:b w:val="0"/>
          <w:sz w:val="24"/>
          <w:szCs w:val="24"/>
        </w:rPr>
        <w:t>Kabin Kontrol Sistemi 7/24 kesintisiz olarak Türkiye genelindeki okullarda hizmet verecektir. Elektriksel dalgalanmalardan etkilenmeden çalışacaktır.</w:t>
      </w:r>
    </w:p>
    <w:p w:rsidR="00824F53" w:rsidRPr="00AA5005" w:rsidRDefault="002317E2" w:rsidP="00AA5005">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AA5005">
        <w:rPr>
          <w:rFonts w:ascii="Times New Roman" w:hAnsi="Times New Roman"/>
          <w:b w:val="0"/>
          <w:sz w:val="24"/>
          <w:szCs w:val="24"/>
        </w:rPr>
        <w:t>Kabin Kontrol Sistemi 42U veya 26U (600x1000) boyutlarındaki okul ana kabineti içine sorunsuz olarak monte edilebilecek olup yüksekliği en fazla 1U olacaktır.</w:t>
      </w:r>
    </w:p>
    <w:p w:rsidR="00824F53" w:rsidRPr="00AA5005" w:rsidRDefault="00AA5005" w:rsidP="00AA5005">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AA5005">
        <w:rPr>
          <w:rFonts w:ascii="Times New Roman" w:hAnsi="Times New Roman"/>
          <w:b w:val="0"/>
          <w:sz w:val="24"/>
          <w:szCs w:val="24"/>
        </w:rPr>
        <w:t>Kabin Kontrol Sisteminın işletim sistemi LINUX olmalıdır. SNMP desteği olmalı ve kabinet içindeki kenar anahtar arasında tek bir ethernet bağlantısı olmalıdır.</w:t>
      </w:r>
    </w:p>
    <w:p w:rsidR="00AA5005" w:rsidRPr="00AA5005" w:rsidRDefault="00AA5005" w:rsidP="00AA5005">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AA5005">
        <w:rPr>
          <w:rFonts w:ascii="Times New Roman" w:hAnsi="Times New Roman"/>
          <w:b w:val="0"/>
          <w:sz w:val="24"/>
          <w:szCs w:val="24"/>
        </w:rPr>
        <w:t>Kabin Kontrol Sistemi; sıcaklık, aşırı nem, duman, su baskını ve kapı açık/kapalı durumlarını ölçecek sensörlerle birlikte sunulacaktır. Ayrıca en az üç adet standart sensör takılabilecek genişleme arayüzü ve temassız kartlı kabin kapı sensör desteği bulunacaktır.</w:t>
      </w:r>
    </w:p>
    <w:p w:rsidR="00ED76F1" w:rsidRPr="00ED76F1" w:rsidRDefault="00ED76F1"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ED76F1">
        <w:rPr>
          <w:rFonts w:ascii="Times New Roman" w:hAnsi="Times New Roman"/>
          <w:b w:val="0"/>
          <w:sz w:val="24"/>
          <w:szCs w:val="24"/>
        </w:rPr>
        <w:t xml:space="preserve">Kabinet içindeki router, yerel sunucu, ağ anahtarları, KGK, vb. arızalanmasının önüne geçmek üzere; kabinet içindeki ortam şartları, SNMP protokolü ile </w:t>
      </w:r>
      <w:r w:rsidRPr="00ED76F1">
        <w:rPr>
          <w:rFonts w:ascii="Times New Roman" w:hAnsi="Times New Roman"/>
          <w:b w:val="0"/>
          <w:sz w:val="24"/>
          <w:szCs w:val="24"/>
        </w:rPr>
        <w:lastRenderedPageBreak/>
        <w:t xml:space="preserve">uzaktan merkezî olarak izlenebilmelidir. </w:t>
      </w:r>
    </w:p>
    <w:p w:rsidR="00ED76F1" w:rsidRPr="00ED76F1" w:rsidRDefault="00ED76F1"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ED76F1">
        <w:rPr>
          <w:rFonts w:ascii="Times New Roman" w:hAnsi="Times New Roman"/>
          <w:b w:val="0"/>
          <w:sz w:val="24"/>
          <w:szCs w:val="24"/>
        </w:rPr>
        <w:t>Kabin Kontrol Sistemi, okuldaki tüm kabinetlerdeki omurga ve kenar anahtarlar, yerel sunucu ve KGK lar ile okul içindeki etkileşimli tahtaların SNMP verilerini üzerinde toplayarak merkezden okunabilir ve merkeze raporlayabilir yapıda olmalıdır.</w:t>
      </w:r>
    </w:p>
    <w:p w:rsidR="00ED76F1" w:rsidRPr="00ED76F1" w:rsidRDefault="00ED76F1"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ED76F1">
        <w:rPr>
          <w:rFonts w:ascii="Times New Roman" w:hAnsi="Times New Roman"/>
          <w:b w:val="0"/>
          <w:sz w:val="24"/>
          <w:szCs w:val="24"/>
        </w:rPr>
        <w:t xml:space="preserve">Kabin Kontrol Sistemi, kendi üzerindeki logları uzaktaki merkezi NMS yazılımına gönderebilecektir. </w:t>
      </w:r>
    </w:p>
    <w:p w:rsidR="00ED76F1" w:rsidRPr="00ED76F1" w:rsidRDefault="00ED76F1"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ED76F1">
        <w:rPr>
          <w:rFonts w:ascii="Times New Roman" w:hAnsi="Times New Roman"/>
          <w:b w:val="0"/>
          <w:sz w:val="24"/>
          <w:szCs w:val="24"/>
        </w:rPr>
        <w:t>SNMP traplerin istenilen kategorileri aktif/pasif edilebilmelidir.</w:t>
      </w:r>
    </w:p>
    <w:p w:rsidR="00824F53" w:rsidRPr="002317E2" w:rsidRDefault="002317E2" w:rsidP="002317E2">
      <w:pPr>
        <w:pStyle w:val="ListeParagraf"/>
        <w:numPr>
          <w:ilvl w:val="3"/>
          <w:numId w:val="3"/>
        </w:numPr>
        <w:ind w:left="1560" w:hanging="993"/>
        <w:jc w:val="both"/>
        <w:rPr>
          <w:rFonts w:ascii="Times New Roman" w:hAnsi="Times New Roman"/>
          <w:b/>
          <w:color w:val="365F91" w:themeColor="accent1" w:themeShade="BF"/>
          <w:sz w:val="24"/>
          <w:szCs w:val="24"/>
        </w:rPr>
      </w:pPr>
      <w:r w:rsidRPr="002317E2">
        <w:rPr>
          <w:rFonts w:ascii="Times New Roman" w:eastAsia="Times New Roman" w:hAnsi="Times New Roman"/>
          <w:sz w:val="24"/>
          <w:szCs w:val="24"/>
        </w:rPr>
        <w:t>NTP, SSH2, SNMPv1, SNMPv2c ve SNMPv3 protokolleri desteklenecektir.</w:t>
      </w:r>
    </w:p>
    <w:p w:rsidR="00ED76F1" w:rsidRPr="00ED76F1" w:rsidRDefault="00C3340D"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ED76F1">
        <w:rPr>
          <w:rFonts w:ascii="Times New Roman" w:hAnsi="Times New Roman"/>
          <w:b w:val="0"/>
          <w:sz w:val="24"/>
          <w:szCs w:val="24"/>
        </w:rPr>
        <w:t xml:space="preserve">IPV6 </w:t>
      </w:r>
      <w:r w:rsidR="00ED76F1" w:rsidRPr="00ED76F1">
        <w:rPr>
          <w:rFonts w:ascii="Times New Roman" w:hAnsi="Times New Roman"/>
          <w:b w:val="0"/>
          <w:sz w:val="24"/>
          <w:szCs w:val="24"/>
        </w:rPr>
        <w:t>desteği olacaktır.</w:t>
      </w:r>
    </w:p>
    <w:p w:rsidR="00ED76F1" w:rsidRPr="00ED76F1" w:rsidRDefault="00ED76F1"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ED76F1">
        <w:rPr>
          <w:rFonts w:ascii="Times New Roman" w:hAnsi="Times New Roman"/>
          <w:b w:val="0"/>
          <w:sz w:val="24"/>
          <w:szCs w:val="24"/>
        </w:rPr>
        <w:t>Doğrudan müdahale için yönetim (konsol) portuna sahip olacaktır.</w:t>
      </w:r>
    </w:p>
    <w:p w:rsidR="00ED76F1" w:rsidRPr="00ED76F1" w:rsidRDefault="00ED76F1"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ED76F1">
        <w:rPr>
          <w:rFonts w:ascii="Times New Roman" w:hAnsi="Times New Roman"/>
          <w:b w:val="0"/>
          <w:sz w:val="24"/>
          <w:szCs w:val="24"/>
        </w:rPr>
        <w:t xml:space="preserve">İzleme ve yönetim için kendine özel web (HTTP) arayüzü ve CLI  desteği olacaktır. </w:t>
      </w:r>
    </w:p>
    <w:p w:rsidR="00ED76F1" w:rsidRPr="002317E2" w:rsidRDefault="002317E2" w:rsidP="002317E2">
      <w:pPr>
        <w:pStyle w:val="Balk2"/>
        <w:keepNext w:val="0"/>
        <w:numPr>
          <w:ilvl w:val="3"/>
          <w:numId w:val="3"/>
        </w:numPr>
        <w:spacing w:after="240"/>
        <w:ind w:left="1560" w:hanging="993"/>
        <w:jc w:val="both"/>
        <w:rPr>
          <w:rFonts w:ascii="Times New Roman" w:hAnsi="Times New Roman"/>
          <w:b w:val="0"/>
          <w:sz w:val="24"/>
          <w:szCs w:val="24"/>
        </w:rPr>
      </w:pPr>
      <w:r w:rsidRPr="002317E2">
        <w:rPr>
          <w:rFonts w:ascii="Times New Roman" w:hAnsi="Times New Roman"/>
          <w:b w:val="0"/>
          <w:sz w:val="24"/>
          <w:szCs w:val="24"/>
        </w:rPr>
        <w:t>Temin edilecek aktif ağ cihazları çalışır olarak MEB'e teslim edilecektir. Merkezden toplu olarak konfigürasyon yönetimine izin verecektir.</w:t>
      </w:r>
    </w:p>
    <w:p w:rsidR="00ED76F1" w:rsidRPr="00ED76F1" w:rsidRDefault="00ED76F1"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ED76F1">
        <w:rPr>
          <w:rFonts w:ascii="Times New Roman" w:hAnsi="Times New Roman"/>
          <w:b w:val="0"/>
          <w:sz w:val="24"/>
          <w:szCs w:val="24"/>
        </w:rPr>
        <w:t>MEB tarafından istenilmesi halinde; belirlenen alarm ve bilgilendirmeler ilgilisine göre farklı kişilere E-posta, vb. yollarla doğrudan cihaz üzerinden gönderilebilecektir.</w:t>
      </w:r>
    </w:p>
    <w:p w:rsidR="00ED76F1" w:rsidRPr="00ED76F1" w:rsidRDefault="00ED76F1"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ED76F1">
        <w:rPr>
          <w:rFonts w:ascii="Times New Roman" w:hAnsi="Times New Roman"/>
          <w:b w:val="0"/>
          <w:sz w:val="24"/>
          <w:szCs w:val="24"/>
        </w:rPr>
        <w:t>Kabin Kontrol Sistemi üzerinde tutulacak tüm alarmlar zaman etiketi ile işaretlenecektir.</w:t>
      </w:r>
    </w:p>
    <w:p w:rsidR="00ED76F1" w:rsidRPr="00ED76F1" w:rsidRDefault="00ED76F1"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ED76F1">
        <w:rPr>
          <w:rFonts w:ascii="Times New Roman" w:hAnsi="Times New Roman"/>
          <w:b w:val="0"/>
          <w:sz w:val="24"/>
          <w:szCs w:val="24"/>
        </w:rPr>
        <w:t>Kabin Kontrol Sistemi ve bileşenleri SNMP protokolü ile merkezi olarak takip edilebilecektir. SNMP MIB ağacı yüklenici tarafından açıklamalı olarak MEB’e teslim edilecektir.</w:t>
      </w:r>
    </w:p>
    <w:p w:rsidR="00ED76F1" w:rsidRPr="00ED76F1" w:rsidRDefault="00ED76F1"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ED76F1">
        <w:rPr>
          <w:rFonts w:ascii="Times New Roman" w:hAnsi="Times New Roman"/>
          <w:b w:val="0"/>
          <w:sz w:val="24"/>
          <w:szCs w:val="24"/>
        </w:rPr>
        <w:t>Kabin Kontrol Sistemi Internet bağlantısının sürekliliğini kontrol ederek SLA takibi yapabilmelidir.</w:t>
      </w:r>
    </w:p>
    <w:p w:rsidR="00ED76F1" w:rsidRPr="00ED76F1" w:rsidRDefault="00ED76F1" w:rsidP="00ED76F1">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ED76F1">
        <w:rPr>
          <w:rFonts w:ascii="Times New Roman" w:hAnsi="Times New Roman"/>
          <w:b w:val="0"/>
          <w:sz w:val="24"/>
          <w:szCs w:val="24"/>
        </w:rPr>
        <w:t>Kabin Kontrol Sisteminın tüm özellikleri gerekli tüm lisanslarıyla birlikte süresiz olarak sunulacaktır.</w:t>
      </w:r>
    </w:p>
    <w:p w:rsidR="00EB104A" w:rsidRPr="00825BB3" w:rsidRDefault="00EB104A" w:rsidP="00825BB3">
      <w:pPr>
        <w:pStyle w:val="ListeParagraf"/>
        <w:numPr>
          <w:ilvl w:val="1"/>
          <w:numId w:val="3"/>
        </w:numPr>
        <w:spacing w:before="240" w:after="240" w:line="240" w:lineRule="auto"/>
        <w:ind w:left="567" w:hanging="425"/>
        <w:jc w:val="both"/>
        <w:rPr>
          <w:rFonts w:ascii="Times New Roman" w:hAnsi="Times New Roman"/>
          <w:b/>
          <w:sz w:val="24"/>
          <w:szCs w:val="24"/>
        </w:rPr>
      </w:pPr>
      <w:bookmarkStart w:id="206" w:name="_Toc313433129"/>
      <w:r w:rsidRPr="00825BB3">
        <w:rPr>
          <w:rFonts w:ascii="Times New Roman" w:hAnsi="Times New Roman"/>
          <w:b/>
          <w:sz w:val="24"/>
          <w:szCs w:val="24"/>
        </w:rPr>
        <w:t>SAC KABLO KANALLARI</w:t>
      </w:r>
      <w:bookmarkEnd w:id="206"/>
    </w:p>
    <w:p w:rsidR="00EB104A" w:rsidRPr="00BA2FBD" w:rsidRDefault="00EB104A" w:rsidP="00825BB3">
      <w:pPr>
        <w:pStyle w:val="Balk2"/>
        <w:keepNext w:val="0"/>
        <w:numPr>
          <w:ilvl w:val="3"/>
          <w:numId w:val="3"/>
        </w:numPr>
        <w:tabs>
          <w:tab w:val="left" w:pos="1560"/>
        </w:tabs>
        <w:spacing w:after="240"/>
        <w:ind w:left="1560" w:hanging="992"/>
        <w:jc w:val="both"/>
        <w:rPr>
          <w:rFonts w:ascii="Times New Roman" w:hAnsi="Times New Roman"/>
          <w:b w:val="0"/>
          <w:sz w:val="24"/>
          <w:szCs w:val="24"/>
        </w:rPr>
      </w:pPr>
      <w:bookmarkStart w:id="207" w:name="_Toc313126496"/>
      <w:bookmarkStart w:id="208" w:name="_Toc313433130"/>
      <w:r w:rsidRPr="00BA2FBD">
        <w:rPr>
          <w:rFonts w:ascii="Times New Roman" w:hAnsi="Times New Roman"/>
          <w:b w:val="0"/>
          <w:sz w:val="24"/>
          <w:szCs w:val="24"/>
        </w:rPr>
        <w:t>Tüm sac kablo kanalları ve aparatlarının TSE belgesi ( TS 822) olacaktır.</w:t>
      </w:r>
      <w:bookmarkStart w:id="209" w:name="_Toc313126497"/>
      <w:bookmarkStart w:id="210" w:name="_Toc313433131"/>
      <w:bookmarkEnd w:id="207"/>
      <w:bookmarkEnd w:id="208"/>
    </w:p>
    <w:p w:rsidR="00EB104A" w:rsidRPr="00BA2FBD" w:rsidRDefault="00EB104A" w:rsidP="00825BB3">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 xml:space="preserve">Sac kablo kanalları </w:t>
      </w:r>
      <w:r w:rsidR="000666DC" w:rsidRPr="00BA2FBD">
        <w:rPr>
          <w:rFonts w:ascii="Times New Roman" w:hAnsi="Times New Roman"/>
          <w:b w:val="0"/>
          <w:sz w:val="24"/>
          <w:szCs w:val="24"/>
        </w:rPr>
        <w:t>en az 2,40 (iki metre kırk santimetre</w:t>
      </w:r>
      <w:r w:rsidRPr="00BA2FBD">
        <w:rPr>
          <w:rFonts w:ascii="Times New Roman" w:hAnsi="Times New Roman"/>
          <w:b w:val="0"/>
          <w:sz w:val="24"/>
          <w:szCs w:val="24"/>
        </w:rPr>
        <w:t>)</w:t>
      </w:r>
      <w:r w:rsidR="00F51A69" w:rsidRPr="00BA2FBD">
        <w:rPr>
          <w:rFonts w:ascii="Times New Roman" w:hAnsi="Times New Roman"/>
          <w:b w:val="0"/>
          <w:sz w:val="24"/>
          <w:szCs w:val="24"/>
        </w:rPr>
        <w:t xml:space="preserve"> </w:t>
      </w:r>
      <w:r w:rsidRPr="00BA2FBD">
        <w:rPr>
          <w:rFonts w:ascii="Times New Roman" w:hAnsi="Times New Roman"/>
          <w:b w:val="0"/>
          <w:sz w:val="24"/>
          <w:szCs w:val="24"/>
        </w:rPr>
        <w:t>metrelik eşit boylar halinde imal edilecektir.</w:t>
      </w:r>
    </w:p>
    <w:p w:rsidR="00EB104A" w:rsidRPr="00BA2FBD" w:rsidRDefault="00EB104A" w:rsidP="00825BB3">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 xml:space="preserve">Sac kablo kanallarında havalandırmayı sağlamak, tozu önlemek ve bağlantı </w:t>
      </w:r>
      <w:r w:rsidRPr="00BA2FBD">
        <w:rPr>
          <w:rFonts w:ascii="Times New Roman" w:hAnsi="Times New Roman"/>
          <w:b w:val="0"/>
          <w:sz w:val="24"/>
          <w:szCs w:val="24"/>
        </w:rPr>
        <w:lastRenderedPageBreak/>
        <w:t>sağlamak için kablo kanalı tabanında ve yanlarında slot delikler ile imal edilecektir. Kablo kanalları ve aksesuarlarının yüzeyleri düzgün, temiz ve rijit olarak imal edilecektir.</w:t>
      </w:r>
    </w:p>
    <w:p w:rsidR="00EB104A" w:rsidRPr="00BA2FBD" w:rsidRDefault="00EB104A" w:rsidP="00825BB3">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 xml:space="preserve">Sac kablo kanallarının yön ve yükseklik değiştirdiği yerlerde imalatçı tarafından fabrikasyon olarak üretilen parçalar kullanılacaktır. </w:t>
      </w:r>
    </w:p>
    <w:p w:rsidR="00EB104A" w:rsidRPr="00BA2FBD" w:rsidRDefault="00EB104A" w:rsidP="00825BB3">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 xml:space="preserve">Sac kablo kanalları yan bölümlerinde boydan boya elemanlarına ve/ veya diğer branşmanlara bağlantı için M8 </w:t>
      </w:r>
      <w:r w:rsidR="00006C74" w:rsidRPr="00BA2FBD">
        <w:rPr>
          <w:rFonts w:ascii="Times New Roman" w:hAnsi="Times New Roman"/>
          <w:b w:val="0"/>
          <w:sz w:val="24"/>
          <w:szCs w:val="24"/>
        </w:rPr>
        <w:t xml:space="preserve">veya M6 </w:t>
      </w:r>
      <w:r w:rsidRPr="00BA2FBD">
        <w:rPr>
          <w:rFonts w:ascii="Times New Roman" w:hAnsi="Times New Roman"/>
          <w:b w:val="0"/>
          <w:sz w:val="24"/>
          <w:szCs w:val="24"/>
        </w:rPr>
        <w:t>civata ve somun bağlamaya uygun slot delikler ile imal edilecektir. Bu bağlantı noktaları aynı zamanda elektriksel süreklilik ve elektriksel iletkenlik sağlamak için örgülü iletkenlerin bağlantısına uygun olacaktır.</w:t>
      </w:r>
    </w:p>
    <w:p w:rsidR="00EB104A" w:rsidRPr="00BA2FBD" w:rsidRDefault="00EB104A" w:rsidP="00825BB3">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Sac kablo kanallarının birbirlerine eklemelerinde, kadmiyum kaplı civata, pul ve rondela vb. kullanılacaktır.</w:t>
      </w:r>
    </w:p>
    <w:p w:rsidR="00EB104A" w:rsidRPr="00BA2FBD" w:rsidRDefault="00EB104A" w:rsidP="00825BB3">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 xml:space="preserve">Sac kablo kanallarının kolilerinde ürün etiketleri bulunacaktır. Ürün etiketlerinde imalatçı firma adı, ürün kodu, ürün cinsi gibi bilgiler bulunacaktır. </w:t>
      </w:r>
    </w:p>
    <w:p w:rsidR="00EB104A" w:rsidRPr="00BA2FBD" w:rsidRDefault="00EB104A" w:rsidP="00825BB3">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Tüm sac kablo kanalları bina içlerinde delikli tipte pregalvaniz, bina dışlarında sıcak daldırma olacaktır.</w:t>
      </w:r>
      <w:bookmarkEnd w:id="209"/>
      <w:bookmarkEnd w:id="210"/>
      <w:r w:rsidRPr="00BA2FBD">
        <w:rPr>
          <w:rFonts w:ascii="Times New Roman" w:hAnsi="Times New Roman"/>
          <w:b w:val="0"/>
          <w:sz w:val="24"/>
          <w:szCs w:val="24"/>
        </w:rPr>
        <w:t xml:space="preserve"> </w:t>
      </w:r>
      <w:bookmarkStart w:id="211" w:name="_Toc313126498"/>
      <w:bookmarkStart w:id="212" w:name="_Toc313433132"/>
      <w:r w:rsidRPr="00BA2FBD">
        <w:rPr>
          <w:rFonts w:ascii="Times New Roman" w:hAnsi="Times New Roman"/>
          <w:b w:val="0"/>
          <w:sz w:val="24"/>
          <w:szCs w:val="24"/>
        </w:rPr>
        <w:t xml:space="preserve">Tüm sac kablo kanalları korozyona karşı dayanıklı olmalı ve bu husus korozyon dayanım testi olumlu raporu ile belgelenmelidir. </w:t>
      </w:r>
      <w:r w:rsidR="00CB28E3" w:rsidRPr="00BA2FBD">
        <w:rPr>
          <w:rFonts w:ascii="Times New Roman" w:hAnsi="Times New Roman"/>
          <w:b w:val="0"/>
          <w:sz w:val="24"/>
          <w:szCs w:val="24"/>
        </w:rPr>
        <w:t>Galvaniz miktarı her iki yüzeyde asgari toplam 140 g/m2 olacaktır</w:t>
      </w:r>
      <w:r w:rsidRPr="00BA2FBD">
        <w:rPr>
          <w:rFonts w:ascii="Times New Roman" w:hAnsi="Times New Roman"/>
          <w:b w:val="0"/>
          <w:sz w:val="24"/>
          <w:szCs w:val="24"/>
        </w:rPr>
        <w:t xml:space="preserve">. Kablo merdivenleri EU/Alçak Gerilim Direktifi 2006/95/EC e göre CE uygunluk belgesine sahip olacaktır. Sac kablo kanalları EN61537 standardına sahip olacaktır. </w:t>
      </w:r>
    </w:p>
    <w:p w:rsidR="00EB104A" w:rsidRPr="00BA2FBD" w:rsidRDefault="00EB104A" w:rsidP="00825BB3">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Delikli tip sac kablo kanall</w:t>
      </w:r>
      <w:r w:rsidR="00F51A69" w:rsidRPr="00BA2FBD">
        <w:rPr>
          <w:rFonts w:ascii="Times New Roman" w:hAnsi="Times New Roman"/>
          <w:b w:val="0"/>
          <w:sz w:val="24"/>
          <w:szCs w:val="24"/>
        </w:rPr>
        <w:t>arı, minimum 1</w:t>
      </w:r>
      <w:r w:rsidRPr="00BA2FBD">
        <w:rPr>
          <w:rFonts w:ascii="Times New Roman" w:hAnsi="Times New Roman"/>
          <w:b w:val="0"/>
          <w:sz w:val="24"/>
          <w:szCs w:val="24"/>
        </w:rPr>
        <w:t xml:space="preserve"> </w:t>
      </w:r>
      <w:r w:rsidR="00F51A69" w:rsidRPr="00BA2FBD">
        <w:rPr>
          <w:rFonts w:ascii="Times New Roman" w:hAnsi="Times New Roman"/>
          <w:b w:val="0"/>
          <w:sz w:val="24"/>
          <w:szCs w:val="24"/>
        </w:rPr>
        <w:t xml:space="preserve">mm </w:t>
      </w:r>
      <w:r w:rsidR="002B59C7" w:rsidRPr="00BA2FBD">
        <w:rPr>
          <w:rFonts w:ascii="Times New Roman" w:hAnsi="Times New Roman"/>
          <w:b w:val="0"/>
          <w:sz w:val="24"/>
          <w:szCs w:val="24"/>
        </w:rPr>
        <w:t>(±%</w:t>
      </w:r>
      <w:r w:rsidR="0023053F" w:rsidRPr="00BA2FBD">
        <w:rPr>
          <w:rFonts w:ascii="Times New Roman" w:hAnsi="Times New Roman"/>
          <w:b w:val="0"/>
          <w:sz w:val="24"/>
          <w:szCs w:val="24"/>
        </w:rPr>
        <w:t>5</w:t>
      </w:r>
      <w:r w:rsidR="002B59C7" w:rsidRPr="00BA2FBD">
        <w:rPr>
          <w:rFonts w:ascii="Times New Roman" w:hAnsi="Times New Roman"/>
          <w:b w:val="0"/>
          <w:sz w:val="24"/>
          <w:szCs w:val="24"/>
        </w:rPr>
        <w:t xml:space="preserve">) </w:t>
      </w:r>
      <w:r w:rsidRPr="00BA2FBD">
        <w:rPr>
          <w:rFonts w:ascii="Times New Roman" w:hAnsi="Times New Roman"/>
          <w:b w:val="0"/>
          <w:sz w:val="24"/>
          <w:szCs w:val="24"/>
        </w:rPr>
        <w:t>kalınlığında, yanları 40 mm derinliğe sahip olacaktır. Bağlantı parçaları tavalarla aynı malzemeden olacaktır.</w:t>
      </w:r>
      <w:bookmarkStart w:id="213" w:name="_Toc313126499"/>
      <w:bookmarkStart w:id="214" w:name="_Toc313433133"/>
      <w:bookmarkEnd w:id="211"/>
      <w:bookmarkEnd w:id="212"/>
    </w:p>
    <w:p w:rsidR="00EB104A" w:rsidRPr="00BA2FBD" w:rsidRDefault="00EB104A" w:rsidP="00825BB3">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 xml:space="preserve">Kullanılacak sac kablo kanallarının genişliği en az 120 mm </w:t>
      </w:r>
      <w:r w:rsidR="00F51A69" w:rsidRPr="00BA2FBD">
        <w:rPr>
          <w:rFonts w:ascii="Times New Roman" w:hAnsi="Times New Roman"/>
          <w:b w:val="0"/>
          <w:sz w:val="24"/>
          <w:szCs w:val="24"/>
        </w:rPr>
        <w:t xml:space="preserve">(±%3) </w:t>
      </w:r>
      <w:r w:rsidRPr="00BA2FBD">
        <w:rPr>
          <w:rFonts w:ascii="Times New Roman" w:hAnsi="Times New Roman"/>
          <w:b w:val="0"/>
          <w:sz w:val="24"/>
          <w:szCs w:val="24"/>
        </w:rPr>
        <w:t xml:space="preserve">ve en fazla 300 </w:t>
      </w:r>
      <w:r w:rsidR="00F51A69" w:rsidRPr="00BA2FBD">
        <w:rPr>
          <w:rFonts w:ascii="Times New Roman" w:hAnsi="Times New Roman"/>
          <w:b w:val="0"/>
          <w:sz w:val="24"/>
          <w:szCs w:val="24"/>
        </w:rPr>
        <w:t xml:space="preserve">mm (±%3) </w:t>
      </w:r>
      <w:r w:rsidRPr="00BA2FBD">
        <w:rPr>
          <w:rFonts w:ascii="Times New Roman" w:hAnsi="Times New Roman"/>
          <w:b w:val="0"/>
          <w:sz w:val="24"/>
          <w:szCs w:val="24"/>
        </w:rPr>
        <w:t>ölçülerinde olmalıdır.</w:t>
      </w:r>
      <w:bookmarkEnd w:id="213"/>
      <w:bookmarkEnd w:id="214"/>
      <w:r w:rsidRPr="00BA2FBD">
        <w:rPr>
          <w:rFonts w:ascii="Times New Roman" w:hAnsi="Times New Roman"/>
          <w:b w:val="0"/>
          <w:sz w:val="24"/>
          <w:szCs w:val="24"/>
        </w:rPr>
        <w:t xml:space="preserve"> </w:t>
      </w:r>
      <w:bookmarkStart w:id="215" w:name="_Toc313126500"/>
      <w:bookmarkStart w:id="216" w:name="_Toc313433134"/>
      <w:r w:rsidRPr="00BA2FBD">
        <w:rPr>
          <w:rFonts w:ascii="Times New Roman" w:hAnsi="Times New Roman"/>
          <w:b w:val="0"/>
          <w:sz w:val="24"/>
          <w:szCs w:val="24"/>
        </w:rPr>
        <w:t xml:space="preserve">Sac kablo kanalları 1m’lik mesafede en az 50 Kg yük taşıma kapasitesine sahip olacaktır. </w:t>
      </w:r>
    </w:p>
    <w:p w:rsidR="00EB104A" w:rsidRPr="00BA2FBD" w:rsidRDefault="00EB104A" w:rsidP="00825BB3">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Sac kablo kanalları belirtilen tipte, ebatta ve standart sınıfında olacak ve imalatçı tarafından önerilen kapakları, bariyer şeritleri, asma ve bağlantı parçaları, kanal adaptörleri, tutturma aygıtları, salmastraları ve uçları gerekli ve belirtilen şekilde tamam olarak tedarik edilecektir.</w:t>
      </w:r>
      <w:bookmarkEnd w:id="215"/>
      <w:bookmarkEnd w:id="216"/>
      <w:r w:rsidRPr="00BA2FBD">
        <w:rPr>
          <w:rFonts w:ascii="Times New Roman" w:hAnsi="Times New Roman"/>
          <w:b w:val="0"/>
          <w:sz w:val="24"/>
          <w:szCs w:val="24"/>
        </w:rPr>
        <w:t xml:space="preserve"> </w:t>
      </w:r>
      <w:bookmarkStart w:id="217" w:name="_Toc313126501"/>
      <w:bookmarkStart w:id="218" w:name="_Toc313433135"/>
    </w:p>
    <w:bookmarkEnd w:id="217"/>
    <w:bookmarkEnd w:id="218"/>
    <w:p w:rsidR="00EB104A" w:rsidRPr="00BA2FBD" w:rsidRDefault="00EB104A" w:rsidP="00825BB3">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Dikey şaftlarda veri ve enerji kabloları ayrı ayrı PVC kablo kanallarından çekilecektir. Dikey şaftlarda kablo bağları ile kablolar ortalama 1(bir) metrede bir bağlanacaktır.</w:t>
      </w:r>
      <w:bookmarkStart w:id="219" w:name="_Toc313126502"/>
      <w:bookmarkStart w:id="220" w:name="_Toc313433136"/>
      <w:r w:rsidRPr="00BA2FBD">
        <w:rPr>
          <w:rFonts w:ascii="Times New Roman" w:hAnsi="Times New Roman"/>
          <w:b w:val="0"/>
          <w:sz w:val="24"/>
          <w:szCs w:val="24"/>
        </w:rPr>
        <w:t xml:space="preserve"> </w:t>
      </w:r>
    </w:p>
    <w:p w:rsidR="00EB104A" w:rsidRPr="00BA2FBD" w:rsidRDefault="00EB104A" w:rsidP="00825BB3">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Sac kablo kanallarının orijinal kapakları kablo çekimi tamamlandıktan sonra kapatılacaktır.</w:t>
      </w:r>
      <w:bookmarkEnd w:id="219"/>
      <w:bookmarkEnd w:id="220"/>
      <w:r w:rsidRPr="00BA2FBD">
        <w:rPr>
          <w:rFonts w:ascii="Times New Roman" w:hAnsi="Times New Roman"/>
          <w:b w:val="0"/>
          <w:sz w:val="24"/>
          <w:szCs w:val="24"/>
        </w:rPr>
        <w:t xml:space="preserve"> </w:t>
      </w:r>
      <w:bookmarkStart w:id="221" w:name="_Toc313126503"/>
      <w:bookmarkStart w:id="222" w:name="_Toc313433137"/>
    </w:p>
    <w:p w:rsidR="00125374" w:rsidRPr="00AA5005" w:rsidRDefault="00AA5005" w:rsidP="00AA5005">
      <w:pPr>
        <w:pStyle w:val="Balk2"/>
        <w:keepNext w:val="0"/>
        <w:numPr>
          <w:ilvl w:val="3"/>
          <w:numId w:val="3"/>
        </w:numPr>
        <w:tabs>
          <w:tab w:val="left" w:pos="1560"/>
        </w:tabs>
        <w:spacing w:after="240"/>
        <w:ind w:left="1560" w:hanging="992"/>
        <w:jc w:val="both"/>
        <w:rPr>
          <w:rFonts w:ascii="Times New Roman" w:hAnsi="Times New Roman"/>
          <w:b w:val="0"/>
          <w:sz w:val="24"/>
          <w:szCs w:val="24"/>
        </w:rPr>
      </w:pPr>
      <w:bookmarkStart w:id="223" w:name="_Toc313126504"/>
      <w:bookmarkStart w:id="224" w:name="_Toc313433138"/>
      <w:bookmarkEnd w:id="221"/>
      <w:bookmarkEnd w:id="222"/>
      <w:r w:rsidRPr="00AA5005">
        <w:rPr>
          <w:rFonts w:ascii="Times New Roman" w:hAnsi="Times New Roman"/>
          <w:b w:val="0"/>
          <w:sz w:val="24"/>
          <w:szCs w:val="24"/>
        </w:rPr>
        <w:t xml:space="preserve">Sac kablo kanallarının keskin köşeleri olmayacaktır. Sac kablo kanal köşeleri </w:t>
      </w:r>
      <w:r w:rsidRPr="00AA5005">
        <w:rPr>
          <w:rFonts w:ascii="Times New Roman" w:hAnsi="Times New Roman"/>
          <w:b w:val="0"/>
          <w:sz w:val="24"/>
          <w:szCs w:val="24"/>
        </w:rPr>
        <w:lastRenderedPageBreak/>
        <w:t>köreltilmiş olacaktır. Sac kablo kanallarının tamamı topraklanacaktır. Sac kablo kanallarına topraklama yapılacaktır. Topraklama iletkeni en az 4 mm2 kesitinde H07Z1 kablo olacaktır. Bu kablonun sac tavaya bağlantılarında uygun kablo pabucu ve cıvata somun ikilisi kullanılacaktır. Tava geçişlerinde köprüleme yapılacaktır.</w:t>
      </w:r>
    </w:p>
    <w:p w:rsidR="00EB104A" w:rsidRPr="00BA2FBD" w:rsidRDefault="00EB104A" w:rsidP="00825BB3">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YÜKLENİCİ ekleme parçalar dâhil olacak şekilde, kablo tavası desteklerini ve birleştiricilerini, sac kablo kanalı imalatçısı tarafından belirtilen ve önerilen şekilde tedarik edecektir.</w:t>
      </w:r>
      <w:bookmarkEnd w:id="223"/>
      <w:bookmarkEnd w:id="224"/>
      <w:r w:rsidRPr="00BA2FBD">
        <w:rPr>
          <w:rFonts w:ascii="Times New Roman" w:hAnsi="Times New Roman"/>
          <w:b w:val="0"/>
          <w:sz w:val="24"/>
          <w:szCs w:val="24"/>
        </w:rPr>
        <w:t xml:space="preserve"> </w:t>
      </w:r>
      <w:bookmarkStart w:id="225" w:name="_Toc313126505"/>
      <w:bookmarkStart w:id="226" w:name="_Toc313433139"/>
    </w:p>
    <w:p w:rsidR="00EB104A" w:rsidRPr="00BA2FBD" w:rsidRDefault="00EB104A" w:rsidP="00825BB3">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Sac kablo kanallarındaki tüm montaj, ekleme ve yön değiştirme aparatları standart kablo tavası bağlantı parçaları ile yapılacaktır.</w:t>
      </w:r>
      <w:bookmarkEnd w:id="225"/>
      <w:bookmarkEnd w:id="226"/>
      <w:r w:rsidRPr="00BA2FBD">
        <w:rPr>
          <w:rFonts w:ascii="Times New Roman" w:hAnsi="Times New Roman"/>
          <w:b w:val="0"/>
          <w:sz w:val="24"/>
          <w:szCs w:val="24"/>
        </w:rPr>
        <w:t xml:space="preserve"> </w:t>
      </w:r>
      <w:bookmarkStart w:id="227" w:name="_Toc313126506"/>
      <w:bookmarkStart w:id="228" w:name="_Toc313433140"/>
    </w:p>
    <w:p w:rsidR="00EB104A" w:rsidRPr="00BA2FBD" w:rsidRDefault="00EB104A" w:rsidP="00825BB3">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Sac kablo kanal montajları yapılırken kanallar yüzey tavan ise bir tij ile duvar ise kanal ebatına uygun L konsol ile EK-3G deki gibi montajı yapılacaktır. Tij montajı dengeli ve iki taraflı yapılacaktır.</w:t>
      </w:r>
      <w:bookmarkStart w:id="229" w:name="_Toc313126507"/>
      <w:bookmarkStart w:id="230" w:name="_Toc313433141"/>
      <w:bookmarkEnd w:id="227"/>
      <w:bookmarkEnd w:id="228"/>
    </w:p>
    <w:p w:rsidR="00EB104A" w:rsidRPr="00BA2FBD" w:rsidRDefault="00EB104A" w:rsidP="00825BB3">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Sac kablo kanalları duvarlara sağlam monte edilecek ve hiçbir şekilde sallanmayacaktır.</w:t>
      </w:r>
      <w:bookmarkStart w:id="231" w:name="_Toc313126508"/>
      <w:bookmarkStart w:id="232" w:name="_Toc313433142"/>
      <w:bookmarkEnd w:id="229"/>
      <w:bookmarkEnd w:id="230"/>
    </w:p>
    <w:p w:rsidR="00EB104A" w:rsidRPr="00BA2FBD" w:rsidRDefault="00EB104A" w:rsidP="00825BB3">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Sac kablo kanal montajı ve duvarın delinmesi sırasında oluşan hasarlar en az eskisi gibi olmak üzere düzeltilecektir.</w:t>
      </w:r>
      <w:bookmarkEnd w:id="231"/>
      <w:bookmarkEnd w:id="232"/>
      <w:r w:rsidRPr="00BA2FBD">
        <w:rPr>
          <w:rFonts w:ascii="Times New Roman" w:hAnsi="Times New Roman"/>
          <w:b w:val="0"/>
          <w:sz w:val="24"/>
          <w:szCs w:val="24"/>
        </w:rPr>
        <w:t xml:space="preserve"> </w:t>
      </w:r>
      <w:bookmarkStart w:id="233" w:name="_Toc313126509"/>
      <w:bookmarkStart w:id="234" w:name="_Toc313433143"/>
    </w:p>
    <w:p w:rsidR="00EB104A" w:rsidRPr="00BA2FBD" w:rsidRDefault="00EB104A" w:rsidP="00825BB3">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Sac kablo kanalları çelik dübel ile tavan veya duvara civata ve somun takımları kullanılarak montajlanacaktır.</w:t>
      </w:r>
      <w:bookmarkEnd w:id="233"/>
      <w:r w:rsidRPr="00BA2FBD">
        <w:rPr>
          <w:rFonts w:ascii="Times New Roman" w:hAnsi="Times New Roman"/>
          <w:b w:val="0"/>
          <w:sz w:val="24"/>
          <w:szCs w:val="24"/>
        </w:rPr>
        <w:t xml:space="preserve"> Çelik dübel kullanımına uygun olmayan duvarlarda yükü taşıyabilecek uygun dübel ve vidalar kullanılacaktır.</w:t>
      </w:r>
      <w:bookmarkStart w:id="235" w:name="_Toc313126510"/>
      <w:bookmarkStart w:id="236" w:name="_Toc313433144"/>
      <w:bookmarkEnd w:id="234"/>
    </w:p>
    <w:p w:rsidR="00EB104A" w:rsidRPr="00BA2FBD" w:rsidRDefault="00EB104A" w:rsidP="00825BB3">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 xml:space="preserve">Mümkün olması halinde, sac kablo kanalları </w:t>
      </w:r>
      <w:r w:rsidR="007E4920" w:rsidRPr="00BA2FBD">
        <w:rPr>
          <w:rFonts w:ascii="Times New Roman" w:hAnsi="Times New Roman"/>
          <w:b w:val="0"/>
          <w:sz w:val="24"/>
          <w:szCs w:val="24"/>
        </w:rPr>
        <w:t xml:space="preserve">EK-2C deki gibi </w:t>
      </w:r>
      <w:r w:rsidRPr="00BA2FBD">
        <w:rPr>
          <w:rFonts w:ascii="Times New Roman" w:hAnsi="Times New Roman"/>
          <w:b w:val="0"/>
          <w:sz w:val="24"/>
          <w:szCs w:val="24"/>
        </w:rPr>
        <w:t xml:space="preserve">binanın mimari yapısı, kolon ve kirişlerin durumuna göre, görüntüyü bozmayacak şekilde döşenecek ve kanal güzergahlarında dalgalanma ya da eğiklik olmayacak, kanallar su terazisi kullanılarak dengeli bir hizada </w:t>
      </w:r>
      <w:r w:rsidR="007E4920" w:rsidRPr="00BA2FBD">
        <w:rPr>
          <w:rFonts w:ascii="Times New Roman" w:hAnsi="Times New Roman"/>
          <w:b w:val="0"/>
          <w:sz w:val="24"/>
          <w:szCs w:val="24"/>
        </w:rPr>
        <w:t xml:space="preserve">uygun aparatlarla </w:t>
      </w:r>
      <w:r w:rsidRPr="00BA2FBD">
        <w:rPr>
          <w:rFonts w:ascii="Times New Roman" w:hAnsi="Times New Roman"/>
          <w:b w:val="0"/>
          <w:sz w:val="24"/>
          <w:szCs w:val="24"/>
        </w:rPr>
        <w:t>monte edilecektir. Kiriş geçişlerinde kanal döşemesi uygun kanal aparatları kullanılarak montajı yapılacaktır.</w:t>
      </w:r>
      <w:bookmarkStart w:id="237" w:name="_Toc313126511"/>
      <w:bookmarkStart w:id="238" w:name="_Toc313433145"/>
      <w:bookmarkEnd w:id="235"/>
      <w:bookmarkEnd w:id="236"/>
    </w:p>
    <w:p w:rsidR="00EB104A" w:rsidRPr="00BA2FBD" w:rsidRDefault="00EB104A" w:rsidP="00825BB3">
      <w:pPr>
        <w:pStyle w:val="Balk2"/>
        <w:keepNext w:val="0"/>
        <w:numPr>
          <w:ilvl w:val="3"/>
          <w:numId w:val="3"/>
        </w:numPr>
        <w:tabs>
          <w:tab w:val="left" w:pos="1560"/>
        </w:tabs>
        <w:spacing w:after="240"/>
        <w:ind w:left="1560" w:hanging="992"/>
        <w:jc w:val="both"/>
        <w:rPr>
          <w:rFonts w:ascii="Times New Roman" w:hAnsi="Times New Roman"/>
          <w:b w:val="0"/>
          <w:sz w:val="24"/>
          <w:szCs w:val="24"/>
        </w:rPr>
      </w:pPr>
      <w:r w:rsidRPr="00BA2FBD">
        <w:rPr>
          <w:rFonts w:ascii="Times New Roman" w:hAnsi="Times New Roman"/>
          <w:b w:val="0"/>
          <w:sz w:val="24"/>
          <w:szCs w:val="24"/>
        </w:rPr>
        <w:t>Sac kablo kanalları döşenirken öncelikle kat aralarındaki şaft kullanılacak, şaft yoksa kat geçişlerinde katlar delinmeden kanal geçişi aranacak, bu da mümkün değilse katlar delinmek sureti ile şaft oluşturulacaktır. Geçişler mümkün olduğunca öğrencilerin ulaşamayacakları noktalardan yapılacaktır. Kiriş veya kolon ile karşılaşılan noktalarda buralar delinmeyecek, uygun şekilde tüm aksesuarlar kullanılarak etrafından dolaşılacaktır.</w:t>
      </w:r>
      <w:bookmarkEnd w:id="237"/>
      <w:bookmarkEnd w:id="238"/>
    </w:p>
    <w:p w:rsidR="00EB104A" w:rsidRPr="00825BB3" w:rsidRDefault="00EB104A" w:rsidP="00825BB3">
      <w:pPr>
        <w:pStyle w:val="ListeParagraf"/>
        <w:numPr>
          <w:ilvl w:val="1"/>
          <w:numId w:val="3"/>
        </w:numPr>
        <w:spacing w:before="240" w:after="240" w:line="240" w:lineRule="auto"/>
        <w:ind w:left="567" w:hanging="425"/>
        <w:jc w:val="both"/>
        <w:rPr>
          <w:rFonts w:ascii="Times New Roman" w:hAnsi="Times New Roman"/>
          <w:b/>
          <w:sz w:val="24"/>
          <w:szCs w:val="24"/>
        </w:rPr>
      </w:pPr>
      <w:bookmarkStart w:id="239" w:name="_Toc313433146"/>
      <w:r w:rsidRPr="00825BB3">
        <w:rPr>
          <w:rFonts w:ascii="Times New Roman" w:hAnsi="Times New Roman"/>
          <w:b/>
          <w:sz w:val="24"/>
          <w:szCs w:val="24"/>
        </w:rPr>
        <w:t>PLASTİK KABLO TAŞIYICI KANALLAR</w:t>
      </w:r>
      <w:bookmarkEnd w:id="239"/>
    </w:p>
    <w:p w:rsidR="00EB104A" w:rsidRPr="00BA2FBD" w:rsidRDefault="00EB104A" w:rsidP="000C1AA1">
      <w:pPr>
        <w:pStyle w:val="Balk2"/>
        <w:keepNext w:val="0"/>
        <w:numPr>
          <w:ilvl w:val="2"/>
          <w:numId w:val="3"/>
        </w:numPr>
        <w:spacing w:after="240"/>
        <w:ind w:left="1276" w:hanging="709"/>
        <w:jc w:val="both"/>
        <w:rPr>
          <w:rFonts w:ascii="Times New Roman" w:hAnsi="Times New Roman"/>
          <w:b w:val="0"/>
          <w:sz w:val="24"/>
          <w:szCs w:val="24"/>
        </w:rPr>
      </w:pPr>
      <w:bookmarkStart w:id="240" w:name="_Toc313126513"/>
      <w:bookmarkStart w:id="241" w:name="_Toc313433147"/>
      <w:r w:rsidRPr="00BA2FBD">
        <w:rPr>
          <w:rFonts w:ascii="Times New Roman" w:hAnsi="Times New Roman"/>
          <w:b w:val="0"/>
          <w:sz w:val="24"/>
          <w:szCs w:val="24"/>
        </w:rPr>
        <w:t xml:space="preserve">Kullanılacak plastik kablo kanalları en az 100X50 </w:t>
      </w:r>
      <w:r w:rsidR="00D93114" w:rsidRPr="00BA2FBD">
        <w:rPr>
          <w:rFonts w:ascii="Times New Roman" w:hAnsi="Times New Roman"/>
          <w:b w:val="0"/>
          <w:sz w:val="24"/>
          <w:szCs w:val="24"/>
        </w:rPr>
        <w:t>(±% 0,5</w:t>
      </w:r>
      <w:r w:rsidR="002B59C7" w:rsidRPr="00BA2FBD">
        <w:rPr>
          <w:rFonts w:ascii="Times New Roman" w:hAnsi="Times New Roman"/>
          <w:b w:val="0"/>
          <w:sz w:val="24"/>
          <w:szCs w:val="24"/>
        </w:rPr>
        <w:t xml:space="preserve">) </w:t>
      </w:r>
      <w:r w:rsidRPr="00BA2FBD">
        <w:rPr>
          <w:rFonts w:ascii="Times New Roman" w:hAnsi="Times New Roman"/>
          <w:b w:val="0"/>
          <w:sz w:val="24"/>
          <w:szCs w:val="24"/>
        </w:rPr>
        <w:t>mm ölçülerinde olacaktır.</w:t>
      </w:r>
      <w:bookmarkStart w:id="242" w:name="_Toc313126514"/>
      <w:bookmarkStart w:id="243" w:name="_Toc313433148"/>
      <w:bookmarkEnd w:id="240"/>
      <w:bookmarkEnd w:id="241"/>
    </w:p>
    <w:p w:rsidR="00EB104A" w:rsidRPr="00BA2FBD" w:rsidRDefault="00EB104A" w:rsidP="000C1AA1">
      <w:pPr>
        <w:pStyle w:val="Balk2"/>
        <w:keepNext w:val="0"/>
        <w:numPr>
          <w:ilvl w:val="2"/>
          <w:numId w:val="3"/>
        </w:numPr>
        <w:spacing w:after="240"/>
        <w:ind w:left="1276" w:hanging="709"/>
        <w:jc w:val="both"/>
        <w:rPr>
          <w:rFonts w:ascii="Times New Roman" w:hAnsi="Times New Roman"/>
          <w:b w:val="0"/>
          <w:sz w:val="24"/>
          <w:szCs w:val="24"/>
        </w:rPr>
      </w:pPr>
      <w:r w:rsidRPr="00BA2FBD">
        <w:rPr>
          <w:rFonts w:ascii="Times New Roman" w:hAnsi="Times New Roman"/>
          <w:b w:val="0"/>
          <w:sz w:val="24"/>
          <w:szCs w:val="24"/>
        </w:rPr>
        <w:t xml:space="preserve">Kablo kanalına kuvvetli ve zayıf akımları ayıran ayıraç (seperatör) takılabilecektir. Kablo kanalı, değişken açılı içbükey/dışbükey köşe, 90° dirsek ve </w:t>
      </w:r>
      <w:r w:rsidRPr="00BA2FBD">
        <w:rPr>
          <w:rFonts w:ascii="Times New Roman" w:hAnsi="Times New Roman"/>
          <w:b w:val="0"/>
          <w:sz w:val="24"/>
          <w:szCs w:val="24"/>
        </w:rPr>
        <w:lastRenderedPageBreak/>
        <w:t>T dirsek gibi orijinal montaj aksesuarlarına sahip olacaktır. Montaj aksesuarlarının tamamı kanal renginde olacaktır.</w:t>
      </w:r>
      <w:bookmarkStart w:id="244" w:name="_Toc313126515"/>
      <w:bookmarkStart w:id="245" w:name="_Toc313433149"/>
      <w:bookmarkEnd w:id="242"/>
      <w:bookmarkEnd w:id="243"/>
    </w:p>
    <w:p w:rsidR="00EB104A" w:rsidRPr="00BA2FBD" w:rsidRDefault="00EB104A" w:rsidP="000C1AA1">
      <w:pPr>
        <w:pStyle w:val="Balk2"/>
        <w:keepNext w:val="0"/>
        <w:numPr>
          <w:ilvl w:val="2"/>
          <w:numId w:val="3"/>
        </w:numPr>
        <w:spacing w:after="240"/>
        <w:ind w:left="1276" w:hanging="709"/>
        <w:jc w:val="both"/>
        <w:rPr>
          <w:rFonts w:ascii="Times New Roman" w:hAnsi="Times New Roman"/>
          <w:b w:val="0"/>
          <w:sz w:val="24"/>
          <w:szCs w:val="24"/>
        </w:rPr>
      </w:pPr>
      <w:r w:rsidRPr="00BA2FBD">
        <w:rPr>
          <w:rFonts w:ascii="Times New Roman" w:hAnsi="Times New Roman"/>
          <w:b w:val="0"/>
          <w:sz w:val="24"/>
          <w:szCs w:val="24"/>
        </w:rPr>
        <w:t>Kullanılacak kablo kanalları boyanabilir ve güneş ışığına (ultraviole) dayanıklı olacaktır.</w:t>
      </w:r>
      <w:bookmarkStart w:id="246" w:name="_Toc313126516"/>
      <w:bookmarkStart w:id="247" w:name="_Toc313433150"/>
      <w:bookmarkEnd w:id="244"/>
      <w:bookmarkEnd w:id="245"/>
    </w:p>
    <w:p w:rsidR="00EB104A" w:rsidRPr="00BA2FBD" w:rsidRDefault="00EB104A" w:rsidP="000C1AA1">
      <w:pPr>
        <w:pStyle w:val="Balk2"/>
        <w:keepNext w:val="0"/>
        <w:numPr>
          <w:ilvl w:val="2"/>
          <w:numId w:val="3"/>
        </w:numPr>
        <w:spacing w:after="240"/>
        <w:ind w:left="1276" w:hanging="709"/>
        <w:jc w:val="both"/>
        <w:rPr>
          <w:rFonts w:ascii="Times New Roman" w:hAnsi="Times New Roman"/>
          <w:b w:val="0"/>
          <w:sz w:val="24"/>
          <w:szCs w:val="24"/>
        </w:rPr>
      </w:pPr>
      <w:r w:rsidRPr="00BA2FBD">
        <w:rPr>
          <w:rFonts w:ascii="Times New Roman" w:hAnsi="Times New Roman"/>
          <w:b w:val="0"/>
          <w:sz w:val="24"/>
          <w:szCs w:val="24"/>
        </w:rPr>
        <w:t>Kablo kanal kapakları içten kilitlenebilir tırnaklı olacaktır.</w:t>
      </w:r>
      <w:bookmarkStart w:id="248" w:name="_Toc313126517"/>
      <w:bookmarkStart w:id="249" w:name="_Toc313433151"/>
      <w:bookmarkEnd w:id="246"/>
      <w:bookmarkEnd w:id="247"/>
    </w:p>
    <w:p w:rsidR="00EB104A" w:rsidRPr="00BA2FBD" w:rsidRDefault="00EB104A" w:rsidP="000C1AA1">
      <w:pPr>
        <w:pStyle w:val="Balk2"/>
        <w:keepNext w:val="0"/>
        <w:numPr>
          <w:ilvl w:val="2"/>
          <w:numId w:val="3"/>
        </w:numPr>
        <w:spacing w:after="240"/>
        <w:ind w:left="1276" w:hanging="709"/>
        <w:jc w:val="both"/>
        <w:rPr>
          <w:rFonts w:ascii="Times New Roman" w:hAnsi="Times New Roman"/>
          <w:b w:val="0"/>
          <w:sz w:val="24"/>
          <w:szCs w:val="24"/>
        </w:rPr>
      </w:pPr>
      <w:r w:rsidRPr="00BA2FBD">
        <w:rPr>
          <w:rFonts w:ascii="Times New Roman" w:hAnsi="Times New Roman"/>
          <w:b w:val="0"/>
          <w:sz w:val="24"/>
          <w:szCs w:val="24"/>
        </w:rPr>
        <w:t>Kablo kanalları ve aparatları alev iletmeme özelliğine (UL-94 V-0) sahip olacaktır.</w:t>
      </w:r>
      <w:bookmarkEnd w:id="248"/>
      <w:bookmarkEnd w:id="249"/>
      <w:r w:rsidRPr="00BA2FBD">
        <w:rPr>
          <w:rFonts w:ascii="Times New Roman" w:hAnsi="Times New Roman"/>
          <w:b w:val="0"/>
          <w:sz w:val="24"/>
          <w:szCs w:val="24"/>
        </w:rPr>
        <w:t xml:space="preserve"> </w:t>
      </w:r>
      <w:bookmarkStart w:id="250" w:name="_Toc313126518"/>
      <w:bookmarkStart w:id="251" w:name="_Toc313433152"/>
    </w:p>
    <w:p w:rsidR="00EB104A" w:rsidRPr="00BA2FBD" w:rsidRDefault="00EB104A" w:rsidP="000C1AA1">
      <w:pPr>
        <w:pStyle w:val="Balk2"/>
        <w:keepNext w:val="0"/>
        <w:numPr>
          <w:ilvl w:val="2"/>
          <w:numId w:val="3"/>
        </w:numPr>
        <w:spacing w:after="240"/>
        <w:ind w:left="1276" w:hanging="709"/>
        <w:jc w:val="both"/>
        <w:rPr>
          <w:rFonts w:ascii="Times New Roman" w:hAnsi="Times New Roman"/>
          <w:b w:val="0"/>
          <w:sz w:val="24"/>
          <w:szCs w:val="24"/>
        </w:rPr>
      </w:pPr>
      <w:r w:rsidRPr="00BA2FBD">
        <w:rPr>
          <w:rFonts w:ascii="Times New Roman" w:hAnsi="Times New Roman"/>
          <w:b w:val="0"/>
          <w:sz w:val="24"/>
          <w:szCs w:val="24"/>
        </w:rPr>
        <w:t>Kablo kanalları TSE ve üretici firma ISO belgeli olacaktır.</w:t>
      </w:r>
      <w:bookmarkEnd w:id="250"/>
      <w:bookmarkEnd w:id="251"/>
      <w:r w:rsidRPr="00BA2FBD">
        <w:rPr>
          <w:rFonts w:ascii="Times New Roman" w:hAnsi="Times New Roman"/>
          <w:b w:val="0"/>
          <w:sz w:val="24"/>
          <w:szCs w:val="24"/>
        </w:rPr>
        <w:t xml:space="preserve"> </w:t>
      </w:r>
      <w:bookmarkStart w:id="252" w:name="_Toc313126519"/>
      <w:bookmarkStart w:id="253" w:name="_Toc313433153"/>
    </w:p>
    <w:p w:rsidR="00125374" w:rsidRPr="00AA5005" w:rsidRDefault="00AA5005" w:rsidP="00AA5005">
      <w:pPr>
        <w:pStyle w:val="Balk2"/>
        <w:keepNext w:val="0"/>
        <w:numPr>
          <w:ilvl w:val="2"/>
          <w:numId w:val="3"/>
        </w:numPr>
        <w:spacing w:after="240"/>
        <w:ind w:left="1276" w:hanging="709"/>
        <w:jc w:val="both"/>
        <w:rPr>
          <w:rFonts w:ascii="Times New Roman" w:hAnsi="Times New Roman"/>
          <w:b w:val="0"/>
          <w:sz w:val="24"/>
          <w:szCs w:val="24"/>
        </w:rPr>
      </w:pPr>
      <w:bookmarkStart w:id="254" w:name="_Toc313126520"/>
      <w:bookmarkStart w:id="255" w:name="_Toc313433154"/>
      <w:bookmarkEnd w:id="252"/>
      <w:bookmarkEnd w:id="253"/>
      <w:r w:rsidRPr="00AA5005">
        <w:rPr>
          <w:rFonts w:ascii="Times New Roman" w:hAnsi="Times New Roman"/>
          <w:b w:val="0"/>
          <w:sz w:val="24"/>
          <w:szCs w:val="24"/>
        </w:rPr>
        <w:t>Kablo kanalları TSE’den belgeli IP 40 koruma sınıflı, dayanıklı PVC, (RAL 9003 – RAL 9020 aralığında) beyaz renkte olacak ve birleştirme aksesuarlarını destekleyecek ve TSE 50085-2-1, (ISO 9001–2000 veya ISO 9001–2008), kalite belgeleri olacaktır.</w:t>
      </w:r>
    </w:p>
    <w:p w:rsidR="00EB104A" w:rsidRPr="00BA2FBD" w:rsidRDefault="00EB104A" w:rsidP="002B59C7">
      <w:pPr>
        <w:pStyle w:val="Balk2"/>
        <w:keepNext w:val="0"/>
        <w:numPr>
          <w:ilvl w:val="2"/>
          <w:numId w:val="3"/>
        </w:numPr>
        <w:spacing w:after="240"/>
        <w:ind w:left="1276" w:hanging="709"/>
        <w:jc w:val="both"/>
        <w:rPr>
          <w:rFonts w:ascii="Times New Roman" w:hAnsi="Times New Roman"/>
          <w:b w:val="0"/>
          <w:sz w:val="24"/>
          <w:szCs w:val="24"/>
        </w:rPr>
      </w:pPr>
      <w:r w:rsidRPr="00BA2FBD">
        <w:rPr>
          <w:rFonts w:ascii="Times New Roman" w:hAnsi="Times New Roman"/>
          <w:b w:val="0"/>
          <w:sz w:val="24"/>
          <w:szCs w:val="24"/>
        </w:rPr>
        <w:t xml:space="preserve">Kablo kanalları, bağımsız test kuruluşlarının (ETL, UL veya VDE) herhangi birinden alınmış RoHS belgesine sahip olacaktır. </w:t>
      </w:r>
      <w:bookmarkStart w:id="256" w:name="_Toc313126521"/>
      <w:bookmarkStart w:id="257" w:name="_Toc313433155"/>
      <w:bookmarkEnd w:id="254"/>
      <w:bookmarkEnd w:id="255"/>
    </w:p>
    <w:p w:rsidR="00EB104A" w:rsidRPr="00BA2FBD" w:rsidRDefault="00EB104A" w:rsidP="002B59C7">
      <w:pPr>
        <w:pStyle w:val="Balk2"/>
        <w:keepNext w:val="0"/>
        <w:numPr>
          <w:ilvl w:val="2"/>
          <w:numId w:val="3"/>
        </w:numPr>
        <w:spacing w:after="240"/>
        <w:ind w:left="1276" w:hanging="709"/>
        <w:jc w:val="both"/>
        <w:rPr>
          <w:rFonts w:ascii="Times New Roman" w:hAnsi="Times New Roman"/>
          <w:b w:val="0"/>
          <w:sz w:val="24"/>
          <w:szCs w:val="24"/>
        </w:rPr>
      </w:pPr>
      <w:r w:rsidRPr="00BA2FBD">
        <w:rPr>
          <w:rFonts w:ascii="Times New Roman" w:hAnsi="Times New Roman"/>
          <w:b w:val="0"/>
          <w:sz w:val="24"/>
          <w:szCs w:val="24"/>
        </w:rPr>
        <w:t xml:space="preserve">Kablo kanallarının et kalınlığı en az 2 (iki) </w:t>
      </w:r>
      <w:r w:rsidR="0023053F" w:rsidRPr="00BA2FBD">
        <w:rPr>
          <w:rFonts w:ascii="Times New Roman" w:hAnsi="Times New Roman"/>
          <w:b w:val="0"/>
          <w:sz w:val="24"/>
          <w:szCs w:val="24"/>
        </w:rPr>
        <w:t xml:space="preserve">(±%5) </w:t>
      </w:r>
      <w:r w:rsidRPr="00BA2FBD">
        <w:rPr>
          <w:rFonts w:ascii="Times New Roman" w:hAnsi="Times New Roman"/>
          <w:b w:val="0"/>
          <w:sz w:val="24"/>
          <w:szCs w:val="24"/>
        </w:rPr>
        <w:t>milimetre olacaktır.</w:t>
      </w:r>
      <w:bookmarkEnd w:id="256"/>
      <w:bookmarkEnd w:id="257"/>
      <w:r w:rsidRPr="00BA2FBD">
        <w:rPr>
          <w:rFonts w:ascii="Times New Roman" w:hAnsi="Times New Roman"/>
          <w:b w:val="0"/>
          <w:sz w:val="24"/>
          <w:szCs w:val="24"/>
        </w:rPr>
        <w:t xml:space="preserve"> </w:t>
      </w:r>
      <w:bookmarkStart w:id="258" w:name="_Toc313126522"/>
      <w:bookmarkStart w:id="259" w:name="_Toc313433156"/>
    </w:p>
    <w:p w:rsidR="00EB104A" w:rsidRPr="00BA2FBD" w:rsidRDefault="00EB104A" w:rsidP="002B59C7">
      <w:pPr>
        <w:pStyle w:val="Balk2"/>
        <w:keepNext w:val="0"/>
        <w:numPr>
          <w:ilvl w:val="2"/>
          <w:numId w:val="3"/>
        </w:numPr>
        <w:spacing w:after="240"/>
        <w:ind w:left="1276" w:hanging="709"/>
        <w:jc w:val="both"/>
        <w:rPr>
          <w:rFonts w:ascii="Times New Roman" w:hAnsi="Times New Roman"/>
          <w:b w:val="0"/>
          <w:sz w:val="24"/>
          <w:szCs w:val="24"/>
        </w:rPr>
      </w:pPr>
      <w:r w:rsidRPr="00BA2FBD">
        <w:rPr>
          <w:rFonts w:ascii="Times New Roman" w:hAnsi="Times New Roman"/>
          <w:b w:val="0"/>
          <w:sz w:val="24"/>
          <w:szCs w:val="24"/>
        </w:rPr>
        <w:t>Kanalda kanal ebatları, üretim numaraları ve sahip olduğu sertifika bilgileri yazılı olacaktır.</w:t>
      </w:r>
      <w:bookmarkStart w:id="260" w:name="_Toc313126523"/>
      <w:bookmarkStart w:id="261" w:name="_Toc313433157"/>
      <w:bookmarkEnd w:id="258"/>
      <w:bookmarkEnd w:id="259"/>
    </w:p>
    <w:p w:rsidR="00EB104A" w:rsidRPr="00BA2FBD" w:rsidRDefault="00EB104A" w:rsidP="002B59C7">
      <w:pPr>
        <w:pStyle w:val="Balk2"/>
        <w:keepNext w:val="0"/>
        <w:numPr>
          <w:ilvl w:val="2"/>
          <w:numId w:val="3"/>
        </w:numPr>
        <w:spacing w:after="240"/>
        <w:ind w:left="1276" w:hanging="709"/>
        <w:jc w:val="both"/>
        <w:rPr>
          <w:rFonts w:ascii="Times New Roman" w:hAnsi="Times New Roman"/>
          <w:b w:val="0"/>
          <w:sz w:val="24"/>
          <w:szCs w:val="24"/>
        </w:rPr>
      </w:pPr>
      <w:r w:rsidRPr="00BA2FBD">
        <w:rPr>
          <w:rFonts w:ascii="Times New Roman" w:hAnsi="Times New Roman"/>
          <w:b w:val="0"/>
          <w:sz w:val="24"/>
          <w:szCs w:val="24"/>
        </w:rPr>
        <w:t>Kanal montajları, kanalların orijinal köşe dönüş, dirsek vb. aksesuarlar kullanılarak yapılacaktır. Tüm aksesuarların montajları üretici firmanın kataloglarında belirtildiği şekilde yapılacak olup, zorunlu haller dışında silikon, yapıştırıcı, vida gibi malzemeler ile kanal bağlantısı yapılmayacaktır.</w:t>
      </w:r>
      <w:bookmarkEnd w:id="260"/>
      <w:bookmarkEnd w:id="261"/>
      <w:r w:rsidRPr="00BA2FBD">
        <w:rPr>
          <w:rFonts w:ascii="Times New Roman" w:hAnsi="Times New Roman"/>
          <w:b w:val="0"/>
          <w:sz w:val="24"/>
          <w:szCs w:val="24"/>
        </w:rPr>
        <w:t xml:space="preserve"> </w:t>
      </w:r>
      <w:bookmarkStart w:id="262" w:name="_Toc313126524"/>
      <w:bookmarkStart w:id="263" w:name="_Toc313433158"/>
    </w:p>
    <w:p w:rsidR="00EB104A" w:rsidRPr="00BA2FBD" w:rsidRDefault="00EB104A" w:rsidP="002B59C7">
      <w:pPr>
        <w:pStyle w:val="Balk2"/>
        <w:keepNext w:val="0"/>
        <w:numPr>
          <w:ilvl w:val="2"/>
          <w:numId w:val="3"/>
        </w:numPr>
        <w:spacing w:after="240"/>
        <w:ind w:left="1276" w:hanging="709"/>
        <w:jc w:val="both"/>
        <w:rPr>
          <w:rFonts w:ascii="Times New Roman" w:hAnsi="Times New Roman"/>
          <w:b w:val="0"/>
          <w:sz w:val="24"/>
          <w:szCs w:val="24"/>
        </w:rPr>
      </w:pPr>
      <w:r w:rsidRPr="00BA2FBD">
        <w:rPr>
          <w:rFonts w:ascii="Times New Roman" w:hAnsi="Times New Roman"/>
          <w:b w:val="0"/>
          <w:sz w:val="24"/>
          <w:szCs w:val="24"/>
        </w:rPr>
        <w:t>Kanal montajında hiçbir şekilde açıkta kalan yerler olmayacak ve aksesuarlar buna dikkat edilerek monte edilecektir. (İç köşe, dış köşe, L dirsek, T dirsek, uç tapa vb.)</w:t>
      </w:r>
      <w:bookmarkStart w:id="264" w:name="_Toc313126525"/>
      <w:bookmarkStart w:id="265" w:name="_Toc313433159"/>
      <w:bookmarkEnd w:id="262"/>
      <w:bookmarkEnd w:id="263"/>
    </w:p>
    <w:p w:rsidR="00EB104A" w:rsidRPr="00BA2FBD" w:rsidRDefault="00EB104A" w:rsidP="002B59C7">
      <w:pPr>
        <w:pStyle w:val="Balk2"/>
        <w:keepNext w:val="0"/>
        <w:numPr>
          <w:ilvl w:val="2"/>
          <w:numId w:val="3"/>
        </w:numPr>
        <w:spacing w:after="240"/>
        <w:ind w:left="1276" w:hanging="709"/>
        <w:jc w:val="both"/>
        <w:rPr>
          <w:rFonts w:ascii="Times New Roman" w:hAnsi="Times New Roman"/>
          <w:b w:val="0"/>
          <w:sz w:val="24"/>
          <w:szCs w:val="24"/>
        </w:rPr>
      </w:pPr>
      <w:r w:rsidRPr="00BA2FBD">
        <w:rPr>
          <w:rFonts w:ascii="Times New Roman" w:hAnsi="Times New Roman"/>
          <w:b w:val="0"/>
          <w:sz w:val="24"/>
          <w:szCs w:val="24"/>
        </w:rPr>
        <w:t>Çekilen tüm kablolar açıkta kalmayacak ve kanal içerisinden çekilecektir. Kanal montajının uygun olmadığı yerlerde ise sert PVC boru veya spiral boru içerisinden çekilecektir.</w:t>
      </w:r>
      <w:bookmarkStart w:id="266" w:name="_Toc313126526"/>
      <w:bookmarkStart w:id="267" w:name="_Toc313433160"/>
      <w:bookmarkEnd w:id="264"/>
      <w:bookmarkEnd w:id="265"/>
    </w:p>
    <w:p w:rsidR="00EB104A" w:rsidRPr="00BA2FBD" w:rsidRDefault="00EB104A" w:rsidP="002B59C7">
      <w:pPr>
        <w:pStyle w:val="Balk2"/>
        <w:keepNext w:val="0"/>
        <w:numPr>
          <w:ilvl w:val="2"/>
          <w:numId w:val="3"/>
        </w:numPr>
        <w:spacing w:after="240"/>
        <w:ind w:left="1276" w:hanging="709"/>
        <w:jc w:val="both"/>
        <w:rPr>
          <w:rFonts w:ascii="Times New Roman" w:hAnsi="Times New Roman"/>
          <w:b w:val="0"/>
          <w:sz w:val="24"/>
          <w:szCs w:val="24"/>
        </w:rPr>
      </w:pPr>
      <w:r w:rsidRPr="00BA2FBD">
        <w:rPr>
          <w:rFonts w:ascii="Times New Roman" w:hAnsi="Times New Roman"/>
          <w:b w:val="0"/>
          <w:sz w:val="24"/>
          <w:szCs w:val="24"/>
        </w:rPr>
        <w:t>Kilitleme kaidesi, çerçeve, boş kapak ve faceplate kanal ile uyumlu olacaktır.</w:t>
      </w:r>
      <w:bookmarkStart w:id="268" w:name="_Toc313126527"/>
      <w:bookmarkStart w:id="269" w:name="_Toc313433161"/>
      <w:bookmarkEnd w:id="266"/>
      <w:bookmarkEnd w:id="267"/>
    </w:p>
    <w:p w:rsidR="00EB104A" w:rsidRPr="00BA2FBD" w:rsidRDefault="00EB104A" w:rsidP="002B59C7">
      <w:pPr>
        <w:pStyle w:val="Balk2"/>
        <w:keepNext w:val="0"/>
        <w:numPr>
          <w:ilvl w:val="2"/>
          <w:numId w:val="3"/>
        </w:numPr>
        <w:spacing w:after="240"/>
        <w:ind w:left="1276" w:hanging="709"/>
        <w:jc w:val="both"/>
        <w:rPr>
          <w:rFonts w:ascii="Times New Roman" w:hAnsi="Times New Roman"/>
          <w:b w:val="0"/>
          <w:sz w:val="24"/>
          <w:szCs w:val="24"/>
        </w:rPr>
      </w:pPr>
      <w:r w:rsidRPr="00BA2FBD">
        <w:rPr>
          <w:rFonts w:ascii="Times New Roman" w:hAnsi="Times New Roman"/>
          <w:b w:val="0"/>
          <w:sz w:val="24"/>
          <w:szCs w:val="24"/>
        </w:rPr>
        <w:t>Kanala konulacak kilitleme kaidesi, çerçeve, boş kapak ve faceplate kanal renginde ya da gözle ayırt edilemeyecek derecede aynı renkte olacaktır.</w:t>
      </w:r>
      <w:bookmarkStart w:id="270" w:name="_Toc313126528"/>
      <w:bookmarkStart w:id="271" w:name="_Toc313433162"/>
      <w:bookmarkEnd w:id="268"/>
      <w:bookmarkEnd w:id="269"/>
    </w:p>
    <w:p w:rsidR="00EB104A" w:rsidRPr="00BA2FBD" w:rsidRDefault="00EB104A" w:rsidP="002B59C7">
      <w:pPr>
        <w:pStyle w:val="Balk2"/>
        <w:keepNext w:val="0"/>
        <w:numPr>
          <w:ilvl w:val="2"/>
          <w:numId w:val="3"/>
        </w:numPr>
        <w:spacing w:after="240"/>
        <w:ind w:left="1276" w:hanging="709"/>
        <w:jc w:val="both"/>
        <w:rPr>
          <w:rFonts w:ascii="Times New Roman" w:hAnsi="Times New Roman"/>
          <w:b w:val="0"/>
          <w:sz w:val="24"/>
          <w:szCs w:val="24"/>
        </w:rPr>
      </w:pPr>
      <w:r w:rsidRPr="00BA2FBD">
        <w:rPr>
          <w:rFonts w:ascii="Times New Roman" w:hAnsi="Times New Roman"/>
          <w:b w:val="0"/>
          <w:sz w:val="24"/>
          <w:szCs w:val="24"/>
        </w:rPr>
        <w:t>Kanalların montajında önce dübel atılacak ve üzerine kanal konularak vidalar sıkılacaktır. Hiçbir surette dübeller kanal üzerinden atılmayacaktır.</w:t>
      </w:r>
      <w:bookmarkStart w:id="272" w:name="_Toc313126529"/>
      <w:bookmarkStart w:id="273" w:name="_Toc313433163"/>
      <w:bookmarkEnd w:id="270"/>
      <w:bookmarkEnd w:id="271"/>
    </w:p>
    <w:p w:rsidR="00EB104A" w:rsidRPr="00BA2FBD" w:rsidRDefault="00EB104A" w:rsidP="002B59C7">
      <w:pPr>
        <w:pStyle w:val="Balk2"/>
        <w:keepNext w:val="0"/>
        <w:numPr>
          <w:ilvl w:val="2"/>
          <w:numId w:val="3"/>
        </w:numPr>
        <w:spacing w:after="240"/>
        <w:ind w:left="1276" w:hanging="709"/>
        <w:jc w:val="both"/>
        <w:rPr>
          <w:rFonts w:ascii="Times New Roman" w:hAnsi="Times New Roman"/>
          <w:b w:val="0"/>
          <w:sz w:val="24"/>
          <w:szCs w:val="24"/>
        </w:rPr>
      </w:pPr>
      <w:r w:rsidRPr="00BA2FBD">
        <w:rPr>
          <w:rFonts w:ascii="Times New Roman" w:hAnsi="Times New Roman"/>
          <w:b w:val="0"/>
          <w:sz w:val="24"/>
          <w:szCs w:val="24"/>
        </w:rPr>
        <w:t xml:space="preserve">Mümkün olması halinde, plastik kablo kanalları binanın mimari yapısı, kolon ve kirişlerin durumuna göre, görüntüyü bozmayacak şekilde döşenecek ve kanal </w:t>
      </w:r>
      <w:r w:rsidRPr="00BA2FBD">
        <w:rPr>
          <w:rFonts w:ascii="Times New Roman" w:hAnsi="Times New Roman"/>
          <w:b w:val="0"/>
          <w:sz w:val="24"/>
          <w:szCs w:val="24"/>
        </w:rPr>
        <w:lastRenderedPageBreak/>
        <w:t>güzergahlarında dalgalanma, ya da eğiklik olmayacak, kanallar su terazisi kullanılarak dengeli bir hizada monte edilecektir. Kiriş geçişlerinde kanal döşemesi uygun kanal aparatları kullanılarak sağlanacaktır.</w:t>
      </w:r>
      <w:bookmarkStart w:id="274" w:name="_Toc313126530"/>
      <w:bookmarkStart w:id="275" w:name="_Toc313433164"/>
      <w:bookmarkEnd w:id="272"/>
      <w:bookmarkEnd w:id="273"/>
    </w:p>
    <w:p w:rsidR="00EB104A" w:rsidRPr="00BA2FBD" w:rsidRDefault="00EB104A" w:rsidP="002B59C7">
      <w:pPr>
        <w:pStyle w:val="Balk2"/>
        <w:keepNext w:val="0"/>
        <w:numPr>
          <w:ilvl w:val="2"/>
          <w:numId w:val="3"/>
        </w:numPr>
        <w:spacing w:after="240"/>
        <w:ind w:left="1276" w:hanging="709"/>
        <w:jc w:val="both"/>
        <w:rPr>
          <w:rFonts w:ascii="Times New Roman" w:hAnsi="Times New Roman"/>
          <w:b w:val="0"/>
          <w:sz w:val="24"/>
          <w:szCs w:val="24"/>
        </w:rPr>
      </w:pPr>
      <w:r w:rsidRPr="00BA2FBD">
        <w:rPr>
          <w:rFonts w:ascii="Times New Roman" w:hAnsi="Times New Roman"/>
          <w:b w:val="0"/>
          <w:sz w:val="24"/>
          <w:szCs w:val="24"/>
        </w:rPr>
        <w:t>Plastik kablo kanal montajı ve duvarın delinmesi sırasında oluşan hasarlar en az eskisi gibi olmak üzere düzeltilecektir. Oluşabilecek hasarlar, giderildikten sonra boya yapılmayacaktır.</w:t>
      </w:r>
      <w:bookmarkStart w:id="276" w:name="_Toc313126531"/>
      <w:bookmarkStart w:id="277" w:name="_Toc313433165"/>
      <w:bookmarkEnd w:id="274"/>
      <w:bookmarkEnd w:id="275"/>
    </w:p>
    <w:p w:rsidR="00EB104A" w:rsidRPr="00BA2FBD" w:rsidRDefault="00EB104A" w:rsidP="002B59C7">
      <w:pPr>
        <w:pStyle w:val="Balk2"/>
        <w:keepNext w:val="0"/>
        <w:numPr>
          <w:ilvl w:val="2"/>
          <w:numId w:val="3"/>
        </w:numPr>
        <w:spacing w:after="240"/>
        <w:ind w:left="1276" w:hanging="709"/>
        <w:jc w:val="both"/>
        <w:rPr>
          <w:rFonts w:ascii="Times New Roman" w:hAnsi="Times New Roman"/>
          <w:b w:val="0"/>
          <w:sz w:val="24"/>
          <w:szCs w:val="24"/>
        </w:rPr>
      </w:pPr>
      <w:r w:rsidRPr="00BA2FBD">
        <w:rPr>
          <w:rFonts w:ascii="Times New Roman" w:hAnsi="Times New Roman"/>
          <w:b w:val="0"/>
          <w:sz w:val="24"/>
          <w:szCs w:val="24"/>
        </w:rPr>
        <w:t>Kanalın duvara monte edilecek yüzeyinde en fazla 25 cm’de tekrar eden delikleri olacaktır. Delik aralıkları ve montajları mümkün olduğunca EK-3A’ da gösterildiği gibi yapılacaktır.</w:t>
      </w:r>
      <w:bookmarkStart w:id="278" w:name="_Toc313126532"/>
      <w:bookmarkStart w:id="279" w:name="_Toc313433166"/>
      <w:bookmarkEnd w:id="276"/>
      <w:bookmarkEnd w:id="277"/>
    </w:p>
    <w:p w:rsidR="00EB104A" w:rsidRPr="00BA2FBD" w:rsidRDefault="00EB104A" w:rsidP="002B59C7">
      <w:pPr>
        <w:pStyle w:val="Balk2"/>
        <w:keepNext w:val="0"/>
        <w:numPr>
          <w:ilvl w:val="2"/>
          <w:numId w:val="3"/>
        </w:numPr>
        <w:spacing w:after="240"/>
        <w:ind w:left="1276" w:hanging="709"/>
        <w:jc w:val="both"/>
        <w:rPr>
          <w:rFonts w:ascii="Times New Roman" w:hAnsi="Times New Roman"/>
          <w:b w:val="0"/>
          <w:sz w:val="24"/>
          <w:szCs w:val="24"/>
        </w:rPr>
      </w:pPr>
      <w:r w:rsidRPr="00BA2FBD">
        <w:rPr>
          <w:rFonts w:ascii="Times New Roman" w:hAnsi="Times New Roman"/>
          <w:b w:val="0"/>
          <w:sz w:val="24"/>
          <w:szCs w:val="24"/>
        </w:rPr>
        <w:t>Plastik kablo kanal montajları yapılırken 25 cm aralıkla mutlaka dübel kullanılacaktır. Vidalar pul kullanılarak kanala monte edileceklerdir. Dübeller, kanal güzergâhında çapraz olacak şekilde mümkün olduğunca EK-3A ’da gösterildiği gibi monte edilecektir.</w:t>
      </w:r>
      <w:bookmarkStart w:id="280" w:name="_Toc313126533"/>
      <w:bookmarkStart w:id="281" w:name="_Toc313433167"/>
      <w:bookmarkEnd w:id="278"/>
      <w:bookmarkEnd w:id="279"/>
    </w:p>
    <w:p w:rsidR="00EB104A" w:rsidRPr="00BA2FBD" w:rsidRDefault="00EB104A" w:rsidP="002B59C7">
      <w:pPr>
        <w:pStyle w:val="Balk2"/>
        <w:keepNext w:val="0"/>
        <w:numPr>
          <w:ilvl w:val="2"/>
          <w:numId w:val="3"/>
        </w:numPr>
        <w:spacing w:after="240"/>
        <w:ind w:left="1276" w:hanging="709"/>
        <w:jc w:val="both"/>
        <w:rPr>
          <w:rFonts w:ascii="Times New Roman" w:hAnsi="Times New Roman"/>
          <w:b w:val="0"/>
          <w:sz w:val="24"/>
          <w:szCs w:val="24"/>
        </w:rPr>
      </w:pPr>
      <w:r w:rsidRPr="00BA2FBD">
        <w:rPr>
          <w:rFonts w:ascii="Times New Roman" w:hAnsi="Times New Roman"/>
          <w:b w:val="0"/>
          <w:sz w:val="24"/>
          <w:szCs w:val="24"/>
        </w:rPr>
        <w:t>Kablo kanalları, marka yapışkanlı folyolu olacaktır. Bir okulun kablolama işi teslim edilirken kanallar üzerindeki marka yapışkanlı folyo ve etiketlerin tümü sökülmüş olarak teslim edilecektir.</w:t>
      </w:r>
      <w:bookmarkStart w:id="282" w:name="_Toc313126534"/>
      <w:bookmarkStart w:id="283" w:name="_Toc313433168"/>
      <w:bookmarkEnd w:id="280"/>
      <w:bookmarkEnd w:id="281"/>
    </w:p>
    <w:p w:rsidR="00EB104A" w:rsidRPr="00BA2FBD" w:rsidRDefault="00EB104A" w:rsidP="002B59C7">
      <w:pPr>
        <w:pStyle w:val="Balk2"/>
        <w:keepNext w:val="0"/>
        <w:numPr>
          <w:ilvl w:val="2"/>
          <w:numId w:val="3"/>
        </w:numPr>
        <w:spacing w:after="240"/>
        <w:ind w:left="1276" w:hanging="709"/>
        <w:jc w:val="both"/>
        <w:rPr>
          <w:rFonts w:ascii="Times New Roman" w:hAnsi="Times New Roman"/>
          <w:b w:val="0"/>
          <w:sz w:val="24"/>
          <w:szCs w:val="24"/>
        </w:rPr>
      </w:pPr>
      <w:r w:rsidRPr="00BA2FBD">
        <w:rPr>
          <w:rFonts w:ascii="Times New Roman" w:hAnsi="Times New Roman"/>
          <w:b w:val="0"/>
          <w:sz w:val="24"/>
          <w:szCs w:val="24"/>
        </w:rPr>
        <w:t>Aynı güzergah üzerindeki veri kabloları tek bir kanala sığmadığı durumda daha büyük ölçekli kanal veya aynı ölçülerde ikinci bir kanal monte edilerek tüm veri kablolarının kanal içerisinde gitmesi sağlanacaktır.</w:t>
      </w:r>
      <w:bookmarkEnd w:id="282"/>
      <w:bookmarkEnd w:id="283"/>
    </w:p>
    <w:p w:rsidR="00EB104A" w:rsidRPr="00BA2FBD" w:rsidRDefault="00EB104A" w:rsidP="002B59C7">
      <w:pPr>
        <w:pStyle w:val="Balk2"/>
        <w:keepNext w:val="0"/>
        <w:numPr>
          <w:ilvl w:val="2"/>
          <w:numId w:val="3"/>
        </w:numPr>
        <w:spacing w:after="240"/>
        <w:ind w:left="1276" w:hanging="709"/>
        <w:jc w:val="both"/>
        <w:rPr>
          <w:rFonts w:ascii="Times New Roman" w:hAnsi="Times New Roman"/>
          <w:b w:val="0"/>
          <w:sz w:val="24"/>
          <w:szCs w:val="24"/>
        </w:rPr>
      </w:pPr>
      <w:r w:rsidRPr="00BA2FBD">
        <w:rPr>
          <w:rFonts w:ascii="Times New Roman" w:hAnsi="Times New Roman"/>
          <w:b w:val="0"/>
          <w:sz w:val="24"/>
          <w:szCs w:val="24"/>
        </w:rPr>
        <w:t>Kablo kanalları kalorifer tesisatının bulunduğu yerlerden geçerken EK-3C ve EK-3D deki gibi işçilik uygulanacaktır.</w:t>
      </w:r>
    </w:p>
    <w:p w:rsidR="00125374" w:rsidRPr="00AA5005" w:rsidRDefault="00AA5005" w:rsidP="00AA5005">
      <w:pPr>
        <w:pStyle w:val="Balk2"/>
        <w:keepNext w:val="0"/>
        <w:numPr>
          <w:ilvl w:val="2"/>
          <w:numId w:val="3"/>
        </w:numPr>
        <w:spacing w:after="240"/>
        <w:ind w:left="1276" w:hanging="709"/>
        <w:jc w:val="both"/>
        <w:rPr>
          <w:rFonts w:ascii="Times New Roman" w:hAnsi="Times New Roman"/>
          <w:b w:val="0"/>
          <w:sz w:val="24"/>
          <w:szCs w:val="24"/>
        </w:rPr>
      </w:pPr>
      <w:r w:rsidRPr="00AA5005">
        <w:rPr>
          <w:rFonts w:ascii="Times New Roman" w:hAnsi="Times New Roman"/>
          <w:b w:val="0"/>
          <w:sz w:val="24"/>
          <w:szCs w:val="24"/>
        </w:rPr>
        <w:t>Dersliklerde kullanılacak Kablosuz Erişim Cihazının plastik kablo kanalı üzerindeki uygulaması EK-6A'daki gibi olacaktır. Plastik kablo kanalının sırt sırta olan iki sınfta aynı duvarın iki farklı yüzünde olmaması için bu durumlarda Kablosuz Erişim Cihazı sınıfta öğretmen masasının üst tarafındaki tavan köşesi üzerinde olabilecektir.</w:t>
      </w:r>
    </w:p>
    <w:p w:rsidR="00EB104A" w:rsidRPr="00BA2FBD" w:rsidRDefault="00EB104A" w:rsidP="00825BB3">
      <w:pPr>
        <w:pStyle w:val="Balk2"/>
        <w:keepNext w:val="0"/>
        <w:numPr>
          <w:ilvl w:val="0"/>
          <w:numId w:val="4"/>
        </w:numPr>
        <w:spacing w:before="480" w:after="240"/>
        <w:jc w:val="both"/>
        <w:rPr>
          <w:rFonts w:ascii="Times New Roman" w:hAnsi="Times New Roman"/>
          <w:sz w:val="24"/>
          <w:szCs w:val="24"/>
        </w:rPr>
      </w:pPr>
      <w:r w:rsidRPr="00BA2FBD">
        <w:rPr>
          <w:rFonts w:ascii="Times New Roman" w:hAnsi="Times New Roman"/>
          <w:sz w:val="24"/>
          <w:szCs w:val="24"/>
        </w:rPr>
        <w:t>KABLO ÇEKİMİ</w:t>
      </w:r>
    </w:p>
    <w:p w:rsidR="00EB104A" w:rsidRPr="00BA2FBD" w:rsidRDefault="00EB104A" w:rsidP="000E3C12">
      <w:pPr>
        <w:pStyle w:val="Balk2"/>
        <w:keepNext w:val="0"/>
        <w:numPr>
          <w:ilvl w:val="1"/>
          <w:numId w:val="4"/>
        </w:numPr>
        <w:spacing w:after="240"/>
        <w:ind w:left="567" w:hanging="425"/>
        <w:jc w:val="both"/>
        <w:rPr>
          <w:rFonts w:ascii="Times New Roman" w:hAnsi="Times New Roman"/>
          <w:b w:val="0"/>
          <w:sz w:val="24"/>
          <w:szCs w:val="24"/>
        </w:rPr>
      </w:pPr>
      <w:bookmarkStart w:id="284" w:name="_Toc313126536"/>
      <w:bookmarkStart w:id="285" w:name="_Toc313433170"/>
      <w:r w:rsidRPr="00BA2FBD">
        <w:rPr>
          <w:rFonts w:ascii="Times New Roman" w:hAnsi="Times New Roman"/>
          <w:b w:val="0"/>
          <w:sz w:val="24"/>
          <w:szCs w:val="24"/>
        </w:rPr>
        <w:t>Tüm UTP kablolar; plastik kablo kanalı, sac kablo kanalı, çelik/plastik boru, spiral vb. kablo taşıyıcılarının içerisinde ilerleyecektir. Açıkta giden hiçbir kablo olmayacaktır.</w:t>
      </w:r>
      <w:bookmarkEnd w:id="284"/>
      <w:bookmarkEnd w:id="285"/>
    </w:p>
    <w:p w:rsidR="000E625B" w:rsidRDefault="000E625B" w:rsidP="000E625B">
      <w:pPr>
        <w:pStyle w:val="Balk2"/>
        <w:keepNext w:val="0"/>
        <w:numPr>
          <w:ilvl w:val="1"/>
          <w:numId w:val="4"/>
        </w:numPr>
        <w:spacing w:after="240"/>
        <w:ind w:left="567" w:hanging="425"/>
        <w:jc w:val="both"/>
        <w:rPr>
          <w:rFonts w:ascii="Times New Roman" w:hAnsi="Times New Roman"/>
          <w:b w:val="0"/>
          <w:strike/>
          <w:sz w:val="24"/>
          <w:szCs w:val="24"/>
        </w:rPr>
      </w:pPr>
      <w:bookmarkStart w:id="286" w:name="_Toc313126538"/>
      <w:bookmarkStart w:id="287" w:name="_Toc313433172"/>
      <w:r w:rsidRPr="000E625B">
        <w:rPr>
          <w:rFonts w:ascii="Times New Roman" w:hAnsi="Times New Roman"/>
          <w:b w:val="0"/>
          <w:sz w:val="24"/>
          <w:szCs w:val="24"/>
        </w:rPr>
        <w:t>Yapısal kablolamada kullanılacak veri kablosu EIA/TIA 568C.2-1 uyumlu CAT6 standardında sonlandırılmış olacaktır.</w:t>
      </w:r>
      <w:r w:rsidRPr="000E625B">
        <w:rPr>
          <w:rFonts w:ascii="Times New Roman" w:hAnsi="Times New Roman"/>
          <w:b w:val="0"/>
          <w:strike/>
          <w:sz w:val="24"/>
          <w:szCs w:val="24"/>
        </w:rPr>
        <w:t xml:space="preserve"> </w:t>
      </w:r>
    </w:p>
    <w:p w:rsidR="00EB104A" w:rsidRPr="00BA2FBD" w:rsidRDefault="00EB104A" w:rsidP="000E625B">
      <w:pPr>
        <w:pStyle w:val="Balk2"/>
        <w:keepNext w:val="0"/>
        <w:numPr>
          <w:ilvl w:val="1"/>
          <w:numId w:val="4"/>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Dağıtım noktasındaki CAT6 UTP patch panelden derslikteki veri prizine kadar olan CAT6 UTP bakır kablonun boyu en fazla 90 metre olacaktır. Mesafenin 90 metreyi aşması durumunda okul yönetimi ile birlikte karar verilmek suretiyle okulda uygun yere ilave kabinet/kabinetler konumlandırılacak ve veri uçları buralarda sonlandırılacaktır.</w:t>
      </w:r>
      <w:bookmarkStart w:id="288" w:name="_Toc313126539"/>
      <w:bookmarkStart w:id="289" w:name="_Toc313433173"/>
      <w:bookmarkEnd w:id="286"/>
      <w:bookmarkEnd w:id="287"/>
    </w:p>
    <w:p w:rsidR="00EB104A" w:rsidRPr="00BA2FBD" w:rsidRDefault="00EB104A" w:rsidP="000E3C12">
      <w:pPr>
        <w:pStyle w:val="Balk2"/>
        <w:keepNext w:val="0"/>
        <w:numPr>
          <w:ilvl w:val="1"/>
          <w:numId w:val="4"/>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lastRenderedPageBreak/>
        <w:t>UTP kablolar kat ve duvar geçişlerindeki deliklerde spiral boru içinden çekilecek, çıplak olarak duvar geçişi yapılmayacaktır.</w:t>
      </w:r>
      <w:bookmarkEnd w:id="288"/>
      <w:bookmarkEnd w:id="289"/>
      <w:r w:rsidRPr="00BA2FBD">
        <w:rPr>
          <w:rFonts w:ascii="Times New Roman" w:hAnsi="Times New Roman"/>
          <w:b w:val="0"/>
          <w:sz w:val="24"/>
          <w:szCs w:val="24"/>
        </w:rPr>
        <w:t xml:space="preserve"> </w:t>
      </w:r>
      <w:bookmarkStart w:id="290" w:name="_Toc313126540"/>
      <w:bookmarkStart w:id="291" w:name="_Toc313433174"/>
    </w:p>
    <w:p w:rsidR="00EB104A" w:rsidRPr="00BA2FBD" w:rsidRDefault="00EB104A" w:rsidP="000E3C12">
      <w:pPr>
        <w:pStyle w:val="Balk2"/>
        <w:keepNext w:val="0"/>
        <w:numPr>
          <w:ilvl w:val="1"/>
          <w:numId w:val="4"/>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CAT6 kabloların çekim sırasında ya da montajında kablo üzerinde sıyrık olmayacak, kuşgözü, dış kılıfının açılması gibi durumlara sebebiyet verilmeyecek, zarar görmüş kablolar bilabedel yenileri ile değiştirilecektir.</w:t>
      </w:r>
      <w:bookmarkEnd w:id="290"/>
      <w:bookmarkEnd w:id="291"/>
      <w:r w:rsidRPr="00BA2FBD">
        <w:rPr>
          <w:rFonts w:ascii="Times New Roman" w:hAnsi="Times New Roman"/>
          <w:b w:val="0"/>
          <w:sz w:val="24"/>
          <w:szCs w:val="24"/>
        </w:rPr>
        <w:t xml:space="preserve"> </w:t>
      </w:r>
      <w:bookmarkStart w:id="292" w:name="_Toc313126541"/>
      <w:bookmarkStart w:id="293" w:name="_Toc313433175"/>
    </w:p>
    <w:p w:rsidR="00EB104A" w:rsidRPr="00BA2FBD" w:rsidRDefault="00EB104A" w:rsidP="000E3C12">
      <w:pPr>
        <w:pStyle w:val="Balk2"/>
        <w:keepNext w:val="0"/>
        <w:numPr>
          <w:ilvl w:val="1"/>
          <w:numId w:val="4"/>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Kabinetlerde sonlanacak CAT6 kablolarda yaklaşık 1 (bir) metrelik pay bırakabilmek için kablolar kabinetin arka dikmelerine uygun ve düzgün şekilde montajlanacaktır.</w:t>
      </w:r>
      <w:bookmarkStart w:id="294" w:name="_Toc313126542"/>
      <w:bookmarkStart w:id="295" w:name="_Toc313433176"/>
      <w:bookmarkEnd w:id="292"/>
      <w:bookmarkEnd w:id="293"/>
    </w:p>
    <w:p w:rsidR="00EB104A" w:rsidRPr="00BA2FBD" w:rsidRDefault="00EB104A" w:rsidP="000E3C12">
      <w:pPr>
        <w:pStyle w:val="Balk2"/>
        <w:keepNext w:val="0"/>
        <w:numPr>
          <w:ilvl w:val="1"/>
          <w:numId w:val="4"/>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Kablo gerektirdiğinden fazla soyulmayacak ve üzerinde büküm olmayacaktır.</w:t>
      </w:r>
      <w:bookmarkStart w:id="296" w:name="_Toc313126543"/>
      <w:bookmarkStart w:id="297" w:name="_Toc313433177"/>
      <w:bookmarkEnd w:id="294"/>
      <w:bookmarkEnd w:id="295"/>
    </w:p>
    <w:p w:rsidR="00EB104A" w:rsidRPr="00BA2FBD" w:rsidRDefault="00EB104A" w:rsidP="000E3C12">
      <w:pPr>
        <w:pStyle w:val="Balk2"/>
        <w:keepNext w:val="0"/>
        <w:numPr>
          <w:ilvl w:val="1"/>
          <w:numId w:val="4"/>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CAT6 UTP kablo montajında PVC kılıfının ve içyapısının zedelenmesine izin verilmeyecektir. Kablonun çekilmesini kolaylaştırmak için kablo kayganlaştırma amacıyla üretilen özel maddeler kullanılabilecek, bunun dışındaki kabloya ve yapısına zarar verici maddelere izin verilmeyecektir.</w:t>
      </w:r>
      <w:bookmarkStart w:id="298" w:name="_Toc313126544"/>
      <w:bookmarkStart w:id="299" w:name="_Toc313433178"/>
      <w:bookmarkEnd w:id="296"/>
      <w:bookmarkEnd w:id="297"/>
    </w:p>
    <w:p w:rsidR="00EB104A" w:rsidRPr="00BA2FBD" w:rsidRDefault="00EB104A" w:rsidP="000E3C12">
      <w:pPr>
        <w:pStyle w:val="Balk2"/>
        <w:keepNext w:val="0"/>
        <w:numPr>
          <w:ilvl w:val="1"/>
          <w:numId w:val="4"/>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Kablonun elektromanyetik etkiler altında kalmaması için yüksek akım taşıyan elektrik kablosu, transformatör, elektrik motoru vb. yanlarından mümkün oldukça geçmeyecektir.</w:t>
      </w:r>
      <w:bookmarkEnd w:id="298"/>
      <w:bookmarkEnd w:id="299"/>
      <w:r w:rsidRPr="00BA2FBD">
        <w:rPr>
          <w:rFonts w:ascii="Times New Roman" w:hAnsi="Times New Roman"/>
          <w:b w:val="0"/>
          <w:sz w:val="24"/>
          <w:szCs w:val="24"/>
        </w:rPr>
        <w:t xml:space="preserve"> </w:t>
      </w:r>
      <w:bookmarkStart w:id="300" w:name="_Toc313126545"/>
      <w:bookmarkStart w:id="301" w:name="_Toc313433179"/>
    </w:p>
    <w:p w:rsidR="00EB104A" w:rsidRPr="00BA2FBD" w:rsidRDefault="00EB104A" w:rsidP="000E3C12">
      <w:pPr>
        <w:pStyle w:val="Balk2"/>
        <w:keepNext w:val="0"/>
        <w:numPr>
          <w:ilvl w:val="1"/>
          <w:numId w:val="4"/>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t>Kabinetlerde, kablolar plastik kablo bağı ile fazla sıkılmadan demet haline getirilerek dağınık bir şekilde olması önlenecektir.</w:t>
      </w:r>
      <w:bookmarkStart w:id="302" w:name="_Toc313126546"/>
      <w:bookmarkStart w:id="303" w:name="_Toc313433180"/>
      <w:bookmarkEnd w:id="300"/>
      <w:bookmarkEnd w:id="301"/>
    </w:p>
    <w:p w:rsidR="008552D1" w:rsidRPr="00BA2FBD" w:rsidRDefault="00745D01" w:rsidP="000E3C12">
      <w:pPr>
        <w:pStyle w:val="Balk2"/>
        <w:keepNext w:val="0"/>
        <w:numPr>
          <w:ilvl w:val="1"/>
          <w:numId w:val="4"/>
        </w:numPr>
        <w:spacing w:after="240"/>
        <w:ind w:left="567" w:hanging="425"/>
        <w:jc w:val="both"/>
        <w:rPr>
          <w:rFonts w:ascii="Times New Roman" w:hAnsi="Times New Roman"/>
          <w:sz w:val="24"/>
          <w:szCs w:val="24"/>
        </w:rPr>
      </w:pPr>
      <w:r w:rsidRPr="00BA2FBD">
        <w:rPr>
          <w:rFonts w:ascii="Times New Roman" w:hAnsi="Times New Roman"/>
          <w:sz w:val="24"/>
          <w:szCs w:val="24"/>
        </w:rPr>
        <w:t xml:space="preserve"> </w:t>
      </w:r>
      <w:r w:rsidR="00EB104A" w:rsidRPr="00BA2FBD">
        <w:rPr>
          <w:rFonts w:ascii="Times New Roman" w:hAnsi="Times New Roman"/>
          <w:sz w:val="24"/>
          <w:szCs w:val="24"/>
        </w:rPr>
        <w:t>UÇ TANIMI VE SAYISI</w:t>
      </w:r>
    </w:p>
    <w:p w:rsidR="00AA5005" w:rsidRPr="00AA5005" w:rsidRDefault="00AA5005" w:rsidP="00AA5005">
      <w:pPr>
        <w:pStyle w:val="Balk2"/>
        <w:keepNext w:val="0"/>
        <w:numPr>
          <w:ilvl w:val="2"/>
          <w:numId w:val="4"/>
        </w:numPr>
        <w:spacing w:after="240"/>
        <w:jc w:val="both"/>
        <w:rPr>
          <w:rFonts w:ascii="Times New Roman" w:hAnsi="Times New Roman"/>
          <w:b w:val="0"/>
          <w:sz w:val="24"/>
          <w:szCs w:val="24"/>
        </w:rPr>
      </w:pPr>
      <w:r w:rsidRPr="00AA5005">
        <w:rPr>
          <w:rFonts w:ascii="Times New Roman" w:hAnsi="Times New Roman"/>
          <w:b w:val="0"/>
          <w:sz w:val="24"/>
          <w:szCs w:val="24"/>
        </w:rPr>
        <w:t>Veri prizi öncesi “patch kablo”dan ethernet anahtara kadar noktadan noktaya yerel ağ erişiminin sağlanması için bu şartnamede tanımlanan bütün ürün ve işçilik hizmetleri (kabinet dahil) kapsayacak kısma “uç” veya “data ucu” denir. Etkileşimli tahta için ethernet anahtardan itibaren çekilen data ucunun sonlandırılacağı keystone jack "veri prizi" olarak kabul edilerek, 1(bir) adet data ucu olarak sayılacaktır.</w:t>
      </w:r>
    </w:p>
    <w:p w:rsidR="00125374" w:rsidRPr="00AA5005" w:rsidRDefault="00AA5005" w:rsidP="00AA5005">
      <w:pPr>
        <w:pStyle w:val="Balk2"/>
        <w:keepNext w:val="0"/>
        <w:numPr>
          <w:ilvl w:val="2"/>
          <w:numId w:val="4"/>
        </w:numPr>
        <w:spacing w:after="240"/>
        <w:jc w:val="both"/>
        <w:rPr>
          <w:rFonts w:ascii="Times New Roman" w:hAnsi="Times New Roman"/>
          <w:b w:val="0"/>
          <w:sz w:val="24"/>
          <w:szCs w:val="24"/>
        </w:rPr>
      </w:pPr>
      <w:r w:rsidRPr="00AA5005">
        <w:rPr>
          <w:rFonts w:ascii="Times New Roman" w:hAnsi="Times New Roman"/>
          <w:b w:val="0"/>
          <w:sz w:val="24"/>
          <w:szCs w:val="24"/>
        </w:rPr>
        <w:t>Derslikler ve derslik olarak kabul edilen EK-5J de belirtildiği gibi; BT sınıflarına, laboratuvarlara (fizik, kimya, biyoloji vb.) ve atölyelere, 1 adet elektrik prizi çekilecektir. Bu yerlerde Etkileşimli Tahta ile Bağlantı Prizi/BT-Bağlantı Prizi arasında 1 (bir) adet HDMI ve 1 (bir) adet USB port bağlantısı bulunacaktır. Yukarıdaki yerlerden BT sınıflarına 2'si BT-bağlantı prizi üzerinde olmak üzere toplam 4 (dört) adet, diğer tüm yerlere ise 1 (bir) adet veri prizi çekilecektir.</w:t>
      </w:r>
      <w:r w:rsidR="00125374" w:rsidRPr="00AA5005">
        <w:rPr>
          <w:rFonts w:ascii="Times New Roman" w:hAnsi="Times New Roman"/>
          <w:b w:val="0"/>
          <w:sz w:val="24"/>
          <w:szCs w:val="24"/>
        </w:rPr>
        <w:t xml:space="preserve"> </w:t>
      </w:r>
    </w:p>
    <w:p w:rsidR="00EB104A" w:rsidRPr="00BA2FBD" w:rsidRDefault="00EB104A" w:rsidP="00125374">
      <w:pPr>
        <w:pStyle w:val="Balk2"/>
        <w:keepNext w:val="0"/>
        <w:numPr>
          <w:ilvl w:val="2"/>
          <w:numId w:val="4"/>
        </w:numPr>
        <w:spacing w:after="240"/>
        <w:ind w:left="1276" w:hanging="709"/>
        <w:jc w:val="both"/>
        <w:rPr>
          <w:rFonts w:ascii="Times New Roman" w:hAnsi="Times New Roman"/>
          <w:b w:val="0"/>
          <w:sz w:val="24"/>
          <w:szCs w:val="24"/>
        </w:rPr>
      </w:pPr>
      <w:r w:rsidRPr="00BA2FBD">
        <w:rPr>
          <w:rFonts w:ascii="Times New Roman" w:hAnsi="Times New Roman"/>
          <w:b w:val="0"/>
          <w:sz w:val="24"/>
          <w:szCs w:val="24"/>
        </w:rPr>
        <w:t xml:space="preserve">Derslikler haricindeki; öğretmen odaları, memur odaları, kütüphaneler, test odaları, rehberlik servisi odaları, özel eğitim hizmet odaları, idari işler odaları, toplantı salonları, çok amaçlı salonlar, konferans salonları, danışma odaları ve arşiv odalarına 2 (iki) adet veri prizi çekilecektir. </w:t>
      </w:r>
      <w:bookmarkStart w:id="304" w:name="_Toc313126547"/>
      <w:bookmarkStart w:id="305" w:name="_Toc313433181"/>
      <w:bookmarkEnd w:id="302"/>
      <w:bookmarkEnd w:id="303"/>
    </w:p>
    <w:p w:rsidR="00EB104A" w:rsidRPr="00BA2FBD" w:rsidRDefault="00EB104A" w:rsidP="000E3C12">
      <w:pPr>
        <w:pStyle w:val="Balk2"/>
        <w:keepNext w:val="0"/>
        <w:numPr>
          <w:ilvl w:val="2"/>
          <w:numId w:val="4"/>
        </w:numPr>
        <w:spacing w:after="240"/>
        <w:ind w:left="1276"/>
        <w:jc w:val="both"/>
        <w:rPr>
          <w:rFonts w:ascii="Times New Roman" w:hAnsi="Times New Roman"/>
          <w:b w:val="0"/>
          <w:sz w:val="24"/>
          <w:szCs w:val="24"/>
        </w:rPr>
      </w:pPr>
      <w:r w:rsidRPr="00BA2FBD">
        <w:rPr>
          <w:rFonts w:ascii="Times New Roman" w:hAnsi="Times New Roman"/>
          <w:b w:val="0"/>
          <w:sz w:val="24"/>
          <w:szCs w:val="24"/>
        </w:rPr>
        <w:t>Okullarda pansiyon varsa pansiyon binalarında her kata tavana yakın seviyede 30</w:t>
      </w:r>
      <w:r w:rsidR="000B5133" w:rsidRPr="00BA2FBD">
        <w:rPr>
          <w:rFonts w:ascii="Times New Roman" w:hAnsi="Times New Roman"/>
          <w:b w:val="0"/>
          <w:sz w:val="24"/>
          <w:szCs w:val="24"/>
        </w:rPr>
        <w:t xml:space="preserve"> </w:t>
      </w:r>
      <w:r w:rsidRPr="00BA2FBD">
        <w:rPr>
          <w:rFonts w:ascii="Times New Roman" w:hAnsi="Times New Roman"/>
          <w:b w:val="0"/>
          <w:sz w:val="24"/>
          <w:szCs w:val="24"/>
        </w:rPr>
        <w:t xml:space="preserve">cm aşağıda olmak üzere, kat uzunluğu 30 metreye kadar olan yere koridor ortasında 1 (bir) adet veri prizi ve 1 (bir) adet elektrik prizi; 30 metreden uzun koridorlarda bir koridor başına bir de sonuna olacak şekilde toplam 2 (iki) adet veri prizi ve 2 (iki) adet elektrik prizi çekilecektir. Bu elektrik priz veya prizleri </w:t>
      </w:r>
      <w:r w:rsidRPr="00BA2FBD">
        <w:rPr>
          <w:rFonts w:ascii="Times New Roman" w:hAnsi="Times New Roman"/>
          <w:b w:val="0"/>
          <w:sz w:val="24"/>
          <w:szCs w:val="24"/>
        </w:rPr>
        <w:lastRenderedPageBreak/>
        <w:t>en yakın priz buatından çekilecektir. Veri ve elektrik prizi sıva üstü ve yan yana olacaktır.</w:t>
      </w:r>
    </w:p>
    <w:p w:rsidR="00EB104A" w:rsidRPr="00BA2FBD" w:rsidRDefault="00EB104A" w:rsidP="000E3C12">
      <w:pPr>
        <w:pStyle w:val="Balk2"/>
        <w:keepNext w:val="0"/>
        <w:numPr>
          <w:ilvl w:val="2"/>
          <w:numId w:val="4"/>
        </w:numPr>
        <w:spacing w:after="240"/>
        <w:ind w:left="1276"/>
        <w:jc w:val="both"/>
        <w:rPr>
          <w:rFonts w:ascii="Times New Roman" w:hAnsi="Times New Roman"/>
          <w:b w:val="0"/>
          <w:sz w:val="24"/>
          <w:szCs w:val="24"/>
        </w:rPr>
      </w:pPr>
      <w:r w:rsidRPr="00BA2FBD">
        <w:rPr>
          <w:rFonts w:ascii="Times New Roman" w:hAnsi="Times New Roman"/>
          <w:b w:val="0"/>
          <w:sz w:val="24"/>
          <w:szCs w:val="24"/>
        </w:rPr>
        <w:t>Müdür odalarında; makam masalarına yakın ve uygun olarak 2 (iki) adet, çalışma masasının yakınına uygun olarak 1 (bir) adet olmak üzere toplam 3 (üç) adet veri prizi montajlanacaktır.</w:t>
      </w:r>
      <w:bookmarkStart w:id="306" w:name="_Toc313126548"/>
      <w:bookmarkStart w:id="307" w:name="_Toc313433182"/>
      <w:bookmarkEnd w:id="304"/>
      <w:bookmarkEnd w:id="305"/>
    </w:p>
    <w:p w:rsidR="00EB104A" w:rsidRPr="00BA2FBD" w:rsidRDefault="00EB104A" w:rsidP="000E3C12">
      <w:pPr>
        <w:pStyle w:val="Balk2"/>
        <w:keepNext w:val="0"/>
        <w:numPr>
          <w:ilvl w:val="2"/>
          <w:numId w:val="4"/>
        </w:numPr>
        <w:spacing w:after="240"/>
        <w:ind w:left="1276"/>
        <w:jc w:val="both"/>
        <w:rPr>
          <w:rFonts w:ascii="Times New Roman" w:hAnsi="Times New Roman"/>
          <w:b w:val="0"/>
          <w:sz w:val="24"/>
          <w:szCs w:val="24"/>
        </w:rPr>
      </w:pPr>
      <w:r w:rsidRPr="00BA2FBD">
        <w:rPr>
          <w:rFonts w:ascii="Times New Roman" w:hAnsi="Times New Roman"/>
          <w:b w:val="0"/>
          <w:sz w:val="24"/>
          <w:szCs w:val="24"/>
        </w:rPr>
        <w:t>Müdür yardımcısı odalarına; odada 1 (bir) müdür yardımcısı oturuyorsa 2 (iki) veri prizi montajı, 2 (iki) müdür yardımcısı oturuyorsa 4 (dört) veri prizi montajı ve 3 (üç) müdür yardımcısı oturuyorsa 6 (altı) veri prizi montajı yapılacaktır.</w:t>
      </w:r>
      <w:bookmarkEnd w:id="306"/>
      <w:bookmarkEnd w:id="307"/>
    </w:p>
    <w:p w:rsidR="00EB104A" w:rsidRPr="00BA2FBD" w:rsidRDefault="00EB104A" w:rsidP="000E3C12">
      <w:pPr>
        <w:pStyle w:val="Balk2"/>
        <w:keepNext w:val="0"/>
        <w:numPr>
          <w:ilvl w:val="2"/>
          <w:numId w:val="4"/>
        </w:numPr>
        <w:spacing w:after="240"/>
        <w:ind w:left="1276"/>
        <w:jc w:val="both"/>
        <w:rPr>
          <w:rFonts w:ascii="Times New Roman" w:hAnsi="Times New Roman"/>
          <w:b w:val="0"/>
          <w:sz w:val="24"/>
          <w:szCs w:val="24"/>
        </w:rPr>
      </w:pPr>
      <w:r w:rsidRPr="00BA2FBD">
        <w:rPr>
          <w:rFonts w:ascii="Times New Roman" w:hAnsi="Times New Roman"/>
          <w:b w:val="0"/>
          <w:sz w:val="24"/>
          <w:szCs w:val="24"/>
        </w:rPr>
        <w:t>Derslikler haricindeki odalarda; elektrik prizi, HDMI ve USB port bağlantıları olmayacaktır.</w:t>
      </w:r>
      <w:r w:rsidR="008552D1" w:rsidRPr="00BA2FBD">
        <w:rPr>
          <w:rFonts w:ascii="Times New Roman" w:hAnsi="Times New Roman"/>
          <w:b w:val="0"/>
          <w:sz w:val="24"/>
          <w:szCs w:val="24"/>
        </w:rPr>
        <w:t xml:space="preserve"> </w:t>
      </w:r>
      <w:r w:rsidRPr="00BA2FBD">
        <w:rPr>
          <w:rFonts w:ascii="Times New Roman" w:hAnsi="Times New Roman"/>
          <w:b w:val="0"/>
          <w:sz w:val="24"/>
          <w:szCs w:val="24"/>
        </w:rPr>
        <w:t>Yukarıda belirtilen yerlere ilave bağlantı ucu çekilmeyecektir ve bu lokasyonlar dışında kalan yerlere kablolama yapılmayacaktır.</w:t>
      </w:r>
    </w:p>
    <w:p w:rsidR="00EB104A" w:rsidRPr="00BA2FBD" w:rsidRDefault="00745D01" w:rsidP="000E3C12">
      <w:pPr>
        <w:pStyle w:val="Balk2"/>
        <w:keepNext w:val="0"/>
        <w:numPr>
          <w:ilvl w:val="1"/>
          <w:numId w:val="4"/>
        </w:numPr>
        <w:spacing w:after="240"/>
        <w:ind w:left="567" w:hanging="425"/>
        <w:jc w:val="both"/>
        <w:rPr>
          <w:rFonts w:ascii="Times New Roman" w:hAnsi="Times New Roman"/>
          <w:b w:val="0"/>
          <w:sz w:val="24"/>
          <w:szCs w:val="24"/>
        </w:rPr>
      </w:pPr>
      <w:bookmarkStart w:id="308" w:name="_Toc313433183"/>
      <w:r w:rsidRPr="00BA2FBD">
        <w:rPr>
          <w:rFonts w:ascii="Times New Roman" w:hAnsi="Times New Roman"/>
          <w:sz w:val="24"/>
          <w:szCs w:val="24"/>
        </w:rPr>
        <w:t xml:space="preserve"> </w:t>
      </w:r>
      <w:r w:rsidR="00EB104A" w:rsidRPr="00BA2FBD">
        <w:rPr>
          <w:rFonts w:ascii="Times New Roman" w:hAnsi="Times New Roman"/>
          <w:sz w:val="24"/>
          <w:szCs w:val="24"/>
        </w:rPr>
        <w:t>SINIF</w:t>
      </w:r>
      <w:r w:rsidR="00EB104A" w:rsidRPr="00BA2FBD">
        <w:rPr>
          <w:rFonts w:ascii="Times New Roman" w:hAnsi="Times New Roman"/>
          <w:b w:val="0"/>
          <w:sz w:val="24"/>
          <w:szCs w:val="24"/>
        </w:rPr>
        <w:t xml:space="preserve"> </w:t>
      </w:r>
      <w:r w:rsidR="00EB104A" w:rsidRPr="00BA2FBD">
        <w:rPr>
          <w:rFonts w:ascii="Times New Roman" w:hAnsi="Times New Roman"/>
          <w:sz w:val="24"/>
          <w:szCs w:val="24"/>
        </w:rPr>
        <w:t>İÇİ KABLOLAMA</w:t>
      </w:r>
      <w:bookmarkEnd w:id="308"/>
    </w:p>
    <w:p w:rsidR="00EB104A" w:rsidRPr="00BA2FBD" w:rsidRDefault="00EB104A" w:rsidP="000E3C12">
      <w:pPr>
        <w:pStyle w:val="Balk2"/>
        <w:keepNext w:val="0"/>
        <w:numPr>
          <w:ilvl w:val="2"/>
          <w:numId w:val="4"/>
        </w:numPr>
        <w:spacing w:after="240"/>
        <w:ind w:left="1276"/>
        <w:jc w:val="both"/>
        <w:rPr>
          <w:rFonts w:ascii="Times New Roman" w:hAnsi="Times New Roman"/>
          <w:b w:val="0"/>
          <w:sz w:val="24"/>
          <w:szCs w:val="24"/>
        </w:rPr>
      </w:pPr>
      <w:bookmarkStart w:id="309" w:name="_Toc313126550"/>
      <w:bookmarkStart w:id="310" w:name="_Toc313433184"/>
      <w:r w:rsidRPr="00BA2FBD">
        <w:rPr>
          <w:rFonts w:ascii="Times New Roman" w:hAnsi="Times New Roman"/>
          <w:b w:val="0"/>
          <w:sz w:val="24"/>
          <w:szCs w:val="24"/>
        </w:rPr>
        <w:t xml:space="preserve">Sınıf içerisinde veri kablolaması mümkün olduğunca EK-6A’da gösterildiği gibi koridordan dersliğe geçişte kapı üzerinden uygun bir noktada duvar delinerek derslik içinde en az </w:t>
      </w:r>
      <w:r w:rsidR="00D93114" w:rsidRPr="00BA2FBD">
        <w:rPr>
          <w:rFonts w:ascii="Times New Roman" w:hAnsi="Times New Roman"/>
          <w:b w:val="0"/>
          <w:sz w:val="24"/>
          <w:szCs w:val="24"/>
        </w:rPr>
        <w:t xml:space="preserve">100X50 (±% 0,5) mm </w:t>
      </w:r>
      <w:r w:rsidRPr="00BA2FBD">
        <w:rPr>
          <w:rFonts w:ascii="Times New Roman" w:hAnsi="Times New Roman"/>
          <w:b w:val="0"/>
          <w:sz w:val="24"/>
          <w:szCs w:val="24"/>
        </w:rPr>
        <w:t>ebatlarındaki plastik kablo taşıyıcı kanalları ile yapılacaktır.</w:t>
      </w:r>
      <w:bookmarkStart w:id="311" w:name="_Toc313126551"/>
      <w:bookmarkStart w:id="312" w:name="_Toc313433185"/>
      <w:bookmarkEnd w:id="309"/>
      <w:bookmarkEnd w:id="310"/>
    </w:p>
    <w:p w:rsidR="00EB104A" w:rsidRPr="00BA2FBD" w:rsidRDefault="00EB104A" w:rsidP="000E3C12">
      <w:pPr>
        <w:pStyle w:val="Balk2"/>
        <w:keepNext w:val="0"/>
        <w:numPr>
          <w:ilvl w:val="2"/>
          <w:numId w:val="4"/>
        </w:numPr>
        <w:spacing w:after="240"/>
        <w:ind w:left="1276"/>
        <w:jc w:val="both"/>
        <w:rPr>
          <w:rFonts w:ascii="Times New Roman" w:hAnsi="Times New Roman"/>
          <w:b w:val="0"/>
          <w:sz w:val="24"/>
          <w:szCs w:val="24"/>
        </w:rPr>
      </w:pPr>
      <w:r w:rsidRPr="00BA2FBD">
        <w:rPr>
          <w:rFonts w:ascii="Times New Roman" w:hAnsi="Times New Roman"/>
          <w:b w:val="0"/>
          <w:sz w:val="24"/>
          <w:szCs w:val="24"/>
        </w:rPr>
        <w:t>Derslik iç</w:t>
      </w:r>
      <w:r w:rsidR="00F51A69" w:rsidRPr="00BA2FBD">
        <w:rPr>
          <w:rFonts w:ascii="Times New Roman" w:hAnsi="Times New Roman"/>
          <w:b w:val="0"/>
          <w:sz w:val="24"/>
          <w:szCs w:val="24"/>
        </w:rPr>
        <w:t xml:space="preserve">erisine çekilen en az </w:t>
      </w:r>
      <w:r w:rsidR="00D93114" w:rsidRPr="00BA2FBD">
        <w:rPr>
          <w:rFonts w:ascii="Times New Roman" w:hAnsi="Times New Roman"/>
          <w:b w:val="0"/>
          <w:sz w:val="24"/>
          <w:szCs w:val="24"/>
        </w:rPr>
        <w:t xml:space="preserve">100X50 (±% 0,5) mm </w:t>
      </w:r>
      <w:r w:rsidRPr="00BA2FBD">
        <w:rPr>
          <w:rFonts w:ascii="Times New Roman" w:hAnsi="Times New Roman"/>
          <w:b w:val="0"/>
          <w:sz w:val="24"/>
          <w:szCs w:val="24"/>
        </w:rPr>
        <w:t>plastik kablo taşıyıcı kanalları içerisinden</w:t>
      </w:r>
      <w:bookmarkEnd w:id="311"/>
      <w:bookmarkEnd w:id="312"/>
      <w:r w:rsidRPr="00BA2FBD">
        <w:rPr>
          <w:rFonts w:ascii="Times New Roman" w:hAnsi="Times New Roman"/>
          <w:b w:val="0"/>
          <w:sz w:val="24"/>
          <w:szCs w:val="24"/>
        </w:rPr>
        <w:t xml:space="preserve"> </w:t>
      </w:r>
      <w:bookmarkStart w:id="313" w:name="_Toc313126552"/>
      <w:bookmarkStart w:id="314" w:name="_Toc313433186"/>
    </w:p>
    <w:p w:rsidR="00EB104A" w:rsidRPr="00BA2FBD" w:rsidRDefault="00AF158D" w:rsidP="000E3C12">
      <w:pPr>
        <w:pStyle w:val="Balk2"/>
        <w:keepNext w:val="0"/>
        <w:numPr>
          <w:ilvl w:val="3"/>
          <w:numId w:val="4"/>
        </w:numPr>
        <w:tabs>
          <w:tab w:val="left" w:pos="1701"/>
        </w:tabs>
        <w:ind w:left="2127" w:hanging="851"/>
        <w:jc w:val="both"/>
        <w:rPr>
          <w:rFonts w:ascii="Times New Roman" w:hAnsi="Times New Roman"/>
          <w:b w:val="0"/>
          <w:sz w:val="24"/>
          <w:szCs w:val="24"/>
        </w:rPr>
      </w:pPr>
      <w:r w:rsidRPr="00BA2FBD">
        <w:rPr>
          <w:rFonts w:ascii="Times New Roman" w:hAnsi="Times New Roman"/>
          <w:b w:val="0"/>
          <w:sz w:val="24"/>
          <w:szCs w:val="24"/>
        </w:rPr>
        <w:t>1</w:t>
      </w:r>
      <w:r w:rsidR="00EB104A" w:rsidRPr="00BA2FBD">
        <w:rPr>
          <w:rFonts w:ascii="Times New Roman" w:hAnsi="Times New Roman"/>
          <w:b w:val="0"/>
          <w:sz w:val="24"/>
          <w:szCs w:val="24"/>
        </w:rPr>
        <w:t xml:space="preserve"> adet CAT6 veri kablosu geçirilecektir.</w:t>
      </w:r>
      <w:bookmarkEnd w:id="313"/>
      <w:bookmarkEnd w:id="314"/>
      <w:r w:rsidR="00EB104A" w:rsidRPr="00BA2FBD">
        <w:rPr>
          <w:rFonts w:ascii="Times New Roman" w:hAnsi="Times New Roman"/>
          <w:b w:val="0"/>
          <w:sz w:val="24"/>
          <w:szCs w:val="24"/>
        </w:rPr>
        <w:t xml:space="preserve"> </w:t>
      </w:r>
      <w:bookmarkStart w:id="315" w:name="_Toc313126553"/>
      <w:bookmarkStart w:id="316" w:name="_Toc313433187"/>
    </w:p>
    <w:p w:rsidR="00EB104A" w:rsidRPr="00BA2FBD" w:rsidRDefault="00EB104A" w:rsidP="000E3C12">
      <w:pPr>
        <w:pStyle w:val="Balk2"/>
        <w:keepNext w:val="0"/>
        <w:numPr>
          <w:ilvl w:val="3"/>
          <w:numId w:val="4"/>
        </w:numPr>
        <w:tabs>
          <w:tab w:val="left" w:pos="1701"/>
        </w:tabs>
        <w:ind w:left="2127" w:hanging="851"/>
        <w:jc w:val="both"/>
        <w:rPr>
          <w:rFonts w:ascii="Times New Roman" w:hAnsi="Times New Roman"/>
          <w:b w:val="0"/>
          <w:sz w:val="24"/>
          <w:szCs w:val="24"/>
        </w:rPr>
      </w:pPr>
      <w:r w:rsidRPr="00BA2FBD">
        <w:rPr>
          <w:rFonts w:ascii="Times New Roman" w:hAnsi="Times New Roman"/>
          <w:b w:val="0"/>
          <w:sz w:val="24"/>
          <w:szCs w:val="24"/>
        </w:rPr>
        <w:t xml:space="preserve">Etkileşimli Tahta ile </w:t>
      </w:r>
      <w:r w:rsidR="009C4B19" w:rsidRPr="00BA2FBD">
        <w:rPr>
          <w:rFonts w:ascii="Times New Roman" w:hAnsi="Times New Roman"/>
          <w:b w:val="0"/>
          <w:i/>
          <w:sz w:val="24"/>
          <w:szCs w:val="24"/>
        </w:rPr>
        <w:t>Bağlantı Prizi</w:t>
      </w:r>
      <w:r w:rsidRPr="00BA2FBD">
        <w:rPr>
          <w:rFonts w:ascii="Times New Roman" w:hAnsi="Times New Roman"/>
          <w:b w:val="0"/>
          <w:sz w:val="24"/>
          <w:szCs w:val="24"/>
        </w:rPr>
        <w:t xml:space="preserve"> arasında bağlantıyı sağlayan HDMI ve USB kablosu geçirilecektir.</w:t>
      </w:r>
      <w:bookmarkEnd w:id="315"/>
      <w:bookmarkEnd w:id="316"/>
      <w:r w:rsidRPr="00BA2FBD">
        <w:rPr>
          <w:rFonts w:ascii="Times New Roman" w:hAnsi="Times New Roman"/>
          <w:b w:val="0"/>
          <w:sz w:val="24"/>
          <w:szCs w:val="24"/>
        </w:rPr>
        <w:t xml:space="preserve"> </w:t>
      </w:r>
      <w:bookmarkStart w:id="317" w:name="_Toc313126554"/>
      <w:bookmarkStart w:id="318" w:name="_Toc313433188"/>
    </w:p>
    <w:p w:rsidR="00EB104A" w:rsidRPr="00BA2FBD" w:rsidRDefault="00EB104A" w:rsidP="000E3C12">
      <w:pPr>
        <w:pStyle w:val="Balk2"/>
        <w:keepNext w:val="0"/>
        <w:numPr>
          <w:ilvl w:val="3"/>
          <w:numId w:val="4"/>
        </w:numPr>
        <w:tabs>
          <w:tab w:val="left" w:pos="1701"/>
        </w:tabs>
        <w:ind w:left="2127" w:hanging="851"/>
        <w:jc w:val="both"/>
        <w:rPr>
          <w:rFonts w:ascii="Times New Roman" w:hAnsi="Times New Roman"/>
          <w:b w:val="0"/>
          <w:sz w:val="24"/>
          <w:szCs w:val="24"/>
        </w:rPr>
      </w:pPr>
      <w:r w:rsidRPr="00BA2FBD">
        <w:rPr>
          <w:rFonts w:ascii="Times New Roman" w:hAnsi="Times New Roman"/>
          <w:b w:val="0"/>
          <w:sz w:val="24"/>
          <w:szCs w:val="24"/>
        </w:rPr>
        <w:t>Etkileşimli Tahtanın elektrik beslemesi yeni kurulacak olan enerji panos</w:t>
      </w:r>
      <w:r w:rsidR="00F51A69" w:rsidRPr="00BA2FBD">
        <w:rPr>
          <w:rFonts w:ascii="Times New Roman" w:hAnsi="Times New Roman"/>
          <w:b w:val="0"/>
          <w:sz w:val="24"/>
          <w:szCs w:val="24"/>
        </w:rPr>
        <w:t xml:space="preserve">undan yapılacak, en az </w:t>
      </w:r>
      <w:r w:rsidR="00D93114" w:rsidRPr="00BA2FBD">
        <w:rPr>
          <w:rFonts w:ascii="Times New Roman" w:hAnsi="Times New Roman"/>
          <w:b w:val="0"/>
          <w:sz w:val="24"/>
          <w:szCs w:val="24"/>
        </w:rPr>
        <w:t>100X50 (±% 0,5) mm</w:t>
      </w:r>
      <w:r w:rsidR="00F51A69" w:rsidRPr="00BA2FBD">
        <w:rPr>
          <w:rFonts w:ascii="Times New Roman" w:hAnsi="Times New Roman"/>
          <w:b w:val="0"/>
          <w:sz w:val="24"/>
          <w:szCs w:val="24"/>
        </w:rPr>
        <w:t xml:space="preserve"> </w:t>
      </w:r>
      <w:r w:rsidRPr="00BA2FBD">
        <w:rPr>
          <w:rFonts w:ascii="Times New Roman" w:hAnsi="Times New Roman"/>
          <w:b w:val="0"/>
          <w:sz w:val="24"/>
          <w:szCs w:val="24"/>
        </w:rPr>
        <w:t>olan plastik kablo taşıyıcı kanal içerisinden ayıraç (seperatör) kullanılarak sağlanacaktır.</w:t>
      </w:r>
      <w:bookmarkEnd w:id="317"/>
      <w:bookmarkEnd w:id="318"/>
      <w:r w:rsidRPr="00BA2FBD">
        <w:rPr>
          <w:rFonts w:ascii="Times New Roman" w:hAnsi="Times New Roman"/>
          <w:b w:val="0"/>
          <w:sz w:val="24"/>
          <w:szCs w:val="24"/>
        </w:rPr>
        <w:t xml:space="preserve"> </w:t>
      </w:r>
      <w:bookmarkStart w:id="319" w:name="_Toc313126555"/>
      <w:bookmarkStart w:id="320" w:name="_Toc313433189"/>
    </w:p>
    <w:p w:rsidR="00EB104A" w:rsidRPr="00BA2FBD" w:rsidRDefault="00EB104A" w:rsidP="000E3C12">
      <w:pPr>
        <w:pStyle w:val="Balk2"/>
        <w:keepNext w:val="0"/>
        <w:numPr>
          <w:ilvl w:val="2"/>
          <w:numId w:val="4"/>
        </w:numPr>
        <w:spacing w:after="240"/>
        <w:ind w:left="1276"/>
        <w:jc w:val="both"/>
        <w:rPr>
          <w:rFonts w:ascii="Times New Roman" w:hAnsi="Times New Roman"/>
          <w:b w:val="0"/>
          <w:sz w:val="24"/>
          <w:szCs w:val="24"/>
        </w:rPr>
      </w:pPr>
      <w:r w:rsidRPr="00BA2FBD">
        <w:rPr>
          <w:rFonts w:ascii="Times New Roman" w:hAnsi="Times New Roman"/>
          <w:b w:val="0"/>
          <w:sz w:val="24"/>
          <w:szCs w:val="24"/>
        </w:rPr>
        <w:t>EK-6C’de gösterildiği gibi, Bağlantı Prizi üzerinde 1(bir) adet topraklı çocuk korumalı KGK tipi elektrik prizi, 1(bir) adet HDMI</w:t>
      </w:r>
      <w:r w:rsidR="000B5133" w:rsidRPr="00BA2FBD">
        <w:rPr>
          <w:rFonts w:ascii="Times New Roman" w:hAnsi="Times New Roman"/>
          <w:b w:val="0"/>
          <w:sz w:val="24"/>
          <w:szCs w:val="24"/>
        </w:rPr>
        <w:t xml:space="preserve"> çıkışı ve 1(bir) adet USB çıkışı </w:t>
      </w:r>
      <w:r w:rsidRPr="00BA2FBD">
        <w:rPr>
          <w:rFonts w:ascii="Times New Roman" w:hAnsi="Times New Roman"/>
          <w:b w:val="0"/>
          <w:sz w:val="24"/>
          <w:szCs w:val="24"/>
        </w:rPr>
        <w:t>bulunacaktır.</w:t>
      </w:r>
      <w:bookmarkEnd w:id="319"/>
      <w:bookmarkEnd w:id="320"/>
    </w:p>
    <w:p w:rsidR="00EB104A" w:rsidRPr="00BA2FBD" w:rsidRDefault="00EB104A" w:rsidP="000E3C12">
      <w:pPr>
        <w:pStyle w:val="Balk2"/>
        <w:keepNext w:val="0"/>
        <w:numPr>
          <w:ilvl w:val="1"/>
          <w:numId w:val="4"/>
        </w:numPr>
        <w:spacing w:after="240"/>
        <w:jc w:val="both"/>
        <w:rPr>
          <w:rFonts w:ascii="Times New Roman" w:hAnsi="Times New Roman"/>
          <w:sz w:val="24"/>
          <w:szCs w:val="24"/>
        </w:rPr>
      </w:pPr>
      <w:r w:rsidRPr="00BA2FBD">
        <w:rPr>
          <w:rFonts w:ascii="Times New Roman" w:hAnsi="Times New Roman"/>
          <w:sz w:val="24"/>
          <w:szCs w:val="24"/>
        </w:rPr>
        <w:t>OKUL BİNALARI</w:t>
      </w:r>
    </w:p>
    <w:p w:rsidR="00EB104A" w:rsidRPr="00BA2FBD" w:rsidRDefault="00EB104A" w:rsidP="00EE5CE1">
      <w:pPr>
        <w:pStyle w:val="Balk2"/>
        <w:keepNext w:val="0"/>
        <w:numPr>
          <w:ilvl w:val="2"/>
          <w:numId w:val="4"/>
        </w:numPr>
        <w:spacing w:after="240"/>
        <w:jc w:val="both"/>
        <w:rPr>
          <w:rFonts w:ascii="Times New Roman" w:hAnsi="Times New Roman"/>
          <w:b w:val="0"/>
          <w:sz w:val="24"/>
          <w:szCs w:val="24"/>
        </w:rPr>
      </w:pPr>
      <w:bookmarkStart w:id="321" w:name="_Toc313126557"/>
      <w:bookmarkStart w:id="322" w:name="_Toc313433191"/>
      <w:r w:rsidRPr="00BA2FBD">
        <w:rPr>
          <w:rFonts w:ascii="Times New Roman" w:hAnsi="Times New Roman"/>
          <w:b w:val="0"/>
          <w:sz w:val="24"/>
          <w:szCs w:val="24"/>
        </w:rPr>
        <w:t>Bina içinde birden fazla kabinet konumlandırılmış ise EK-5B, EK-5C, EK-5D de gösterildiği gibi kabinetler birbirlerine kanallar içinden geçen 4 core (4 kıl) Indoor SM Fiber kablo ile bağlanacaktır. Fiber kablolar kabinetlerde Fiber Patch panel ile sonlandırılacaktır. Fiber Patch panellerde dört adet LC tipi sonlandırma yapılacaktır. Karşılıklı olarak 2 core (2 kıl) fiber patch panelde ethernet anahtar bağlantısı (1 m. SM Fiber patch kablo) yapılarak diğer 2 adedi yedek olarak LC girişleri toz girmemesi için uygun plastik aparatı ile kapalı tutulacaktır.</w:t>
      </w:r>
      <w:bookmarkStart w:id="323" w:name="_Toc313126558"/>
      <w:bookmarkStart w:id="324" w:name="_Toc313433192"/>
      <w:bookmarkEnd w:id="321"/>
      <w:bookmarkEnd w:id="322"/>
    </w:p>
    <w:p w:rsidR="00EB104A" w:rsidRPr="00BA2FBD" w:rsidRDefault="00EB104A" w:rsidP="00EE5CE1">
      <w:pPr>
        <w:pStyle w:val="Balk2"/>
        <w:keepNext w:val="0"/>
        <w:numPr>
          <w:ilvl w:val="2"/>
          <w:numId w:val="4"/>
        </w:numPr>
        <w:spacing w:after="240"/>
        <w:jc w:val="both"/>
        <w:rPr>
          <w:rFonts w:ascii="Times New Roman" w:hAnsi="Times New Roman"/>
          <w:b w:val="0"/>
          <w:sz w:val="24"/>
          <w:szCs w:val="24"/>
        </w:rPr>
      </w:pPr>
      <w:r w:rsidRPr="00BA2FBD">
        <w:rPr>
          <w:rFonts w:ascii="Times New Roman" w:hAnsi="Times New Roman"/>
          <w:b w:val="0"/>
          <w:sz w:val="24"/>
          <w:szCs w:val="24"/>
        </w:rPr>
        <w:lastRenderedPageBreak/>
        <w:t>YÜKLENİCİ ile beraber okul yönetimi okul binalarını inceleyerek verecekleri ortak karar doğrultusunda mümkün olan en az sayıda kabinet kullanılacaktır.</w:t>
      </w:r>
      <w:bookmarkEnd w:id="323"/>
      <w:bookmarkEnd w:id="324"/>
      <w:r w:rsidRPr="00BA2FBD">
        <w:rPr>
          <w:rFonts w:ascii="Times New Roman" w:hAnsi="Times New Roman"/>
          <w:b w:val="0"/>
          <w:sz w:val="24"/>
          <w:szCs w:val="24"/>
        </w:rPr>
        <w:t xml:space="preserve"> </w:t>
      </w:r>
      <w:bookmarkStart w:id="325" w:name="_Toc313126559"/>
      <w:bookmarkStart w:id="326" w:name="_Toc313433193"/>
    </w:p>
    <w:p w:rsidR="00B87E73" w:rsidRDefault="00EB104A" w:rsidP="00EE5CE1">
      <w:pPr>
        <w:pStyle w:val="Balk2"/>
        <w:keepNext w:val="0"/>
        <w:numPr>
          <w:ilvl w:val="2"/>
          <w:numId w:val="4"/>
        </w:numPr>
        <w:spacing w:after="240"/>
        <w:jc w:val="both"/>
        <w:rPr>
          <w:rFonts w:ascii="Times New Roman" w:hAnsi="Times New Roman"/>
          <w:b w:val="0"/>
          <w:sz w:val="24"/>
          <w:szCs w:val="24"/>
        </w:rPr>
      </w:pPr>
      <w:r w:rsidRPr="00B87E73">
        <w:rPr>
          <w:rFonts w:ascii="Times New Roman" w:hAnsi="Times New Roman"/>
          <w:b w:val="0"/>
          <w:sz w:val="24"/>
          <w:szCs w:val="24"/>
        </w:rPr>
        <w:t xml:space="preserve">Okul binaları birbirinden bağımsız ise bina bağlantıları 4 core (4 kıl) SM </w:t>
      </w:r>
      <w:r w:rsidR="00B87E73">
        <w:rPr>
          <w:rFonts w:ascii="Times New Roman" w:hAnsi="Times New Roman"/>
          <w:b w:val="0"/>
          <w:sz w:val="24"/>
          <w:szCs w:val="24"/>
        </w:rPr>
        <w:t xml:space="preserve">veya MM </w:t>
      </w:r>
      <w:r w:rsidRPr="00B87E73">
        <w:rPr>
          <w:rFonts w:ascii="Times New Roman" w:hAnsi="Times New Roman"/>
          <w:b w:val="0"/>
          <w:sz w:val="24"/>
          <w:szCs w:val="24"/>
        </w:rPr>
        <w:t>Outdoor Fiber ile yapılacaktır. Kabinler arası kullanılan F/O kablolar, kablolara zarar vermeyecek şekilde korumalı olarak çekilecektir.</w:t>
      </w:r>
      <w:bookmarkStart w:id="327" w:name="_Toc313126561"/>
      <w:bookmarkStart w:id="328" w:name="_Toc313433194"/>
      <w:bookmarkEnd w:id="325"/>
      <w:bookmarkEnd w:id="326"/>
    </w:p>
    <w:p w:rsidR="00EB104A" w:rsidRPr="00B87E73" w:rsidRDefault="00EB104A" w:rsidP="00EE5CE1">
      <w:pPr>
        <w:pStyle w:val="Balk2"/>
        <w:keepNext w:val="0"/>
        <w:numPr>
          <w:ilvl w:val="2"/>
          <w:numId w:val="4"/>
        </w:numPr>
        <w:spacing w:after="240"/>
        <w:jc w:val="both"/>
        <w:rPr>
          <w:rFonts w:ascii="Times New Roman" w:hAnsi="Times New Roman"/>
          <w:b w:val="0"/>
          <w:sz w:val="24"/>
          <w:szCs w:val="24"/>
        </w:rPr>
      </w:pPr>
      <w:r w:rsidRPr="00B87E73">
        <w:rPr>
          <w:rFonts w:ascii="Times New Roman" w:hAnsi="Times New Roman"/>
          <w:b w:val="0"/>
          <w:sz w:val="24"/>
          <w:szCs w:val="24"/>
        </w:rPr>
        <w:t>Birden fazla binası olan ve bağlantıların F/O üzerinden geçmesi planmış olan okullar için F/O kablo çekme sırası aşağıda belirtildiği gibi olacaktır:</w:t>
      </w:r>
      <w:bookmarkEnd w:id="327"/>
      <w:bookmarkEnd w:id="328"/>
    </w:p>
    <w:p w:rsidR="00EB104A" w:rsidRPr="00BA2FBD" w:rsidRDefault="00EB104A" w:rsidP="00EE5CE1">
      <w:pPr>
        <w:pStyle w:val="Balk2"/>
        <w:keepNext w:val="0"/>
        <w:numPr>
          <w:ilvl w:val="3"/>
          <w:numId w:val="4"/>
        </w:numPr>
        <w:tabs>
          <w:tab w:val="left" w:pos="1701"/>
        </w:tabs>
        <w:jc w:val="both"/>
        <w:rPr>
          <w:rFonts w:ascii="Times New Roman" w:hAnsi="Times New Roman"/>
          <w:b w:val="0"/>
          <w:sz w:val="24"/>
          <w:szCs w:val="24"/>
        </w:rPr>
      </w:pPr>
      <w:bookmarkStart w:id="329" w:name="_Toc313126562"/>
      <w:bookmarkStart w:id="330" w:name="_Toc313433195"/>
      <w:r w:rsidRPr="00BA2FBD">
        <w:rPr>
          <w:rFonts w:ascii="Times New Roman" w:hAnsi="Times New Roman"/>
          <w:b w:val="0"/>
          <w:sz w:val="24"/>
          <w:szCs w:val="24"/>
        </w:rPr>
        <w:t>Okul yerleşkesindeki binalar arasında uygun logar bağlantısı varsa, bu logar kullanılacaktır.</w:t>
      </w:r>
      <w:bookmarkEnd w:id="329"/>
      <w:bookmarkEnd w:id="330"/>
      <w:r w:rsidRPr="00BA2FBD">
        <w:rPr>
          <w:rFonts w:ascii="Times New Roman" w:hAnsi="Times New Roman"/>
          <w:b w:val="0"/>
          <w:sz w:val="24"/>
          <w:szCs w:val="24"/>
        </w:rPr>
        <w:t xml:space="preserve"> </w:t>
      </w:r>
    </w:p>
    <w:p w:rsidR="00EB104A" w:rsidRPr="00BA2FBD" w:rsidRDefault="00EB104A" w:rsidP="00EE5CE1">
      <w:pPr>
        <w:pStyle w:val="Balk2"/>
        <w:keepNext w:val="0"/>
        <w:numPr>
          <w:ilvl w:val="3"/>
          <w:numId w:val="4"/>
        </w:numPr>
        <w:tabs>
          <w:tab w:val="left" w:pos="1701"/>
        </w:tabs>
        <w:jc w:val="both"/>
        <w:rPr>
          <w:rFonts w:ascii="Times New Roman" w:hAnsi="Times New Roman"/>
          <w:b w:val="0"/>
          <w:sz w:val="24"/>
          <w:szCs w:val="24"/>
        </w:rPr>
      </w:pPr>
      <w:bookmarkStart w:id="331" w:name="_Toc313126563"/>
      <w:bookmarkStart w:id="332" w:name="_Toc313433196"/>
      <w:r w:rsidRPr="00BA2FBD">
        <w:rPr>
          <w:rFonts w:ascii="Times New Roman" w:hAnsi="Times New Roman"/>
          <w:b w:val="0"/>
          <w:sz w:val="24"/>
          <w:szCs w:val="24"/>
        </w:rPr>
        <w:t>Uygun logar bağlantısı bulunmayan okullarda F/O kablolar binalar arası gerdirme metoduyla çekilecektir. Gerdirme metodu, binalar arasındaki mesafenin 50 (metreden) kısa olması durumunda kullanılacaktır. Bu gerdirme kablosu en az 5.50 metre yükseklikten geçecektir. Gerdirme halatı çelik olacaktır. Gerdirilecek F/O kablo bir kılıf içerisinden geçecek, açıktan çekilmeyecektir.</w:t>
      </w:r>
      <w:bookmarkEnd w:id="331"/>
      <w:bookmarkEnd w:id="332"/>
      <w:r w:rsidRPr="00BA2FBD">
        <w:rPr>
          <w:rFonts w:ascii="Times New Roman" w:hAnsi="Times New Roman"/>
          <w:b w:val="0"/>
          <w:sz w:val="24"/>
          <w:szCs w:val="24"/>
        </w:rPr>
        <w:t xml:space="preserve"> </w:t>
      </w:r>
    </w:p>
    <w:p w:rsidR="00EB104A" w:rsidRPr="00BA2FBD" w:rsidRDefault="00EB104A" w:rsidP="00EE5CE1">
      <w:pPr>
        <w:pStyle w:val="Balk2"/>
        <w:keepNext w:val="0"/>
        <w:numPr>
          <w:ilvl w:val="3"/>
          <w:numId w:val="4"/>
        </w:numPr>
        <w:tabs>
          <w:tab w:val="left" w:pos="1701"/>
        </w:tabs>
        <w:jc w:val="both"/>
        <w:rPr>
          <w:rFonts w:ascii="Times New Roman" w:hAnsi="Times New Roman"/>
          <w:b w:val="0"/>
          <w:sz w:val="24"/>
          <w:szCs w:val="24"/>
        </w:rPr>
      </w:pPr>
      <w:bookmarkStart w:id="333" w:name="_Toc313126564"/>
      <w:bookmarkStart w:id="334" w:name="_Toc313433197"/>
      <w:r w:rsidRPr="00BA2FBD">
        <w:rPr>
          <w:rFonts w:ascii="Times New Roman" w:hAnsi="Times New Roman"/>
          <w:b w:val="0"/>
          <w:sz w:val="24"/>
          <w:szCs w:val="24"/>
        </w:rPr>
        <w:t>Binalar arası mesafenin 50 metreden uzun olması durumunda F/O bağlantısı, binalar arasına direk koyularak, F/O kablolar bu direkler üzerinden geçecek şekilde gerdirilerek yapılacaktır. Çekilecek direklerin boyları yerin altında 1 (bir) metre ve yerin üstünden de 6 (altı) metre olacak şekilde olacaktır. Direkler binalar arasındaki en uygun yer seçilerek dikilecektir.</w:t>
      </w:r>
      <w:bookmarkEnd w:id="333"/>
      <w:bookmarkEnd w:id="334"/>
      <w:r w:rsidR="00BF41BB" w:rsidRPr="00BA2FBD">
        <w:rPr>
          <w:rFonts w:ascii="Times New Roman" w:hAnsi="Times New Roman"/>
          <w:b w:val="0"/>
          <w:sz w:val="24"/>
          <w:szCs w:val="24"/>
        </w:rPr>
        <w:t xml:space="preserve"> Kullanılacak direklerin yapısına YÜKLENİCİ’nin teklifi ile İDARE karar verecektir.</w:t>
      </w:r>
    </w:p>
    <w:p w:rsidR="00EB104A" w:rsidRPr="00BA2FBD" w:rsidRDefault="00EB104A" w:rsidP="00EE5CE1">
      <w:pPr>
        <w:pStyle w:val="Balk2"/>
        <w:keepNext w:val="0"/>
        <w:numPr>
          <w:ilvl w:val="3"/>
          <w:numId w:val="4"/>
        </w:numPr>
        <w:tabs>
          <w:tab w:val="left" w:pos="1701"/>
        </w:tabs>
        <w:jc w:val="both"/>
        <w:rPr>
          <w:rFonts w:ascii="Times New Roman" w:hAnsi="Times New Roman"/>
          <w:b w:val="0"/>
          <w:sz w:val="24"/>
          <w:szCs w:val="24"/>
        </w:rPr>
      </w:pPr>
      <w:bookmarkStart w:id="335" w:name="_Toc313126565"/>
      <w:bookmarkStart w:id="336" w:name="_Toc313433198"/>
      <w:r w:rsidRPr="00BA2FBD">
        <w:rPr>
          <w:rFonts w:ascii="Times New Roman" w:hAnsi="Times New Roman"/>
          <w:b w:val="0"/>
          <w:sz w:val="24"/>
          <w:szCs w:val="24"/>
        </w:rPr>
        <w:t>Okullarda uygun yükseklik ve özellikte direk ve gerdirme halatları varsa gerdirme işleminde bu mevcut direkler ve halatlar kullanılabilecektir.</w:t>
      </w:r>
      <w:bookmarkEnd w:id="335"/>
      <w:bookmarkEnd w:id="336"/>
    </w:p>
    <w:p w:rsidR="00EB104A" w:rsidRPr="00BA2FBD" w:rsidRDefault="00EB104A" w:rsidP="00EE5CE1">
      <w:pPr>
        <w:pStyle w:val="Balk2"/>
        <w:keepNext w:val="0"/>
        <w:numPr>
          <w:ilvl w:val="3"/>
          <w:numId w:val="4"/>
        </w:numPr>
        <w:tabs>
          <w:tab w:val="left" w:pos="1701"/>
        </w:tabs>
        <w:jc w:val="both"/>
        <w:rPr>
          <w:rFonts w:ascii="Times New Roman" w:hAnsi="Times New Roman"/>
          <w:b w:val="0"/>
          <w:sz w:val="24"/>
          <w:szCs w:val="24"/>
        </w:rPr>
      </w:pPr>
      <w:bookmarkStart w:id="337" w:name="_Toc313126566"/>
      <w:bookmarkStart w:id="338" w:name="_Toc313433199"/>
      <w:r w:rsidRPr="00BA2FBD">
        <w:rPr>
          <w:rFonts w:ascii="Times New Roman" w:hAnsi="Times New Roman"/>
          <w:b w:val="0"/>
          <w:sz w:val="24"/>
          <w:szCs w:val="24"/>
        </w:rPr>
        <w:t>YÜKLENİCİ, gerdirme ya da direk dikme yöntemleriyle kablolama ihtiyacını çözemediği durumlarda okul yerleşkesinde kazı yaparak F/O hatlarını çekebilecektir. Kazı derinliği zeminin en az 70 cm derinliğinde yapılacaktır. Kazılacak yerdeki F/O kablonun 20 cm üzerinden uyarı bandı çekilecektir.</w:t>
      </w:r>
      <w:bookmarkEnd w:id="337"/>
      <w:bookmarkEnd w:id="338"/>
    </w:p>
    <w:p w:rsidR="00125374" w:rsidRPr="00AA5005" w:rsidRDefault="00AA5005" w:rsidP="00AA5005">
      <w:pPr>
        <w:pStyle w:val="Balk2"/>
        <w:keepNext w:val="0"/>
        <w:numPr>
          <w:ilvl w:val="2"/>
          <w:numId w:val="4"/>
        </w:numPr>
        <w:spacing w:after="240"/>
        <w:jc w:val="both"/>
        <w:rPr>
          <w:rFonts w:ascii="Times New Roman" w:hAnsi="Times New Roman"/>
          <w:b w:val="0"/>
          <w:sz w:val="24"/>
          <w:szCs w:val="24"/>
        </w:rPr>
      </w:pPr>
      <w:bookmarkStart w:id="339" w:name="_Toc313126567"/>
      <w:bookmarkStart w:id="340" w:name="_Toc313433200"/>
      <w:r w:rsidRPr="00AA5005">
        <w:rPr>
          <w:rFonts w:ascii="Times New Roman" w:hAnsi="Times New Roman"/>
          <w:b w:val="0"/>
          <w:sz w:val="24"/>
          <w:szCs w:val="24"/>
        </w:rPr>
        <w:t>Fiber çekilen tüm binalara kabinet konulacak ve LC tip fiber patch panelde bu 4 core (4 kıl) SM veya MM fiber sonlandırılacaktır. Karşılıklı olarak 2 core (2 kıl) fiber patch panelde ethernet anahtar bağlantısı (1 m. SM veya MM Fiber patch kablo) yapılarak diğer 2 adedi yedek olarak LC girişleri toz girmemesi için uygun plastik aparatı ile kapalı tutulacaktır</w:t>
      </w:r>
      <w:r w:rsidR="00EB104A" w:rsidRPr="00AA5005">
        <w:rPr>
          <w:rFonts w:ascii="Times New Roman" w:hAnsi="Times New Roman"/>
          <w:b w:val="0"/>
          <w:sz w:val="24"/>
          <w:szCs w:val="24"/>
        </w:rPr>
        <w:t>.</w:t>
      </w:r>
      <w:bookmarkStart w:id="341" w:name="_Toc313126568"/>
      <w:bookmarkStart w:id="342" w:name="_Toc313433201"/>
      <w:bookmarkEnd w:id="339"/>
      <w:bookmarkEnd w:id="340"/>
      <w:r w:rsidR="00125374" w:rsidRPr="00AA5005">
        <w:t xml:space="preserve"> </w:t>
      </w:r>
    </w:p>
    <w:p w:rsidR="00EB104A" w:rsidRPr="00AA5005" w:rsidRDefault="00AA5005" w:rsidP="00AA5005">
      <w:pPr>
        <w:pStyle w:val="Balk2"/>
        <w:keepNext w:val="0"/>
        <w:numPr>
          <w:ilvl w:val="2"/>
          <w:numId w:val="4"/>
        </w:numPr>
        <w:spacing w:after="240"/>
        <w:jc w:val="both"/>
        <w:rPr>
          <w:rFonts w:ascii="Times New Roman" w:hAnsi="Times New Roman"/>
          <w:b w:val="0"/>
          <w:sz w:val="24"/>
          <w:szCs w:val="24"/>
        </w:rPr>
      </w:pPr>
      <w:r w:rsidRPr="00AA5005">
        <w:rPr>
          <w:rFonts w:ascii="Times New Roman" w:hAnsi="Times New Roman"/>
          <w:b w:val="0"/>
          <w:sz w:val="24"/>
          <w:szCs w:val="24"/>
        </w:rPr>
        <w:t>Aynı bina içerisinde birden fazla kabinet kullanılacak okullarda; kabinetler arası mesafenin 80 metreyi geçmesi durumunda kabinetler arası bağlantı F/O olacaktır. Söz konusu mesafenin 80 metreyi geçmemesi durumunda ise YÜKLENİCİ, kabinetler arası bağlantıda bakır kablo kullanabilecektir.</w:t>
      </w:r>
      <w:bookmarkStart w:id="343" w:name="_Toc313126569"/>
      <w:bookmarkStart w:id="344" w:name="_Toc313433202"/>
      <w:bookmarkEnd w:id="341"/>
      <w:bookmarkEnd w:id="342"/>
    </w:p>
    <w:p w:rsidR="00EB104A" w:rsidRPr="00BA2FBD" w:rsidRDefault="00EB104A" w:rsidP="00EE5CE1">
      <w:pPr>
        <w:pStyle w:val="Balk2"/>
        <w:keepNext w:val="0"/>
        <w:numPr>
          <w:ilvl w:val="2"/>
          <w:numId w:val="4"/>
        </w:numPr>
        <w:spacing w:after="240"/>
        <w:jc w:val="both"/>
        <w:rPr>
          <w:rFonts w:ascii="Times New Roman" w:hAnsi="Times New Roman"/>
          <w:b w:val="0"/>
          <w:sz w:val="24"/>
          <w:szCs w:val="24"/>
        </w:rPr>
      </w:pPr>
      <w:r w:rsidRPr="00BA2FBD">
        <w:rPr>
          <w:rFonts w:ascii="Times New Roman" w:hAnsi="Times New Roman"/>
          <w:b w:val="0"/>
          <w:sz w:val="24"/>
          <w:szCs w:val="24"/>
        </w:rPr>
        <w:t>Tek bina içerisinde 120 ve 96 adetlik veri uçlarının sonlandırıldığı 2 (iki) kabinet için kullanılabilecek örnek bağlantı şeması EK-5B’de gösterilmiştir.</w:t>
      </w:r>
      <w:bookmarkStart w:id="345" w:name="_Toc313126570"/>
      <w:bookmarkStart w:id="346" w:name="_Toc313433203"/>
      <w:bookmarkEnd w:id="343"/>
      <w:bookmarkEnd w:id="344"/>
    </w:p>
    <w:p w:rsidR="00EB104A" w:rsidRPr="00BA2FBD" w:rsidRDefault="00EB104A" w:rsidP="00EE5CE1">
      <w:pPr>
        <w:pStyle w:val="Balk2"/>
        <w:keepNext w:val="0"/>
        <w:numPr>
          <w:ilvl w:val="2"/>
          <w:numId w:val="4"/>
        </w:numPr>
        <w:spacing w:after="240"/>
        <w:jc w:val="both"/>
        <w:rPr>
          <w:rFonts w:ascii="Times New Roman" w:hAnsi="Times New Roman"/>
          <w:b w:val="0"/>
          <w:sz w:val="24"/>
          <w:szCs w:val="24"/>
        </w:rPr>
      </w:pPr>
      <w:r w:rsidRPr="00BA2FBD">
        <w:rPr>
          <w:rFonts w:ascii="Times New Roman" w:hAnsi="Times New Roman"/>
          <w:b w:val="0"/>
          <w:sz w:val="24"/>
          <w:szCs w:val="24"/>
        </w:rPr>
        <w:lastRenderedPageBreak/>
        <w:t>İki bina içerisinde 120 ve 72 adetlik veri uçlarının sonlandırıldığı 2 (iki) kabinet için kullanılabilecek örnek bağlantı şeması EK-5C’de gösterilmiştir.</w:t>
      </w:r>
      <w:bookmarkStart w:id="347" w:name="_Toc313126571"/>
      <w:bookmarkStart w:id="348" w:name="_Toc313433204"/>
      <w:bookmarkEnd w:id="345"/>
      <w:bookmarkEnd w:id="346"/>
    </w:p>
    <w:p w:rsidR="00AD4F0F" w:rsidRPr="00BA2FBD" w:rsidRDefault="00EB104A" w:rsidP="00EE5CE1">
      <w:pPr>
        <w:pStyle w:val="Balk2"/>
        <w:keepNext w:val="0"/>
        <w:numPr>
          <w:ilvl w:val="2"/>
          <w:numId w:val="4"/>
        </w:numPr>
        <w:spacing w:after="240"/>
        <w:jc w:val="both"/>
        <w:rPr>
          <w:rFonts w:ascii="Times New Roman" w:hAnsi="Times New Roman"/>
          <w:b w:val="0"/>
          <w:sz w:val="24"/>
          <w:szCs w:val="24"/>
        </w:rPr>
      </w:pPr>
      <w:r w:rsidRPr="00BA2FBD">
        <w:rPr>
          <w:rFonts w:ascii="Times New Roman" w:hAnsi="Times New Roman"/>
          <w:b w:val="0"/>
          <w:sz w:val="24"/>
          <w:szCs w:val="24"/>
        </w:rPr>
        <w:t>Üç bina içerisinde 72 , 48 ve 24 adetlik veri uçlarının sonlandırıldığı 3 (üç) kabinet için kullanılabilecek örnek bağlantı şeması EK-5D’de gösterilmiştir.</w:t>
      </w:r>
      <w:bookmarkEnd w:id="347"/>
      <w:bookmarkEnd w:id="348"/>
    </w:p>
    <w:p w:rsidR="00EB104A" w:rsidRPr="00BA2FBD" w:rsidRDefault="00745D01" w:rsidP="00EE5CE1">
      <w:pPr>
        <w:pStyle w:val="Balk2"/>
        <w:keepNext w:val="0"/>
        <w:numPr>
          <w:ilvl w:val="1"/>
          <w:numId w:val="4"/>
        </w:numPr>
        <w:spacing w:after="240"/>
        <w:jc w:val="both"/>
        <w:rPr>
          <w:rFonts w:ascii="Times New Roman" w:hAnsi="Times New Roman"/>
          <w:sz w:val="24"/>
          <w:szCs w:val="24"/>
        </w:rPr>
      </w:pPr>
      <w:r w:rsidRPr="00BA2FBD">
        <w:rPr>
          <w:rFonts w:ascii="Times New Roman" w:hAnsi="Times New Roman"/>
          <w:sz w:val="24"/>
          <w:szCs w:val="24"/>
        </w:rPr>
        <w:t xml:space="preserve"> </w:t>
      </w:r>
      <w:r w:rsidR="00EB104A" w:rsidRPr="00BA2FBD">
        <w:rPr>
          <w:rFonts w:ascii="Times New Roman" w:hAnsi="Times New Roman"/>
          <w:sz w:val="24"/>
          <w:szCs w:val="24"/>
        </w:rPr>
        <w:t>SİSTEM ODASI</w:t>
      </w:r>
    </w:p>
    <w:p w:rsidR="00EB104A" w:rsidRPr="00BA2FBD" w:rsidRDefault="00EB104A" w:rsidP="00EE5CE1">
      <w:pPr>
        <w:pStyle w:val="Balk2"/>
        <w:keepNext w:val="0"/>
        <w:numPr>
          <w:ilvl w:val="2"/>
          <w:numId w:val="4"/>
        </w:numPr>
        <w:spacing w:after="240"/>
        <w:jc w:val="both"/>
        <w:rPr>
          <w:rFonts w:ascii="Times New Roman" w:hAnsi="Times New Roman"/>
          <w:b w:val="0"/>
          <w:sz w:val="24"/>
          <w:szCs w:val="24"/>
        </w:rPr>
      </w:pPr>
      <w:bookmarkStart w:id="349" w:name="_Toc313126573"/>
      <w:bookmarkStart w:id="350" w:name="_Toc313433206"/>
      <w:r w:rsidRPr="00BA2FBD">
        <w:rPr>
          <w:rFonts w:ascii="Times New Roman" w:hAnsi="Times New Roman"/>
          <w:b w:val="0"/>
          <w:sz w:val="24"/>
          <w:szCs w:val="24"/>
        </w:rPr>
        <w:t>YÜKLENİCİ ekipleri ile okul yönetimi tarafından okul bina/binaları incelenerek verecekleri ortak karar doğrultusunda bina içerisindeki en uygun oda ( yatay ve dikey düzlemde bina orta noktası, santral odası, müstakil oda, kat geçişlerine izin verecek yapıda oda) sistem odası olarak düşünülecektir. Okulda tek kabinet kullanılması halinde, kabinet bu sistem odasına yerleştirilecektir.</w:t>
      </w:r>
      <w:bookmarkEnd w:id="349"/>
      <w:bookmarkEnd w:id="350"/>
    </w:p>
    <w:p w:rsidR="00EB104A" w:rsidRPr="00BA2FBD" w:rsidRDefault="00EB104A" w:rsidP="00EE5CE1">
      <w:pPr>
        <w:pStyle w:val="Balk2"/>
        <w:keepNext w:val="0"/>
        <w:numPr>
          <w:ilvl w:val="2"/>
          <w:numId w:val="4"/>
        </w:numPr>
        <w:spacing w:after="240"/>
        <w:jc w:val="both"/>
        <w:rPr>
          <w:rFonts w:ascii="Times New Roman" w:hAnsi="Times New Roman"/>
          <w:b w:val="0"/>
          <w:sz w:val="24"/>
          <w:szCs w:val="24"/>
        </w:rPr>
      </w:pPr>
      <w:r w:rsidRPr="00BA2FBD">
        <w:rPr>
          <w:rFonts w:ascii="Times New Roman" w:hAnsi="Times New Roman"/>
          <w:b w:val="0"/>
          <w:sz w:val="24"/>
          <w:szCs w:val="24"/>
        </w:rPr>
        <w:t>Okul binasında oluşturulacak ana sistem odası mümkün olduğunca güneş almayan bir yer olarak seçilecektir. Güneş ışınlarını içeriye alması durumunda cam veya geçirgen olan kısımlar ışık geçirmeyen filmle kaplanacaktır.</w:t>
      </w:r>
    </w:p>
    <w:p w:rsidR="005717B4" w:rsidRPr="005717B4" w:rsidRDefault="005717B4" w:rsidP="005717B4">
      <w:pPr>
        <w:pStyle w:val="Balk2"/>
        <w:numPr>
          <w:ilvl w:val="2"/>
          <w:numId w:val="4"/>
        </w:numPr>
        <w:spacing w:after="240"/>
        <w:jc w:val="both"/>
        <w:rPr>
          <w:rFonts w:ascii="Times New Roman" w:hAnsi="Times New Roman"/>
          <w:b w:val="0"/>
          <w:sz w:val="24"/>
          <w:szCs w:val="24"/>
        </w:rPr>
      </w:pPr>
      <w:bookmarkStart w:id="351" w:name="_Toc313126574"/>
      <w:bookmarkStart w:id="352" w:name="_Toc313433207"/>
      <w:r w:rsidRPr="005717B4">
        <w:rPr>
          <w:rFonts w:ascii="Times New Roman" w:hAnsi="Times New Roman"/>
          <w:b w:val="0"/>
          <w:sz w:val="24"/>
          <w:szCs w:val="24"/>
        </w:rPr>
        <w:t>Okul binasında oluşturulacak ana sistem odasından dışarıya sıcak havanın çıkmasını ve temiz normal havanın girmesini sağlayacak aksiyel fan sistemi  kurulacaktır. Temiz normal havanın girişi için ızgaralı yapıda en az 400 cm² beyaz renkli metal veya sert plastik menfeze sahip olacaktır.</w:t>
      </w:r>
    </w:p>
    <w:p w:rsidR="005717B4" w:rsidRPr="005717B4" w:rsidRDefault="005717B4" w:rsidP="005717B4">
      <w:pPr>
        <w:pStyle w:val="Balk2"/>
        <w:numPr>
          <w:ilvl w:val="0"/>
          <w:numId w:val="0"/>
        </w:numPr>
        <w:spacing w:after="240"/>
        <w:ind w:left="720"/>
        <w:jc w:val="both"/>
        <w:rPr>
          <w:rFonts w:ascii="Times New Roman" w:hAnsi="Times New Roman"/>
          <w:b w:val="0"/>
          <w:sz w:val="24"/>
          <w:szCs w:val="24"/>
        </w:rPr>
      </w:pPr>
      <w:r w:rsidRPr="005717B4">
        <w:rPr>
          <w:rFonts w:ascii="Times New Roman" w:hAnsi="Times New Roman"/>
          <w:b w:val="0"/>
          <w:sz w:val="24"/>
          <w:szCs w:val="24"/>
        </w:rPr>
        <w:t xml:space="preserve">a)Bu fan kapıda veya pencerede olabilir. </w:t>
      </w:r>
    </w:p>
    <w:p w:rsidR="005717B4" w:rsidRPr="005717B4" w:rsidRDefault="005717B4" w:rsidP="005717B4">
      <w:pPr>
        <w:pStyle w:val="Balk2"/>
        <w:numPr>
          <w:ilvl w:val="0"/>
          <w:numId w:val="0"/>
        </w:numPr>
        <w:spacing w:after="240"/>
        <w:ind w:left="720"/>
        <w:jc w:val="both"/>
        <w:rPr>
          <w:rFonts w:ascii="Times New Roman" w:hAnsi="Times New Roman"/>
          <w:b w:val="0"/>
          <w:sz w:val="24"/>
          <w:szCs w:val="24"/>
        </w:rPr>
      </w:pPr>
      <w:r w:rsidRPr="005717B4">
        <w:rPr>
          <w:rFonts w:ascii="Times New Roman" w:hAnsi="Times New Roman"/>
          <w:b w:val="0"/>
          <w:sz w:val="24"/>
          <w:szCs w:val="24"/>
        </w:rPr>
        <w:t xml:space="preserve">b)Fanın gürültü şiddeti en fazla (dBA)= 70 olacaktır. </w:t>
      </w:r>
    </w:p>
    <w:p w:rsidR="005717B4" w:rsidRPr="005717B4" w:rsidRDefault="005717B4" w:rsidP="005717B4">
      <w:pPr>
        <w:pStyle w:val="Balk2"/>
        <w:numPr>
          <w:ilvl w:val="0"/>
          <w:numId w:val="0"/>
        </w:numPr>
        <w:spacing w:after="240"/>
        <w:ind w:left="720"/>
        <w:jc w:val="both"/>
        <w:rPr>
          <w:rFonts w:ascii="Times New Roman" w:hAnsi="Times New Roman"/>
          <w:b w:val="0"/>
          <w:sz w:val="24"/>
          <w:szCs w:val="24"/>
        </w:rPr>
      </w:pPr>
      <w:r w:rsidRPr="005717B4">
        <w:rPr>
          <w:rFonts w:ascii="Times New Roman" w:hAnsi="Times New Roman"/>
          <w:b w:val="0"/>
          <w:sz w:val="24"/>
          <w:szCs w:val="24"/>
        </w:rPr>
        <w:t xml:space="preserve">c)Fan elektrik bağlantıları yapılarak çalıştırılacaktır. </w:t>
      </w:r>
    </w:p>
    <w:p w:rsidR="005717B4" w:rsidRPr="005717B4" w:rsidRDefault="005717B4" w:rsidP="005717B4">
      <w:pPr>
        <w:pStyle w:val="Balk2"/>
        <w:numPr>
          <w:ilvl w:val="0"/>
          <w:numId w:val="0"/>
        </w:numPr>
        <w:spacing w:after="240"/>
        <w:ind w:left="720"/>
        <w:jc w:val="both"/>
        <w:rPr>
          <w:rFonts w:ascii="Times New Roman" w:hAnsi="Times New Roman"/>
          <w:b w:val="0"/>
          <w:sz w:val="24"/>
          <w:szCs w:val="24"/>
        </w:rPr>
      </w:pPr>
      <w:r w:rsidRPr="005717B4">
        <w:rPr>
          <w:rFonts w:ascii="Times New Roman" w:hAnsi="Times New Roman"/>
          <w:b w:val="0"/>
          <w:sz w:val="24"/>
          <w:szCs w:val="24"/>
        </w:rPr>
        <w:t xml:space="preserve">d)Fan gücü en az  300 m³/h olacaktır. </w:t>
      </w:r>
    </w:p>
    <w:p w:rsidR="005717B4" w:rsidRPr="005717B4" w:rsidRDefault="005717B4" w:rsidP="005717B4">
      <w:pPr>
        <w:pStyle w:val="Balk2"/>
        <w:numPr>
          <w:ilvl w:val="0"/>
          <w:numId w:val="0"/>
        </w:numPr>
        <w:spacing w:after="240"/>
        <w:ind w:left="720"/>
        <w:jc w:val="both"/>
        <w:rPr>
          <w:rFonts w:ascii="Times New Roman" w:hAnsi="Times New Roman"/>
          <w:b w:val="0"/>
          <w:sz w:val="24"/>
          <w:szCs w:val="24"/>
        </w:rPr>
      </w:pPr>
      <w:r w:rsidRPr="005717B4">
        <w:rPr>
          <w:rFonts w:ascii="Times New Roman" w:hAnsi="Times New Roman"/>
          <w:b w:val="0"/>
          <w:sz w:val="24"/>
          <w:szCs w:val="24"/>
        </w:rPr>
        <w:t xml:space="preserve">e)Fanın içeriye ve dışarıya bakan kısımları ızgaralı olacaktır. </w:t>
      </w:r>
    </w:p>
    <w:p w:rsidR="005717B4" w:rsidRPr="005717B4" w:rsidRDefault="005717B4" w:rsidP="005717B4">
      <w:pPr>
        <w:pStyle w:val="Balk2"/>
        <w:numPr>
          <w:ilvl w:val="0"/>
          <w:numId w:val="0"/>
        </w:numPr>
        <w:spacing w:after="240"/>
        <w:ind w:left="720"/>
        <w:jc w:val="both"/>
        <w:rPr>
          <w:rFonts w:ascii="Times New Roman" w:hAnsi="Times New Roman"/>
          <w:b w:val="0"/>
          <w:sz w:val="24"/>
          <w:szCs w:val="24"/>
        </w:rPr>
      </w:pPr>
      <w:r w:rsidRPr="005717B4">
        <w:rPr>
          <w:rFonts w:ascii="Times New Roman" w:hAnsi="Times New Roman"/>
          <w:b w:val="0"/>
          <w:sz w:val="24"/>
          <w:szCs w:val="24"/>
        </w:rPr>
        <w:t>f) Fan sıcaklığa bağlı termostat kontrollü olacak ve enerji bağlantısı kabin içindeki KGK üzerinden enerji bağlantısı ile sağlanacaktır.</w:t>
      </w:r>
    </w:p>
    <w:p w:rsidR="005717B4" w:rsidRPr="005717B4" w:rsidRDefault="005717B4" w:rsidP="005717B4">
      <w:pPr>
        <w:pStyle w:val="Balk2"/>
        <w:numPr>
          <w:ilvl w:val="0"/>
          <w:numId w:val="0"/>
        </w:numPr>
        <w:spacing w:after="240"/>
        <w:ind w:left="720"/>
        <w:jc w:val="both"/>
        <w:rPr>
          <w:rFonts w:ascii="Times New Roman" w:hAnsi="Times New Roman"/>
          <w:b w:val="0"/>
          <w:sz w:val="24"/>
          <w:szCs w:val="24"/>
        </w:rPr>
      </w:pPr>
      <w:r w:rsidRPr="005717B4">
        <w:rPr>
          <w:rFonts w:ascii="Times New Roman" w:hAnsi="Times New Roman"/>
          <w:b w:val="0"/>
          <w:sz w:val="24"/>
          <w:szCs w:val="24"/>
        </w:rPr>
        <w:t xml:space="preserve">g)Fanın aşırı ısınma koruması olacaktır. </w:t>
      </w:r>
    </w:p>
    <w:p w:rsidR="005717B4" w:rsidRPr="005717B4" w:rsidRDefault="005717B4" w:rsidP="005717B4">
      <w:pPr>
        <w:pStyle w:val="Balk2"/>
        <w:numPr>
          <w:ilvl w:val="0"/>
          <w:numId w:val="0"/>
        </w:numPr>
        <w:spacing w:after="240"/>
        <w:ind w:left="720"/>
        <w:jc w:val="both"/>
        <w:rPr>
          <w:rFonts w:ascii="Times New Roman" w:hAnsi="Times New Roman"/>
          <w:b w:val="0"/>
          <w:sz w:val="24"/>
          <w:szCs w:val="24"/>
        </w:rPr>
      </w:pPr>
      <w:r w:rsidRPr="005717B4">
        <w:rPr>
          <w:rFonts w:ascii="Times New Roman" w:hAnsi="Times New Roman"/>
          <w:b w:val="0"/>
          <w:sz w:val="24"/>
          <w:szCs w:val="24"/>
        </w:rPr>
        <w:t xml:space="preserve">h)IP40 standartlarında olacaktır. </w:t>
      </w:r>
    </w:p>
    <w:p w:rsidR="005717B4" w:rsidRDefault="005717B4" w:rsidP="005717B4">
      <w:pPr>
        <w:pStyle w:val="Balk2"/>
        <w:keepNext w:val="0"/>
        <w:numPr>
          <w:ilvl w:val="0"/>
          <w:numId w:val="0"/>
        </w:numPr>
        <w:spacing w:after="240"/>
        <w:ind w:left="720"/>
        <w:jc w:val="both"/>
        <w:rPr>
          <w:rFonts w:ascii="Times New Roman" w:hAnsi="Times New Roman"/>
          <w:b w:val="0"/>
          <w:sz w:val="24"/>
          <w:szCs w:val="24"/>
        </w:rPr>
      </w:pPr>
      <w:r w:rsidRPr="005717B4">
        <w:rPr>
          <w:rFonts w:ascii="Times New Roman" w:hAnsi="Times New Roman"/>
          <w:b w:val="0"/>
          <w:sz w:val="24"/>
          <w:szCs w:val="24"/>
        </w:rPr>
        <w:t xml:space="preserve">i)Fan motorunun gücü en fazla 30watt olacaktır. </w:t>
      </w:r>
    </w:p>
    <w:p w:rsidR="00EB104A" w:rsidRPr="00BA2FBD" w:rsidRDefault="00EB104A" w:rsidP="005717B4">
      <w:pPr>
        <w:pStyle w:val="Balk2"/>
        <w:keepNext w:val="0"/>
        <w:numPr>
          <w:ilvl w:val="2"/>
          <w:numId w:val="4"/>
        </w:numPr>
        <w:spacing w:after="240"/>
        <w:jc w:val="both"/>
        <w:rPr>
          <w:rFonts w:ascii="Times New Roman" w:hAnsi="Times New Roman"/>
          <w:b w:val="0"/>
          <w:sz w:val="24"/>
          <w:szCs w:val="24"/>
        </w:rPr>
      </w:pPr>
      <w:r w:rsidRPr="00BA2FBD">
        <w:rPr>
          <w:rFonts w:ascii="Times New Roman" w:hAnsi="Times New Roman"/>
          <w:b w:val="0"/>
          <w:sz w:val="24"/>
          <w:szCs w:val="24"/>
        </w:rPr>
        <w:t>Kabinet içerisinde konumlandırılacak cihaz ve aparatlar içi</w:t>
      </w:r>
      <w:r w:rsidR="000B5133" w:rsidRPr="00BA2FBD">
        <w:rPr>
          <w:rFonts w:ascii="Times New Roman" w:hAnsi="Times New Roman"/>
          <w:b w:val="0"/>
          <w:sz w:val="24"/>
          <w:szCs w:val="24"/>
        </w:rPr>
        <w:t xml:space="preserve">n kullanılabilecek örnek yapı  </w:t>
      </w:r>
      <w:r w:rsidRPr="00BA2FBD">
        <w:rPr>
          <w:rFonts w:ascii="Times New Roman" w:hAnsi="Times New Roman"/>
          <w:b w:val="0"/>
          <w:sz w:val="24"/>
          <w:szCs w:val="24"/>
        </w:rPr>
        <w:t>EK-</w:t>
      </w:r>
      <w:r w:rsidR="00E47199" w:rsidRPr="00BA2FBD">
        <w:rPr>
          <w:rFonts w:ascii="Times New Roman" w:hAnsi="Times New Roman"/>
          <w:b w:val="0"/>
          <w:sz w:val="24"/>
          <w:szCs w:val="24"/>
        </w:rPr>
        <w:t>5A da</w:t>
      </w:r>
      <w:r w:rsidRPr="00BA2FBD">
        <w:rPr>
          <w:rFonts w:ascii="Times New Roman" w:hAnsi="Times New Roman"/>
          <w:b w:val="0"/>
          <w:sz w:val="24"/>
          <w:szCs w:val="24"/>
        </w:rPr>
        <w:t xml:space="preserve"> gösterilmiştir.</w:t>
      </w:r>
      <w:bookmarkEnd w:id="351"/>
      <w:bookmarkEnd w:id="352"/>
    </w:p>
    <w:p w:rsidR="00EB104A" w:rsidRPr="00BA2FBD" w:rsidRDefault="00EB104A" w:rsidP="00EE5CE1">
      <w:pPr>
        <w:pStyle w:val="Balk2"/>
        <w:keepNext w:val="0"/>
        <w:numPr>
          <w:ilvl w:val="2"/>
          <w:numId w:val="4"/>
        </w:numPr>
        <w:spacing w:after="240"/>
        <w:jc w:val="both"/>
        <w:rPr>
          <w:rFonts w:ascii="Times New Roman" w:hAnsi="Times New Roman"/>
          <w:b w:val="0"/>
          <w:sz w:val="24"/>
          <w:szCs w:val="24"/>
        </w:rPr>
      </w:pPr>
      <w:bookmarkStart w:id="353" w:name="_Toc313126575"/>
      <w:bookmarkStart w:id="354" w:name="_Toc313433208"/>
      <w:r w:rsidRPr="00BA2FBD">
        <w:rPr>
          <w:rFonts w:ascii="Times New Roman" w:hAnsi="Times New Roman"/>
          <w:b w:val="0"/>
          <w:sz w:val="24"/>
          <w:szCs w:val="24"/>
        </w:rPr>
        <w:t>Proje kapsamında ağ bağlantıları ADSL ile sağlanacak okullarda modem/modemler ve splitter/splitterlar kabinette yer alacaktır. Bu binalarda telefon hattı/hatları kablo kanalı içerisinden çekilecektir.</w:t>
      </w:r>
      <w:bookmarkEnd w:id="353"/>
      <w:bookmarkEnd w:id="354"/>
      <w:r w:rsidRPr="00BA2FBD">
        <w:rPr>
          <w:rFonts w:ascii="Times New Roman" w:hAnsi="Times New Roman"/>
          <w:b w:val="0"/>
          <w:sz w:val="24"/>
          <w:szCs w:val="24"/>
        </w:rPr>
        <w:t xml:space="preserve"> </w:t>
      </w:r>
    </w:p>
    <w:p w:rsidR="00EB104A" w:rsidRPr="00BA2FBD" w:rsidRDefault="00EB104A" w:rsidP="00EE5CE1">
      <w:pPr>
        <w:pStyle w:val="Balk2"/>
        <w:keepNext w:val="0"/>
        <w:numPr>
          <w:ilvl w:val="2"/>
          <w:numId w:val="4"/>
        </w:numPr>
        <w:spacing w:after="240"/>
        <w:jc w:val="both"/>
        <w:rPr>
          <w:rFonts w:ascii="Times New Roman" w:hAnsi="Times New Roman"/>
          <w:b w:val="0"/>
          <w:sz w:val="24"/>
          <w:szCs w:val="24"/>
        </w:rPr>
      </w:pPr>
      <w:bookmarkStart w:id="355" w:name="_Toc313126576"/>
      <w:bookmarkStart w:id="356" w:name="_Toc313433209"/>
      <w:r w:rsidRPr="00BA2FBD">
        <w:rPr>
          <w:rFonts w:ascii="Times New Roman" w:hAnsi="Times New Roman"/>
          <w:b w:val="0"/>
          <w:sz w:val="24"/>
          <w:szCs w:val="24"/>
        </w:rPr>
        <w:lastRenderedPageBreak/>
        <w:t>Modemlerin splitter bağlantıları EK-4A’daki gibi olacaktır.  Splitterdan çıkacak olan telefon kablosu okuldaki eski bağlantı noktasında sonlandırılacaktır.</w:t>
      </w:r>
      <w:bookmarkEnd w:id="355"/>
      <w:bookmarkEnd w:id="356"/>
    </w:p>
    <w:p w:rsidR="00EB104A" w:rsidRPr="00BA2FBD" w:rsidRDefault="00EB104A" w:rsidP="00EE5CE1">
      <w:pPr>
        <w:pStyle w:val="Balk2"/>
        <w:keepNext w:val="0"/>
        <w:numPr>
          <w:ilvl w:val="2"/>
          <w:numId w:val="4"/>
        </w:numPr>
        <w:spacing w:after="240"/>
        <w:jc w:val="both"/>
        <w:rPr>
          <w:rFonts w:ascii="Times New Roman" w:hAnsi="Times New Roman"/>
          <w:b w:val="0"/>
          <w:sz w:val="24"/>
          <w:szCs w:val="24"/>
        </w:rPr>
      </w:pPr>
      <w:bookmarkStart w:id="357" w:name="_Toc313126578"/>
      <w:bookmarkStart w:id="358" w:name="_Toc313433211"/>
      <w:r w:rsidRPr="00BA2FBD">
        <w:rPr>
          <w:rFonts w:ascii="Times New Roman" w:hAnsi="Times New Roman"/>
          <w:b w:val="0"/>
          <w:sz w:val="24"/>
          <w:szCs w:val="24"/>
        </w:rPr>
        <w:t>İki veya daha fazla binada eğitim veren kurumlara ait sistem odası tasarımı EK-5C vey</w:t>
      </w:r>
      <w:r w:rsidR="000B5133" w:rsidRPr="00BA2FBD">
        <w:rPr>
          <w:rFonts w:ascii="Times New Roman" w:hAnsi="Times New Roman"/>
          <w:b w:val="0"/>
          <w:sz w:val="24"/>
          <w:szCs w:val="24"/>
        </w:rPr>
        <w:t xml:space="preserve">a EK-5D’deki şekillerdeki gibi </w:t>
      </w:r>
      <w:r w:rsidRPr="00BA2FBD">
        <w:rPr>
          <w:rFonts w:ascii="Times New Roman" w:hAnsi="Times New Roman"/>
          <w:b w:val="0"/>
          <w:sz w:val="24"/>
          <w:szCs w:val="24"/>
        </w:rPr>
        <w:t>olacaktır.</w:t>
      </w:r>
      <w:bookmarkEnd w:id="357"/>
      <w:bookmarkEnd w:id="358"/>
    </w:p>
    <w:p w:rsidR="00B87E73" w:rsidRDefault="00EB104A" w:rsidP="00B87E73">
      <w:pPr>
        <w:pStyle w:val="Balk2"/>
        <w:keepNext w:val="0"/>
        <w:numPr>
          <w:ilvl w:val="2"/>
          <w:numId w:val="4"/>
        </w:numPr>
        <w:spacing w:after="240"/>
        <w:jc w:val="both"/>
        <w:rPr>
          <w:rFonts w:ascii="Times New Roman" w:hAnsi="Times New Roman"/>
          <w:b w:val="0"/>
          <w:sz w:val="24"/>
          <w:szCs w:val="24"/>
        </w:rPr>
      </w:pPr>
      <w:bookmarkStart w:id="359" w:name="_Toc313126579"/>
      <w:bookmarkStart w:id="360" w:name="_Toc313433212"/>
      <w:r w:rsidRPr="00BA2FBD">
        <w:rPr>
          <w:rFonts w:ascii="Times New Roman" w:hAnsi="Times New Roman"/>
          <w:b w:val="0"/>
          <w:sz w:val="24"/>
          <w:szCs w:val="24"/>
        </w:rPr>
        <w:t xml:space="preserve">Ana Binada 1 (bir) adet 42U kabinet, </w:t>
      </w:r>
      <w:bookmarkStart w:id="361" w:name="_Toc313126580"/>
      <w:bookmarkStart w:id="362" w:name="_Toc313433213"/>
      <w:bookmarkEnd w:id="359"/>
      <w:bookmarkEnd w:id="360"/>
      <w:r w:rsidR="00B87E73" w:rsidRPr="00BA2FBD">
        <w:rPr>
          <w:rFonts w:ascii="Times New Roman" w:hAnsi="Times New Roman"/>
          <w:b w:val="0"/>
          <w:sz w:val="24"/>
          <w:szCs w:val="24"/>
        </w:rPr>
        <w:t>Çekilecek toplam data ucu sayısı 24</w:t>
      </w:r>
      <w:r w:rsidR="00B87E73">
        <w:rPr>
          <w:rFonts w:ascii="Times New Roman" w:hAnsi="Times New Roman"/>
          <w:b w:val="0"/>
          <w:sz w:val="24"/>
          <w:szCs w:val="24"/>
        </w:rPr>
        <w:t>’ü geçmeyen ek binalarda 9U kabinet kullanılacaktır. Toplam Uç sayısı 24 ten fazla olan diğer ek b</w:t>
      </w:r>
      <w:r w:rsidR="00B87E73" w:rsidRPr="00BA2FBD">
        <w:rPr>
          <w:rFonts w:ascii="Times New Roman" w:hAnsi="Times New Roman"/>
          <w:b w:val="0"/>
          <w:sz w:val="24"/>
          <w:szCs w:val="24"/>
        </w:rPr>
        <w:t xml:space="preserve">inalarda </w:t>
      </w:r>
      <w:r w:rsidR="00B87E73">
        <w:rPr>
          <w:rFonts w:ascii="Times New Roman" w:hAnsi="Times New Roman"/>
          <w:b w:val="0"/>
          <w:sz w:val="24"/>
          <w:szCs w:val="24"/>
        </w:rPr>
        <w:t xml:space="preserve">ise </w:t>
      </w:r>
      <w:r w:rsidR="00B87E73" w:rsidRPr="00BA2FBD">
        <w:rPr>
          <w:rFonts w:ascii="Times New Roman" w:hAnsi="Times New Roman"/>
          <w:b w:val="0"/>
          <w:sz w:val="24"/>
          <w:szCs w:val="24"/>
        </w:rPr>
        <w:t>birer adet 26U kabinet kullanılacaktır.</w:t>
      </w:r>
      <w:r w:rsidR="00B87E73">
        <w:rPr>
          <w:rFonts w:ascii="Times New Roman" w:hAnsi="Times New Roman"/>
          <w:b w:val="0"/>
          <w:sz w:val="24"/>
          <w:szCs w:val="24"/>
        </w:rPr>
        <w:t xml:space="preserve"> </w:t>
      </w:r>
      <w:r w:rsidR="00B87E73" w:rsidRPr="00BA2FBD">
        <w:rPr>
          <w:rFonts w:ascii="Times New Roman" w:hAnsi="Times New Roman"/>
          <w:b w:val="0"/>
          <w:sz w:val="24"/>
          <w:szCs w:val="24"/>
        </w:rPr>
        <w:t>Kabinet teknik özellikleri kabinetler bölümünde belirtilmiştir.</w:t>
      </w:r>
    </w:p>
    <w:p w:rsidR="005454A8" w:rsidRPr="00B87E73" w:rsidRDefault="005454A8" w:rsidP="00B87E73">
      <w:pPr>
        <w:pStyle w:val="Balk2"/>
        <w:keepNext w:val="0"/>
        <w:numPr>
          <w:ilvl w:val="2"/>
          <w:numId w:val="4"/>
        </w:numPr>
        <w:spacing w:after="240"/>
        <w:jc w:val="both"/>
        <w:rPr>
          <w:rFonts w:ascii="Times New Roman" w:hAnsi="Times New Roman"/>
          <w:b w:val="0"/>
          <w:sz w:val="24"/>
          <w:szCs w:val="24"/>
        </w:rPr>
      </w:pPr>
      <w:r w:rsidRPr="00B87E73">
        <w:rPr>
          <w:rFonts w:ascii="Times New Roman" w:hAnsi="Times New Roman"/>
          <w:b w:val="0"/>
          <w:sz w:val="24"/>
          <w:szCs w:val="24"/>
        </w:rPr>
        <w:t xml:space="preserve">Okuldaki kabinet içindeki cihazlar haricindeki toplam uç sayısı 24 ve 24’den az </w:t>
      </w:r>
      <w:r w:rsidR="00B87E73" w:rsidRPr="00B87E73">
        <w:rPr>
          <w:rFonts w:ascii="Times New Roman" w:hAnsi="Times New Roman"/>
          <w:b w:val="0"/>
          <w:sz w:val="24"/>
          <w:szCs w:val="24"/>
        </w:rPr>
        <w:t xml:space="preserve">ise </w:t>
      </w:r>
      <w:r w:rsidR="00B87E73">
        <w:rPr>
          <w:rFonts w:ascii="Times New Roman" w:hAnsi="Times New Roman"/>
          <w:b w:val="0"/>
          <w:sz w:val="24"/>
          <w:szCs w:val="24"/>
        </w:rPr>
        <w:t xml:space="preserve">bu durumda </w:t>
      </w:r>
      <w:r w:rsidR="00B87E73" w:rsidRPr="00B87E73">
        <w:rPr>
          <w:rFonts w:ascii="Times New Roman" w:hAnsi="Times New Roman"/>
          <w:b w:val="0"/>
          <w:sz w:val="24"/>
          <w:szCs w:val="24"/>
        </w:rPr>
        <w:t>Ana</w:t>
      </w:r>
      <w:r w:rsidRPr="00B87E73">
        <w:rPr>
          <w:rFonts w:ascii="Times New Roman" w:hAnsi="Times New Roman"/>
          <w:b w:val="0"/>
          <w:sz w:val="24"/>
          <w:szCs w:val="24"/>
        </w:rPr>
        <w:t xml:space="preserve"> Binada 1 (bir) adet 26U </w:t>
      </w:r>
      <w:r w:rsidR="00726377" w:rsidRPr="00B87E73">
        <w:rPr>
          <w:rFonts w:ascii="Times New Roman" w:hAnsi="Times New Roman"/>
          <w:b w:val="0"/>
          <w:sz w:val="24"/>
          <w:szCs w:val="24"/>
        </w:rPr>
        <w:t>(6</w:t>
      </w:r>
      <w:r w:rsidRPr="00B87E73">
        <w:rPr>
          <w:rFonts w:ascii="Times New Roman" w:hAnsi="Times New Roman"/>
          <w:b w:val="0"/>
          <w:sz w:val="24"/>
          <w:szCs w:val="24"/>
        </w:rPr>
        <w:t>00X1000) kabinet kullanılacaktır</w:t>
      </w:r>
      <w:r w:rsidRPr="00B87E73">
        <w:rPr>
          <w:rFonts w:ascii="Times New Roman" w:hAnsi="Times New Roman"/>
          <w:sz w:val="24"/>
          <w:szCs w:val="24"/>
        </w:rPr>
        <w:t>.</w:t>
      </w:r>
      <w:r w:rsidRPr="005454A8">
        <w:t xml:space="preserve"> </w:t>
      </w:r>
    </w:p>
    <w:p w:rsidR="00125374" w:rsidRPr="00AA5005" w:rsidRDefault="00AA5005" w:rsidP="00AA5005">
      <w:pPr>
        <w:pStyle w:val="Balk2"/>
        <w:keepNext w:val="0"/>
        <w:numPr>
          <w:ilvl w:val="2"/>
          <w:numId w:val="4"/>
        </w:numPr>
        <w:spacing w:after="240"/>
        <w:jc w:val="both"/>
        <w:rPr>
          <w:rFonts w:ascii="Times New Roman" w:hAnsi="Times New Roman"/>
          <w:b w:val="0"/>
          <w:sz w:val="24"/>
          <w:szCs w:val="24"/>
        </w:rPr>
      </w:pPr>
      <w:bookmarkStart w:id="363" w:name="_Toc313126581"/>
      <w:bookmarkStart w:id="364" w:name="_Toc313433214"/>
      <w:bookmarkEnd w:id="361"/>
      <w:bookmarkEnd w:id="362"/>
      <w:r w:rsidRPr="00AA5005">
        <w:rPr>
          <w:rFonts w:ascii="Times New Roman" w:hAnsi="Times New Roman"/>
          <w:b w:val="0"/>
          <w:sz w:val="24"/>
          <w:szCs w:val="24"/>
        </w:rPr>
        <w:t>Sistem odası/odalarına enerji, Enerji panosundan (Ek-7 ve maddeleri gibi) alınarak yapılacaktır. Kabinetlere çekilecek enerji hattı en az 3x2,5 mm2 kesitinde (052XZ1-F veya H05Z1Z1-F) halojensiz, alev iletmeyen 300/500 V kablo olacaktır.</w:t>
      </w:r>
    </w:p>
    <w:p w:rsidR="00EB104A" w:rsidRPr="00BA2FBD" w:rsidRDefault="00EB104A" w:rsidP="00EE5CE1">
      <w:pPr>
        <w:pStyle w:val="Balk2"/>
        <w:keepNext w:val="0"/>
        <w:numPr>
          <w:ilvl w:val="2"/>
          <w:numId w:val="4"/>
        </w:numPr>
        <w:spacing w:after="240"/>
        <w:jc w:val="both"/>
        <w:rPr>
          <w:rFonts w:ascii="Times New Roman" w:hAnsi="Times New Roman"/>
          <w:b w:val="0"/>
          <w:sz w:val="24"/>
          <w:szCs w:val="24"/>
        </w:rPr>
      </w:pPr>
      <w:bookmarkStart w:id="365" w:name="_Toc313126582"/>
      <w:bookmarkStart w:id="366" w:name="_Toc313433215"/>
      <w:bookmarkEnd w:id="363"/>
      <w:bookmarkEnd w:id="364"/>
      <w:r w:rsidRPr="00BA2FBD">
        <w:rPr>
          <w:rFonts w:ascii="Times New Roman" w:hAnsi="Times New Roman"/>
          <w:b w:val="0"/>
          <w:sz w:val="24"/>
          <w:szCs w:val="24"/>
        </w:rPr>
        <w:t xml:space="preserve">Okuldaki tüm kabinetlerin elektrik beslemesi kabinetin bulunduğu binanın </w:t>
      </w:r>
      <w:r w:rsidR="005D4BC9" w:rsidRPr="00BA2FBD">
        <w:rPr>
          <w:rFonts w:ascii="Times New Roman" w:hAnsi="Times New Roman"/>
          <w:b w:val="0"/>
          <w:sz w:val="24"/>
          <w:szCs w:val="24"/>
        </w:rPr>
        <w:t xml:space="preserve">(Ana/Ek bina/Ek binalar) oluşturulacak Enerji </w:t>
      </w:r>
      <w:r w:rsidRPr="00BA2FBD">
        <w:rPr>
          <w:rFonts w:ascii="Times New Roman" w:hAnsi="Times New Roman"/>
          <w:b w:val="0"/>
          <w:sz w:val="24"/>
          <w:szCs w:val="24"/>
        </w:rPr>
        <w:t xml:space="preserve">panosundan </w:t>
      </w:r>
      <w:r w:rsidR="005D4BC9" w:rsidRPr="00BA2FBD">
        <w:rPr>
          <w:rFonts w:ascii="Times New Roman" w:hAnsi="Times New Roman"/>
          <w:b w:val="0"/>
          <w:sz w:val="24"/>
          <w:szCs w:val="24"/>
        </w:rPr>
        <w:t xml:space="preserve">(Ek-7 ve maddeleri gibi) </w:t>
      </w:r>
      <w:r w:rsidRPr="00BA2FBD">
        <w:rPr>
          <w:rFonts w:ascii="Times New Roman" w:hAnsi="Times New Roman"/>
          <w:b w:val="0"/>
          <w:sz w:val="24"/>
          <w:szCs w:val="24"/>
        </w:rPr>
        <w:t xml:space="preserve">alınacaktır. </w:t>
      </w:r>
      <w:bookmarkEnd w:id="365"/>
      <w:bookmarkEnd w:id="366"/>
    </w:p>
    <w:p w:rsidR="00EB104A" w:rsidRPr="00BA2FBD" w:rsidRDefault="00EB104A" w:rsidP="00EE5CE1">
      <w:pPr>
        <w:pStyle w:val="Balk2"/>
        <w:keepNext w:val="0"/>
        <w:numPr>
          <w:ilvl w:val="2"/>
          <w:numId w:val="4"/>
        </w:numPr>
        <w:spacing w:after="240"/>
        <w:jc w:val="both"/>
        <w:rPr>
          <w:rFonts w:ascii="Times New Roman" w:hAnsi="Times New Roman"/>
          <w:b w:val="0"/>
          <w:sz w:val="24"/>
          <w:szCs w:val="24"/>
        </w:rPr>
      </w:pPr>
      <w:bookmarkStart w:id="367" w:name="_Toc313126585"/>
      <w:bookmarkStart w:id="368" w:name="_Toc313433218"/>
      <w:r w:rsidRPr="00BA2FBD">
        <w:rPr>
          <w:rFonts w:ascii="Times New Roman" w:hAnsi="Times New Roman"/>
          <w:b w:val="0"/>
          <w:sz w:val="24"/>
          <w:szCs w:val="24"/>
        </w:rPr>
        <w:t>Kabinet içinde kablolar kablo bağları ile bağlanarak gruplandırılacaktır.</w:t>
      </w:r>
      <w:bookmarkEnd w:id="367"/>
      <w:bookmarkEnd w:id="368"/>
    </w:p>
    <w:p w:rsidR="00663DDE" w:rsidRDefault="00EB104A" w:rsidP="009B69D2">
      <w:pPr>
        <w:pStyle w:val="Balk2"/>
        <w:keepNext w:val="0"/>
        <w:numPr>
          <w:ilvl w:val="2"/>
          <w:numId w:val="4"/>
        </w:numPr>
        <w:spacing w:after="0"/>
        <w:jc w:val="both"/>
        <w:rPr>
          <w:rFonts w:ascii="Times New Roman" w:hAnsi="Times New Roman"/>
          <w:b w:val="0"/>
          <w:sz w:val="24"/>
          <w:szCs w:val="24"/>
        </w:rPr>
      </w:pPr>
      <w:bookmarkStart w:id="369" w:name="_Toc313126586"/>
      <w:bookmarkStart w:id="370" w:name="_Toc313433219"/>
      <w:r w:rsidRPr="009B69D2">
        <w:rPr>
          <w:rFonts w:ascii="Times New Roman" w:hAnsi="Times New Roman"/>
          <w:b w:val="0"/>
          <w:sz w:val="24"/>
          <w:szCs w:val="24"/>
        </w:rPr>
        <w:t>Kabinet kablolaması bittiğinde kabinet kapakları tam kapanacak şekilde olacaktır.</w:t>
      </w:r>
      <w:bookmarkEnd w:id="369"/>
      <w:bookmarkEnd w:id="370"/>
      <w:r w:rsidRPr="009B69D2">
        <w:rPr>
          <w:rFonts w:ascii="Times New Roman" w:hAnsi="Times New Roman"/>
          <w:b w:val="0"/>
          <w:sz w:val="24"/>
          <w:szCs w:val="24"/>
        </w:rPr>
        <w:t xml:space="preserve"> </w:t>
      </w:r>
      <w:bookmarkStart w:id="371" w:name="_Toc313433220"/>
    </w:p>
    <w:p w:rsidR="009B69D2" w:rsidRPr="009B69D2" w:rsidRDefault="009B69D2" w:rsidP="009B69D2"/>
    <w:p w:rsidR="00EB104A" w:rsidRPr="00BA2FBD" w:rsidRDefault="00EB104A" w:rsidP="000E3C12">
      <w:pPr>
        <w:pStyle w:val="Balk2"/>
        <w:keepNext w:val="0"/>
        <w:numPr>
          <w:ilvl w:val="1"/>
          <w:numId w:val="4"/>
        </w:numPr>
        <w:spacing w:after="240"/>
        <w:jc w:val="both"/>
        <w:rPr>
          <w:rFonts w:ascii="Times New Roman" w:hAnsi="Times New Roman"/>
          <w:sz w:val="24"/>
          <w:szCs w:val="24"/>
        </w:rPr>
      </w:pPr>
      <w:r w:rsidRPr="00BA2FBD">
        <w:rPr>
          <w:rFonts w:ascii="Times New Roman" w:hAnsi="Times New Roman"/>
          <w:sz w:val="24"/>
          <w:szCs w:val="24"/>
        </w:rPr>
        <w:t>SINIF ALTYAPISI, BAĞLANTILARI VE CİHAZ DURUMU</w:t>
      </w:r>
      <w:bookmarkEnd w:id="371"/>
    </w:p>
    <w:p w:rsidR="00EB104A" w:rsidRPr="00BA2FBD" w:rsidRDefault="00EB104A" w:rsidP="001D58BF">
      <w:pPr>
        <w:pStyle w:val="Balk2"/>
        <w:numPr>
          <w:ilvl w:val="2"/>
          <w:numId w:val="4"/>
        </w:numPr>
        <w:spacing w:after="240"/>
        <w:jc w:val="both"/>
        <w:rPr>
          <w:rFonts w:ascii="Times New Roman" w:hAnsi="Times New Roman"/>
          <w:b w:val="0"/>
          <w:sz w:val="24"/>
          <w:szCs w:val="24"/>
        </w:rPr>
      </w:pPr>
      <w:bookmarkStart w:id="372" w:name="_Toc313126588"/>
      <w:bookmarkStart w:id="373" w:name="_Toc313433221"/>
      <w:r w:rsidRPr="00BA2FBD">
        <w:rPr>
          <w:rFonts w:ascii="Times New Roman" w:hAnsi="Times New Roman"/>
          <w:b w:val="0"/>
          <w:sz w:val="24"/>
          <w:szCs w:val="24"/>
        </w:rPr>
        <w:t>Etkileşimli Tahtanın bulunduğu yer ile Bağlantı Prizi arasındaki tüm kablolar derslikl</w:t>
      </w:r>
      <w:r w:rsidR="00982602" w:rsidRPr="00BA2FBD">
        <w:rPr>
          <w:rFonts w:ascii="Times New Roman" w:hAnsi="Times New Roman"/>
          <w:b w:val="0"/>
          <w:sz w:val="24"/>
          <w:szCs w:val="24"/>
        </w:rPr>
        <w:t xml:space="preserve">erde kullanılan en az </w:t>
      </w:r>
      <w:r w:rsidR="00D93114" w:rsidRPr="00BA2FBD">
        <w:rPr>
          <w:rFonts w:ascii="Times New Roman" w:hAnsi="Times New Roman"/>
          <w:b w:val="0"/>
          <w:sz w:val="24"/>
          <w:szCs w:val="24"/>
        </w:rPr>
        <w:t>100X50 (±% 0,5) mm</w:t>
      </w:r>
      <w:r w:rsidRPr="00BA2FBD">
        <w:rPr>
          <w:rFonts w:ascii="Times New Roman" w:hAnsi="Times New Roman"/>
          <w:b w:val="0"/>
          <w:sz w:val="24"/>
          <w:szCs w:val="24"/>
        </w:rPr>
        <w:t xml:space="preserve"> olan kablo kanalı içinden çekilecektir.</w:t>
      </w:r>
      <w:bookmarkEnd w:id="372"/>
      <w:bookmarkEnd w:id="373"/>
    </w:p>
    <w:p w:rsidR="00EB104A" w:rsidRPr="00BA2FBD" w:rsidRDefault="00EB104A" w:rsidP="001D58BF">
      <w:pPr>
        <w:pStyle w:val="Balk2"/>
        <w:numPr>
          <w:ilvl w:val="2"/>
          <w:numId w:val="4"/>
        </w:numPr>
        <w:spacing w:after="240"/>
        <w:jc w:val="both"/>
        <w:rPr>
          <w:rFonts w:ascii="Times New Roman" w:hAnsi="Times New Roman"/>
          <w:b w:val="0"/>
          <w:sz w:val="24"/>
          <w:szCs w:val="24"/>
        </w:rPr>
      </w:pPr>
      <w:bookmarkStart w:id="374" w:name="_Toc313126589"/>
      <w:bookmarkStart w:id="375" w:name="_Toc313433222"/>
      <w:r w:rsidRPr="00BA2FBD">
        <w:rPr>
          <w:rFonts w:ascii="Times New Roman" w:hAnsi="Times New Roman"/>
          <w:b w:val="0"/>
          <w:sz w:val="24"/>
          <w:szCs w:val="24"/>
        </w:rPr>
        <w:t xml:space="preserve">Etkileşimli Tahta sistemi içerisinde yapılacak </w:t>
      </w:r>
      <w:r w:rsidR="009E25CC" w:rsidRPr="00BA2FBD">
        <w:rPr>
          <w:rFonts w:ascii="Times New Roman" w:hAnsi="Times New Roman"/>
          <w:b w:val="0"/>
          <w:sz w:val="24"/>
          <w:szCs w:val="24"/>
        </w:rPr>
        <w:t xml:space="preserve">tüm kablolama mümkün olduğunca </w:t>
      </w:r>
      <w:r w:rsidRPr="00BA2FBD">
        <w:rPr>
          <w:rFonts w:ascii="Times New Roman" w:hAnsi="Times New Roman"/>
          <w:b w:val="0"/>
          <w:sz w:val="24"/>
          <w:szCs w:val="24"/>
        </w:rPr>
        <w:t>kullanışlılık ve güvenlik açısından yeterli ve doğru şekilde yapılacaktır. Etkileşimli Tahta kablo girişleri, çıkışları, panel giriş ve çıkışları, Etkileşimli Tahta giriş ve çıkışlarının yerleri ve güzergâhlarına YÜKLENİCİ ile İDARE birlikte karar verilecektir.</w:t>
      </w:r>
      <w:bookmarkEnd w:id="374"/>
      <w:bookmarkEnd w:id="375"/>
    </w:p>
    <w:p w:rsidR="001D58BF" w:rsidRPr="000E625B" w:rsidRDefault="000E625B" w:rsidP="000E625B">
      <w:pPr>
        <w:pStyle w:val="Balk2"/>
        <w:numPr>
          <w:ilvl w:val="2"/>
          <w:numId w:val="4"/>
        </w:numPr>
        <w:spacing w:after="240"/>
        <w:jc w:val="both"/>
        <w:rPr>
          <w:rFonts w:ascii="Times New Roman" w:hAnsi="Times New Roman"/>
          <w:b w:val="0"/>
          <w:sz w:val="24"/>
          <w:szCs w:val="24"/>
        </w:rPr>
      </w:pPr>
      <w:bookmarkStart w:id="376" w:name="_Toc313126590"/>
      <w:bookmarkStart w:id="377" w:name="_Toc313433223"/>
      <w:r w:rsidRPr="000E625B">
        <w:rPr>
          <w:rFonts w:ascii="Times New Roman" w:hAnsi="Times New Roman"/>
          <w:b w:val="0"/>
          <w:sz w:val="24"/>
          <w:szCs w:val="24"/>
        </w:rPr>
        <w:t>Sınıflara sağlanacak enerji linye panosundan çekilecek enerji kablosu ile sağlanacaktır. 1 linye ile en fazla 3 sınıf beslenecektir.</w:t>
      </w:r>
      <w:bookmarkEnd w:id="376"/>
      <w:bookmarkEnd w:id="377"/>
    </w:p>
    <w:p w:rsidR="00EB104A" w:rsidRPr="00BA2FBD" w:rsidRDefault="00EB104A" w:rsidP="00EE5CE1">
      <w:pPr>
        <w:pStyle w:val="Balk2"/>
        <w:keepNext w:val="0"/>
        <w:numPr>
          <w:ilvl w:val="1"/>
          <w:numId w:val="4"/>
        </w:numPr>
        <w:spacing w:after="240"/>
        <w:jc w:val="both"/>
        <w:rPr>
          <w:rFonts w:ascii="Times New Roman" w:hAnsi="Times New Roman"/>
          <w:sz w:val="24"/>
          <w:szCs w:val="24"/>
        </w:rPr>
      </w:pPr>
      <w:bookmarkStart w:id="378" w:name="_Toc313433224"/>
      <w:r w:rsidRPr="00BA2FBD">
        <w:rPr>
          <w:rFonts w:ascii="Times New Roman" w:hAnsi="Times New Roman"/>
          <w:sz w:val="24"/>
          <w:szCs w:val="24"/>
        </w:rPr>
        <w:t>BAĞLANTI PRİZİ</w:t>
      </w:r>
      <w:bookmarkEnd w:id="378"/>
    </w:p>
    <w:p w:rsidR="00EB104A" w:rsidRPr="00BA2FBD" w:rsidRDefault="009C4B19" w:rsidP="00EE5CE1">
      <w:pPr>
        <w:pStyle w:val="Balk2"/>
        <w:keepNext w:val="0"/>
        <w:numPr>
          <w:ilvl w:val="2"/>
          <w:numId w:val="4"/>
        </w:numPr>
        <w:spacing w:after="240"/>
        <w:jc w:val="both"/>
        <w:rPr>
          <w:rFonts w:ascii="Times New Roman" w:hAnsi="Times New Roman"/>
          <w:b w:val="0"/>
          <w:sz w:val="24"/>
          <w:szCs w:val="24"/>
        </w:rPr>
      </w:pPr>
      <w:bookmarkStart w:id="379" w:name="_Toc313126592"/>
      <w:bookmarkStart w:id="380" w:name="_Toc313433225"/>
      <w:r w:rsidRPr="00BA2FBD">
        <w:rPr>
          <w:rFonts w:ascii="Times New Roman" w:hAnsi="Times New Roman"/>
          <w:b w:val="0"/>
          <w:sz w:val="24"/>
          <w:szCs w:val="24"/>
        </w:rPr>
        <w:t>Bağlantı Prizleri</w:t>
      </w:r>
      <w:r w:rsidR="00EB104A" w:rsidRPr="00BA2FBD">
        <w:rPr>
          <w:rFonts w:ascii="Times New Roman" w:hAnsi="Times New Roman"/>
          <w:b w:val="0"/>
          <w:sz w:val="24"/>
          <w:szCs w:val="24"/>
        </w:rPr>
        <w:t xml:space="preserve"> EK-6C ’de gösterildiği</w:t>
      </w:r>
      <w:r w:rsidR="00EB104A" w:rsidRPr="00BA2FBD" w:rsidDel="00750ADE">
        <w:rPr>
          <w:rFonts w:ascii="Times New Roman" w:hAnsi="Times New Roman"/>
          <w:b w:val="0"/>
          <w:sz w:val="24"/>
          <w:szCs w:val="24"/>
        </w:rPr>
        <w:t xml:space="preserve"> </w:t>
      </w:r>
      <w:r w:rsidR="00EB104A" w:rsidRPr="00BA2FBD">
        <w:rPr>
          <w:rFonts w:ascii="Times New Roman" w:hAnsi="Times New Roman"/>
          <w:b w:val="0"/>
          <w:sz w:val="24"/>
          <w:szCs w:val="24"/>
        </w:rPr>
        <w:t>şekilde duvara kanal üstü olarak sabitlenecektir.</w:t>
      </w:r>
      <w:bookmarkEnd w:id="379"/>
      <w:bookmarkEnd w:id="380"/>
      <w:r w:rsidR="00EB104A" w:rsidRPr="00BA2FBD">
        <w:rPr>
          <w:rFonts w:ascii="Times New Roman" w:hAnsi="Times New Roman"/>
          <w:b w:val="0"/>
          <w:sz w:val="24"/>
          <w:szCs w:val="24"/>
        </w:rPr>
        <w:t xml:space="preserve"> </w:t>
      </w:r>
    </w:p>
    <w:p w:rsidR="00EB104A" w:rsidRPr="00BA2FBD" w:rsidRDefault="009C4B19" w:rsidP="00EE5CE1">
      <w:pPr>
        <w:pStyle w:val="Balk2"/>
        <w:keepNext w:val="0"/>
        <w:numPr>
          <w:ilvl w:val="2"/>
          <w:numId w:val="4"/>
        </w:numPr>
        <w:spacing w:after="240"/>
        <w:jc w:val="both"/>
        <w:rPr>
          <w:rFonts w:ascii="Times New Roman" w:hAnsi="Times New Roman"/>
          <w:b w:val="0"/>
          <w:sz w:val="24"/>
          <w:szCs w:val="24"/>
        </w:rPr>
      </w:pPr>
      <w:bookmarkStart w:id="381" w:name="_Toc313126593"/>
      <w:bookmarkStart w:id="382" w:name="_Toc313433226"/>
      <w:r w:rsidRPr="00BA2FBD">
        <w:rPr>
          <w:rFonts w:ascii="Times New Roman" w:hAnsi="Times New Roman"/>
          <w:b w:val="0"/>
          <w:sz w:val="24"/>
          <w:szCs w:val="24"/>
        </w:rPr>
        <w:t>Bağlantı Prizleri</w:t>
      </w:r>
      <w:r w:rsidR="00EB104A" w:rsidRPr="00BA2FBD">
        <w:rPr>
          <w:rFonts w:ascii="Times New Roman" w:hAnsi="Times New Roman"/>
          <w:b w:val="0"/>
          <w:sz w:val="24"/>
          <w:szCs w:val="24"/>
        </w:rPr>
        <w:t>, EK-6A ve EK-6B’de gösterildiği gibi sadece Etkileşimli tahta olan dersliklerde kullanılacaktır.</w:t>
      </w:r>
      <w:bookmarkEnd w:id="381"/>
      <w:bookmarkEnd w:id="382"/>
    </w:p>
    <w:p w:rsidR="00EB104A" w:rsidRPr="00BA2FBD" w:rsidRDefault="00EB104A" w:rsidP="00EE5CE1">
      <w:pPr>
        <w:pStyle w:val="Balk2"/>
        <w:keepNext w:val="0"/>
        <w:numPr>
          <w:ilvl w:val="2"/>
          <w:numId w:val="4"/>
        </w:numPr>
        <w:spacing w:after="240"/>
        <w:jc w:val="both"/>
        <w:rPr>
          <w:rFonts w:ascii="Times New Roman" w:hAnsi="Times New Roman"/>
          <w:b w:val="0"/>
          <w:sz w:val="24"/>
          <w:szCs w:val="24"/>
        </w:rPr>
      </w:pPr>
      <w:bookmarkStart w:id="383" w:name="_Toc313126594"/>
      <w:bookmarkStart w:id="384" w:name="_Toc313433227"/>
      <w:r w:rsidRPr="00BA2FBD">
        <w:rPr>
          <w:rFonts w:ascii="Times New Roman" w:hAnsi="Times New Roman"/>
          <w:b w:val="0"/>
          <w:sz w:val="24"/>
          <w:szCs w:val="24"/>
        </w:rPr>
        <w:lastRenderedPageBreak/>
        <w:t>Bağlantı Prizi</w:t>
      </w:r>
      <w:r w:rsidR="00450196" w:rsidRPr="00BA2FBD">
        <w:rPr>
          <w:rFonts w:ascii="Times New Roman" w:hAnsi="Times New Roman"/>
          <w:b w:val="0"/>
          <w:sz w:val="24"/>
          <w:szCs w:val="24"/>
        </w:rPr>
        <w:t>n</w:t>
      </w:r>
      <w:r w:rsidRPr="00BA2FBD">
        <w:rPr>
          <w:rFonts w:ascii="Times New Roman" w:hAnsi="Times New Roman"/>
          <w:b w:val="0"/>
          <w:sz w:val="24"/>
          <w:szCs w:val="24"/>
        </w:rPr>
        <w:t>in yeri EK-6A da görüldüğü gibi öğretmen masası tarafında olmak üzere yerden yüksekliği EK-6B’de olduğu gibi 40 ila 60cm arasında olacaktır.</w:t>
      </w:r>
      <w:bookmarkEnd w:id="383"/>
      <w:bookmarkEnd w:id="384"/>
    </w:p>
    <w:p w:rsidR="009C4B19" w:rsidRPr="00BA2FBD" w:rsidRDefault="00EB104A" w:rsidP="00EE5CE1">
      <w:pPr>
        <w:pStyle w:val="Balk2"/>
        <w:keepNext w:val="0"/>
        <w:numPr>
          <w:ilvl w:val="2"/>
          <w:numId w:val="4"/>
        </w:numPr>
        <w:spacing w:after="240"/>
        <w:jc w:val="both"/>
        <w:rPr>
          <w:rFonts w:ascii="Times New Roman" w:hAnsi="Times New Roman"/>
          <w:b w:val="0"/>
          <w:sz w:val="24"/>
          <w:szCs w:val="24"/>
        </w:rPr>
      </w:pPr>
      <w:bookmarkStart w:id="385" w:name="_Toc313126595"/>
      <w:bookmarkStart w:id="386" w:name="_Toc313433228"/>
      <w:r w:rsidRPr="00BA2FBD">
        <w:rPr>
          <w:rFonts w:ascii="Times New Roman" w:hAnsi="Times New Roman"/>
          <w:b w:val="0"/>
          <w:sz w:val="24"/>
          <w:szCs w:val="24"/>
        </w:rPr>
        <w:t xml:space="preserve">Bağlantı </w:t>
      </w:r>
      <w:r w:rsidR="009C4B19" w:rsidRPr="00BA2FBD">
        <w:rPr>
          <w:rFonts w:ascii="Times New Roman" w:hAnsi="Times New Roman"/>
          <w:b w:val="0"/>
          <w:sz w:val="24"/>
          <w:szCs w:val="24"/>
        </w:rPr>
        <w:t>Pr</w:t>
      </w:r>
      <w:r w:rsidRPr="00BA2FBD">
        <w:rPr>
          <w:rFonts w:ascii="Times New Roman" w:hAnsi="Times New Roman"/>
          <w:b w:val="0"/>
          <w:sz w:val="24"/>
          <w:szCs w:val="24"/>
        </w:rPr>
        <w:t>izi</w:t>
      </w:r>
      <w:r w:rsidR="00450196" w:rsidRPr="00BA2FBD">
        <w:rPr>
          <w:rFonts w:ascii="Times New Roman" w:hAnsi="Times New Roman"/>
          <w:b w:val="0"/>
          <w:sz w:val="24"/>
          <w:szCs w:val="24"/>
        </w:rPr>
        <w:t>n</w:t>
      </w:r>
      <w:r w:rsidRPr="00BA2FBD">
        <w:rPr>
          <w:rFonts w:ascii="Times New Roman" w:hAnsi="Times New Roman"/>
          <w:b w:val="0"/>
          <w:sz w:val="24"/>
          <w:szCs w:val="24"/>
        </w:rPr>
        <w:t>de 1(bir) adet topraklı çocuk korumalı KGK tipi elektrik prizi,  1(bir) adet HDMI portu, 1(bir) adet USB portu bulunacaktır.</w:t>
      </w:r>
      <w:bookmarkEnd w:id="385"/>
      <w:bookmarkEnd w:id="386"/>
      <w:r w:rsidR="009C4B19" w:rsidRPr="00BA2FBD">
        <w:rPr>
          <w:rFonts w:ascii="Times New Roman" w:hAnsi="Times New Roman"/>
          <w:b w:val="0"/>
          <w:sz w:val="24"/>
          <w:szCs w:val="24"/>
        </w:rPr>
        <w:t xml:space="preserve"> </w:t>
      </w:r>
    </w:p>
    <w:p w:rsidR="00EB104A" w:rsidRPr="00BA2FBD" w:rsidRDefault="002F0CDD" w:rsidP="00EE5CE1">
      <w:pPr>
        <w:pStyle w:val="Balk2"/>
        <w:keepNext w:val="0"/>
        <w:numPr>
          <w:ilvl w:val="2"/>
          <w:numId w:val="4"/>
        </w:numPr>
        <w:spacing w:after="240"/>
        <w:jc w:val="both"/>
        <w:rPr>
          <w:rFonts w:ascii="Times New Roman" w:hAnsi="Times New Roman"/>
          <w:b w:val="0"/>
          <w:sz w:val="24"/>
          <w:szCs w:val="24"/>
        </w:rPr>
      </w:pPr>
      <w:r w:rsidRPr="00BA2FBD">
        <w:rPr>
          <w:rFonts w:ascii="Times New Roman" w:hAnsi="Times New Roman"/>
          <w:b w:val="0"/>
          <w:sz w:val="24"/>
          <w:szCs w:val="24"/>
        </w:rPr>
        <w:t>BT-</w:t>
      </w:r>
      <w:r w:rsidR="009C4B19" w:rsidRPr="00BA2FBD">
        <w:rPr>
          <w:rFonts w:ascii="Times New Roman" w:hAnsi="Times New Roman"/>
          <w:b w:val="0"/>
          <w:sz w:val="24"/>
          <w:szCs w:val="24"/>
        </w:rPr>
        <w:t>Bağlantı Prizi</w:t>
      </w:r>
      <w:r w:rsidRPr="00BA2FBD">
        <w:rPr>
          <w:rFonts w:ascii="Times New Roman" w:hAnsi="Times New Roman"/>
          <w:b w:val="0"/>
          <w:sz w:val="24"/>
          <w:szCs w:val="24"/>
        </w:rPr>
        <w:t>n</w:t>
      </w:r>
      <w:r w:rsidR="009C4B19" w:rsidRPr="00BA2FBD">
        <w:rPr>
          <w:rFonts w:ascii="Times New Roman" w:hAnsi="Times New Roman"/>
          <w:b w:val="0"/>
          <w:sz w:val="24"/>
          <w:szCs w:val="24"/>
        </w:rPr>
        <w:t>de 1(bir) adet topraklı çocuk korumalı KGK tipi elektrik prizi, 2 (</w:t>
      </w:r>
      <w:r w:rsidR="00612BA8" w:rsidRPr="00BA2FBD">
        <w:rPr>
          <w:rFonts w:ascii="Times New Roman" w:hAnsi="Times New Roman"/>
          <w:b w:val="0"/>
          <w:sz w:val="24"/>
          <w:szCs w:val="24"/>
        </w:rPr>
        <w:t>iki</w:t>
      </w:r>
      <w:r w:rsidR="009C4B19" w:rsidRPr="00BA2FBD">
        <w:rPr>
          <w:rFonts w:ascii="Times New Roman" w:hAnsi="Times New Roman"/>
          <w:b w:val="0"/>
          <w:sz w:val="24"/>
          <w:szCs w:val="24"/>
        </w:rPr>
        <w:t>) adet veri prizi, 1(bir) adet HDMI portu, 1(bir) adet USB portu bulunacaktır</w:t>
      </w:r>
    </w:p>
    <w:p w:rsidR="00EB104A" w:rsidRPr="00BA2FBD" w:rsidRDefault="00EB104A" w:rsidP="00EE5CE1">
      <w:pPr>
        <w:pStyle w:val="Balk2"/>
        <w:keepNext w:val="0"/>
        <w:numPr>
          <w:ilvl w:val="2"/>
          <w:numId w:val="4"/>
        </w:numPr>
        <w:spacing w:after="240"/>
        <w:jc w:val="both"/>
        <w:rPr>
          <w:rFonts w:ascii="Times New Roman" w:hAnsi="Times New Roman"/>
          <w:b w:val="0"/>
          <w:sz w:val="24"/>
          <w:szCs w:val="24"/>
        </w:rPr>
      </w:pPr>
      <w:bookmarkStart w:id="387" w:name="_Toc313126596"/>
      <w:bookmarkStart w:id="388" w:name="_Toc313433229"/>
      <w:r w:rsidRPr="00BA2FBD">
        <w:rPr>
          <w:rFonts w:ascii="Times New Roman" w:hAnsi="Times New Roman"/>
          <w:b w:val="0"/>
          <w:sz w:val="24"/>
          <w:szCs w:val="24"/>
        </w:rPr>
        <w:t>Bağlantı Priz kapağı kanal üstüne monte edilecek ve 4(dört) kenarı üzerinde dübellenerek duvara yıldız ve düz to</w:t>
      </w:r>
      <w:r w:rsidR="00ED487E" w:rsidRPr="00BA2FBD">
        <w:rPr>
          <w:rFonts w:ascii="Times New Roman" w:hAnsi="Times New Roman"/>
          <w:b w:val="0"/>
          <w:sz w:val="24"/>
          <w:szCs w:val="24"/>
        </w:rPr>
        <w:t>r</w:t>
      </w:r>
      <w:r w:rsidRPr="00BA2FBD">
        <w:rPr>
          <w:rFonts w:ascii="Times New Roman" w:hAnsi="Times New Roman"/>
          <w:b w:val="0"/>
          <w:sz w:val="24"/>
          <w:szCs w:val="24"/>
        </w:rPr>
        <w:t>navida ile açılamayacak şekilde monte edilecektir.</w:t>
      </w:r>
      <w:bookmarkEnd w:id="387"/>
      <w:bookmarkEnd w:id="388"/>
    </w:p>
    <w:p w:rsidR="00EB104A" w:rsidRPr="00BA2FBD" w:rsidRDefault="00EB104A" w:rsidP="00EE5CE1">
      <w:pPr>
        <w:pStyle w:val="Balk2"/>
        <w:keepNext w:val="0"/>
        <w:numPr>
          <w:ilvl w:val="2"/>
          <w:numId w:val="4"/>
        </w:numPr>
        <w:spacing w:after="240"/>
        <w:jc w:val="both"/>
        <w:rPr>
          <w:rFonts w:ascii="Times New Roman" w:hAnsi="Times New Roman"/>
          <w:b w:val="0"/>
          <w:sz w:val="24"/>
          <w:szCs w:val="24"/>
        </w:rPr>
      </w:pPr>
      <w:bookmarkStart w:id="389" w:name="_Toc313126597"/>
      <w:bookmarkStart w:id="390" w:name="_Toc313433230"/>
      <w:r w:rsidRPr="00BA2FBD">
        <w:rPr>
          <w:rFonts w:ascii="Times New Roman" w:hAnsi="Times New Roman"/>
          <w:b w:val="0"/>
          <w:sz w:val="24"/>
          <w:szCs w:val="24"/>
        </w:rPr>
        <w:t xml:space="preserve">Bağlantı Priz kapağı EK- 6D de gösterildiği gibi 1mm kalınlığındaki galvanizli sactan veya alüminyum malzemeden imal edilmiş olacaktır. En az </w:t>
      </w:r>
      <w:r w:rsidR="00D93114" w:rsidRPr="00BA2FBD">
        <w:rPr>
          <w:rFonts w:ascii="Times New Roman" w:hAnsi="Times New Roman"/>
          <w:b w:val="0"/>
          <w:sz w:val="24"/>
          <w:szCs w:val="24"/>
        </w:rPr>
        <w:t>100X50 (±% 0,5) mm</w:t>
      </w:r>
      <w:r w:rsidRPr="00BA2FBD">
        <w:rPr>
          <w:rFonts w:ascii="Times New Roman" w:hAnsi="Times New Roman"/>
          <w:b w:val="0"/>
          <w:sz w:val="24"/>
          <w:szCs w:val="24"/>
        </w:rPr>
        <w:t xml:space="preserve"> olan kablo kanalı kullanıldığı göz önüne alınarak kablo kanalının üzerine tam oturabilmesi için uygun ölçüde olacaktır. </w:t>
      </w:r>
      <w:bookmarkEnd w:id="389"/>
      <w:bookmarkEnd w:id="390"/>
    </w:p>
    <w:p w:rsidR="00B25AF2" w:rsidRPr="00BA2FBD" w:rsidRDefault="004B171A" w:rsidP="00EE5CE1">
      <w:pPr>
        <w:pStyle w:val="Balk2"/>
        <w:keepNext w:val="0"/>
        <w:numPr>
          <w:ilvl w:val="2"/>
          <w:numId w:val="4"/>
        </w:numPr>
        <w:spacing w:after="240"/>
        <w:jc w:val="both"/>
        <w:rPr>
          <w:rFonts w:ascii="Times New Roman" w:hAnsi="Times New Roman"/>
          <w:b w:val="0"/>
          <w:sz w:val="24"/>
          <w:szCs w:val="24"/>
        </w:rPr>
      </w:pPr>
      <w:bookmarkStart w:id="391" w:name="_Toc313126599"/>
      <w:bookmarkStart w:id="392" w:name="_Toc313433232"/>
      <w:r w:rsidRPr="00BA2FBD">
        <w:rPr>
          <w:rFonts w:ascii="Times New Roman" w:hAnsi="Times New Roman"/>
          <w:b w:val="0"/>
          <w:sz w:val="24"/>
          <w:szCs w:val="24"/>
        </w:rPr>
        <w:t>Dersliklere çekilen 1</w:t>
      </w:r>
      <w:r w:rsidR="00EB104A" w:rsidRPr="00BA2FBD">
        <w:rPr>
          <w:rFonts w:ascii="Times New Roman" w:hAnsi="Times New Roman"/>
          <w:b w:val="0"/>
          <w:sz w:val="24"/>
          <w:szCs w:val="24"/>
        </w:rPr>
        <w:t xml:space="preserve"> (</w:t>
      </w:r>
      <w:r w:rsidRPr="00BA2FBD">
        <w:rPr>
          <w:rFonts w:ascii="Times New Roman" w:hAnsi="Times New Roman"/>
          <w:b w:val="0"/>
          <w:sz w:val="24"/>
          <w:szCs w:val="24"/>
        </w:rPr>
        <w:t>bir</w:t>
      </w:r>
      <w:r w:rsidR="00EB104A" w:rsidRPr="00BA2FBD">
        <w:rPr>
          <w:rFonts w:ascii="Times New Roman" w:hAnsi="Times New Roman"/>
          <w:b w:val="0"/>
          <w:sz w:val="24"/>
          <w:szCs w:val="24"/>
        </w:rPr>
        <w:t>) adet veri prizi</w:t>
      </w:r>
      <w:r w:rsidR="009B61C9" w:rsidRPr="00BA2FBD">
        <w:rPr>
          <w:rFonts w:ascii="Times New Roman" w:hAnsi="Times New Roman"/>
          <w:b w:val="0"/>
          <w:sz w:val="24"/>
          <w:szCs w:val="24"/>
        </w:rPr>
        <w:t>,</w:t>
      </w:r>
      <w:r w:rsidR="005E4BB1" w:rsidRPr="00BA2FBD">
        <w:rPr>
          <w:rFonts w:ascii="Times New Roman" w:hAnsi="Times New Roman"/>
          <w:b w:val="0"/>
          <w:sz w:val="24"/>
          <w:szCs w:val="24"/>
        </w:rPr>
        <w:t xml:space="preserve"> </w:t>
      </w:r>
      <w:r w:rsidR="00EB104A" w:rsidRPr="00BA2FBD">
        <w:rPr>
          <w:rFonts w:ascii="Times New Roman" w:hAnsi="Times New Roman"/>
          <w:b w:val="0"/>
          <w:sz w:val="24"/>
          <w:szCs w:val="24"/>
        </w:rPr>
        <w:t>Etkileşimli Tahta ethernet bağlantısı için</w:t>
      </w:r>
      <w:r w:rsidR="00B25AF2" w:rsidRPr="00BA2FBD">
        <w:rPr>
          <w:rFonts w:ascii="Times New Roman" w:hAnsi="Times New Roman"/>
          <w:b w:val="0"/>
          <w:sz w:val="24"/>
          <w:szCs w:val="24"/>
        </w:rPr>
        <w:t>, ucuna Keystone Jack’ı de çakılarak PVC kablo kanalının etkileşimli tahtaya girdiği noktada bırakılacaktır. Bu noktadan etkileşimli tahta ile bağlantılar patch kablo ile yapılacaktır. Bu kablo etkileşimli tahtaya ait spirallenmiş kablo yapısına kombine edilecektir</w:t>
      </w:r>
    </w:p>
    <w:p w:rsidR="00EB104A" w:rsidRPr="00BA2FBD" w:rsidRDefault="007C4579" w:rsidP="00EE5CE1">
      <w:pPr>
        <w:pStyle w:val="Balk2"/>
        <w:keepNext w:val="0"/>
        <w:numPr>
          <w:ilvl w:val="2"/>
          <w:numId w:val="4"/>
        </w:numPr>
        <w:spacing w:after="240"/>
        <w:jc w:val="both"/>
        <w:rPr>
          <w:rFonts w:ascii="Times New Roman" w:hAnsi="Times New Roman"/>
          <w:b w:val="0"/>
          <w:sz w:val="24"/>
          <w:szCs w:val="24"/>
        </w:rPr>
      </w:pPr>
      <w:r w:rsidRPr="00BA2FBD">
        <w:rPr>
          <w:rFonts w:ascii="Times New Roman" w:hAnsi="Times New Roman"/>
          <w:b w:val="0"/>
          <w:sz w:val="24"/>
          <w:szCs w:val="24"/>
        </w:rPr>
        <w:t xml:space="preserve">Dersliklere çekilen 1 adet veri </w:t>
      </w:r>
      <w:r w:rsidR="009B61C9" w:rsidRPr="00BA2FBD">
        <w:rPr>
          <w:rFonts w:ascii="Times New Roman" w:hAnsi="Times New Roman"/>
          <w:b w:val="0"/>
          <w:sz w:val="24"/>
          <w:szCs w:val="24"/>
        </w:rPr>
        <w:t>kablosu,</w:t>
      </w:r>
      <w:r w:rsidRPr="00BA2FBD">
        <w:rPr>
          <w:rFonts w:ascii="Times New Roman" w:hAnsi="Times New Roman"/>
          <w:b w:val="0"/>
          <w:sz w:val="24"/>
          <w:szCs w:val="24"/>
        </w:rPr>
        <w:t xml:space="preserve"> </w:t>
      </w:r>
      <w:r w:rsidR="00EB104A" w:rsidRPr="00BA2FBD">
        <w:rPr>
          <w:rFonts w:ascii="Times New Roman" w:hAnsi="Times New Roman"/>
          <w:b w:val="0"/>
          <w:sz w:val="24"/>
          <w:szCs w:val="24"/>
        </w:rPr>
        <w:t>Kablosuz Erişim Cihazı</w:t>
      </w:r>
      <w:r w:rsidR="00361C12">
        <w:rPr>
          <w:rFonts w:ascii="Times New Roman" w:hAnsi="Times New Roman"/>
          <w:b w:val="0"/>
          <w:sz w:val="24"/>
          <w:szCs w:val="24"/>
        </w:rPr>
        <w:t>nın konulacağı yerde</w:t>
      </w:r>
      <w:r w:rsidR="00EB104A" w:rsidRPr="00BA2FBD">
        <w:rPr>
          <w:rFonts w:ascii="Times New Roman" w:hAnsi="Times New Roman"/>
          <w:b w:val="0"/>
          <w:sz w:val="24"/>
          <w:szCs w:val="24"/>
        </w:rPr>
        <w:t xml:space="preserve"> </w:t>
      </w:r>
      <w:r w:rsidR="00361C12">
        <w:rPr>
          <w:rFonts w:ascii="Times New Roman" w:hAnsi="Times New Roman"/>
          <w:b w:val="0"/>
          <w:sz w:val="24"/>
          <w:szCs w:val="24"/>
        </w:rPr>
        <w:t xml:space="preserve">PVC kanal içerisinde, </w:t>
      </w:r>
      <w:r w:rsidR="009B61C9" w:rsidRPr="00BA2FBD">
        <w:rPr>
          <w:rFonts w:ascii="Times New Roman" w:hAnsi="Times New Roman"/>
          <w:b w:val="0"/>
          <w:sz w:val="24"/>
          <w:szCs w:val="24"/>
        </w:rPr>
        <w:t xml:space="preserve">veri kablosunun her 2 ucuna keystone jack çakılacak olup bu uçlar, Kablosuz Erişim Cihazı </w:t>
      </w:r>
      <w:r w:rsidRPr="00BA2FBD">
        <w:rPr>
          <w:rFonts w:ascii="Times New Roman" w:hAnsi="Times New Roman"/>
          <w:b w:val="0"/>
          <w:sz w:val="24"/>
          <w:szCs w:val="24"/>
        </w:rPr>
        <w:t>giriş ve çıkış</w:t>
      </w:r>
      <w:r w:rsidR="009B61C9" w:rsidRPr="00BA2FBD">
        <w:rPr>
          <w:rFonts w:ascii="Times New Roman" w:hAnsi="Times New Roman"/>
          <w:b w:val="0"/>
          <w:sz w:val="24"/>
          <w:szCs w:val="24"/>
        </w:rPr>
        <w:t>ı</w:t>
      </w:r>
      <w:r w:rsidRPr="00BA2FBD">
        <w:rPr>
          <w:rFonts w:ascii="Times New Roman" w:hAnsi="Times New Roman"/>
          <w:b w:val="0"/>
          <w:sz w:val="24"/>
          <w:szCs w:val="24"/>
        </w:rPr>
        <w:t xml:space="preserve"> </w:t>
      </w:r>
      <w:r w:rsidR="009B61C9" w:rsidRPr="00BA2FBD">
        <w:rPr>
          <w:rFonts w:ascii="Times New Roman" w:hAnsi="Times New Roman"/>
          <w:b w:val="0"/>
          <w:sz w:val="24"/>
          <w:szCs w:val="24"/>
        </w:rPr>
        <w:t xml:space="preserve">için </w:t>
      </w:r>
      <w:r w:rsidR="00EB104A" w:rsidRPr="00BA2FBD">
        <w:rPr>
          <w:rFonts w:ascii="Times New Roman" w:hAnsi="Times New Roman"/>
          <w:b w:val="0"/>
          <w:sz w:val="24"/>
          <w:szCs w:val="24"/>
        </w:rPr>
        <w:t>kullanıl</w:t>
      </w:r>
      <w:bookmarkEnd w:id="391"/>
      <w:bookmarkEnd w:id="392"/>
      <w:r w:rsidR="009B61C9" w:rsidRPr="00BA2FBD">
        <w:rPr>
          <w:rFonts w:ascii="Times New Roman" w:hAnsi="Times New Roman"/>
          <w:b w:val="0"/>
          <w:sz w:val="24"/>
          <w:szCs w:val="24"/>
        </w:rPr>
        <w:t>acaktır.</w:t>
      </w:r>
      <w:r w:rsidR="009C4B19" w:rsidRPr="00BA2FBD">
        <w:rPr>
          <w:rFonts w:ascii="Times New Roman" w:hAnsi="Times New Roman"/>
          <w:b w:val="0"/>
          <w:sz w:val="24"/>
          <w:szCs w:val="24"/>
        </w:rPr>
        <w:t xml:space="preserve"> Keystone jacklar </w:t>
      </w:r>
      <w:r w:rsidR="001103E4" w:rsidRPr="00BA2FBD">
        <w:rPr>
          <w:rFonts w:ascii="Times New Roman" w:hAnsi="Times New Roman"/>
          <w:b w:val="0"/>
          <w:sz w:val="24"/>
          <w:szCs w:val="24"/>
        </w:rPr>
        <w:t>en az 3</w:t>
      </w:r>
      <w:r w:rsidR="009C4B19" w:rsidRPr="00BA2FBD">
        <w:rPr>
          <w:rFonts w:ascii="Times New Roman" w:hAnsi="Times New Roman"/>
          <w:b w:val="0"/>
          <w:sz w:val="24"/>
          <w:szCs w:val="24"/>
        </w:rPr>
        <w:t xml:space="preserve">0 cm </w:t>
      </w:r>
      <w:r w:rsidR="00756E5B" w:rsidRPr="00BA2FBD">
        <w:rPr>
          <w:rFonts w:ascii="Times New Roman" w:hAnsi="Times New Roman"/>
          <w:b w:val="0"/>
          <w:sz w:val="24"/>
          <w:szCs w:val="24"/>
        </w:rPr>
        <w:t xml:space="preserve">lik iki </w:t>
      </w:r>
      <w:r w:rsidR="00086280" w:rsidRPr="00BA2FBD">
        <w:rPr>
          <w:rFonts w:ascii="Times New Roman" w:hAnsi="Times New Roman"/>
          <w:b w:val="0"/>
          <w:sz w:val="24"/>
          <w:szCs w:val="24"/>
        </w:rPr>
        <w:t xml:space="preserve">adet </w:t>
      </w:r>
      <w:r w:rsidR="001103E4" w:rsidRPr="00BA2FBD">
        <w:rPr>
          <w:rFonts w:ascii="Times New Roman" w:hAnsi="Times New Roman"/>
          <w:b w:val="0"/>
          <w:sz w:val="24"/>
          <w:szCs w:val="24"/>
        </w:rPr>
        <w:t xml:space="preserve">patch kablo </w:t>
      </w:r>
      <w:r w:rsidR="00756E5B" w:rsidRPr="00BA2FBD">
        <w:rPr>
          <w:rFonts w:ascii="Times New Roman" w:hAnsi="Times New Roman"/>
          <w:b w:val="0"/>
          <w:sz w:val="24"/>
          <w:szCs w:val="24"/>
        </w:rPr>
        <w:t xml:space="preserve">ile </w:t>
      </w:r>
      <w:r w:rsidR="001103E4" w:rsidRPr="00BA2FBD">
        <w:rPr>
          <w:rFonts w:ascii="Times New Roman" w:hAnsi="Times New Roman"/>
          <w:b w:val="0"/>
          <w:sz w:val="24"/>
          <w:szCs w:val="24"/>
        </w:rPr>
        <w:t>Kablosuz erişim cihazı</w:t>
      </w:r>
      <w:r w:rsidR="00756E5B" w:rsidRPr="00BA2FBD">
        <w:rPr>
          <w:rFonts w:ascii="Times New Roman" w:hAnsi="Times New Roman"/>
          <w:b w:val="0"/>
          <w:sz w:val="24"/>
          <w:szCs w:val="24"/>
        </w:rPr>
        <w:t>na</w:t>
      </w:r>
      <w:r w:rsidR="001103E4" w:rsidRPr="00BA2FBD">
        <w:rPr>
          <w:rFonts w:ascii="Times New Roman" w:hAnsi="Times New Roman"/>
          <w:b w:val="0"/>
          <w:sz w:val="24"/>
          <w:szCs w:val="24"/>
        </w:rPr>
        <w:t xml:space="preserve"> bağlan</w:t>
      </w:r>
      <w:r w:rsidR="00756E5B" w:rsidRPr="00BA2FBD">
        <w:rPr>
          <w:rFonts w:ascii="Times New Roman" w:hAnsi="Times New Roman"/>
          <w:b w:val="0"/>
          <w:sz w:val="24"/>
          <w:szCs w:val="24"/>
        </w:rPr>
        <w:t xml:space="preserve">mak üzere </w:t>
      </w:r>
      <w:r w:rsidR="00361C12">
        <w:rPr>
          <w:rFonts w:ascii="Times New Roman" w:hAnsi="Times New Roman"/>
          <w:b w:val="0"/>
          <w:sz w:val="24"/>
          <w:szCs w:val="24"/>
        </w:rPr>
        <w:t xml:space="preserve">PVC kanal </w:t>
      </w:r>
      <w:r w:rsidR="009C4B19" w:rsidRPr="00BA2FBD">
        <w:rPr>
          <w:rFonts w:ascii="Times New Roman" w:hAnsi="Times New Roman"/>
          <w:b w:val="0"/>
          <w:sz w:val="24"/>
          <w:szCs w:val="24"/>
        </w:rPr>
        <w:t xml:space="preserve">içinde irtibatlanacaktır. </w:t>
      </w:r>
      <w:r w:rsidR="00086280" w:rsidRPr="00BA2FBD">
        <w:rPr>
          <w:rFonts w:ascii="Times New Roman" w:hAnsi="Times New Roman"/>
          <w:b w:val="0"/>
          <w:sz w:val="24"/>
          <w:szCs w:val="24"/>
        </w:rPr>
        <w:t xml:space="preserve">Patch panel-KEC arası ve </w:t>
      </w:r>
      <w:r w:rsidR="000E3C12" w:rsidRPr="00BA2FBD">
        <w:rPr>
          <w:rFonts w:ascii="Times New Roman" w:hAnsi="Times New Roman"/>
          <w:b w:val="0"/>
          <w:sz w:val="24"/>
          <w:szCs w:val="24"/>
        </w:rPr>
        <w:t>KEC-etkileşimli tahta arası kablo ve konnektör dizilişlerinde standartlar</w:t>
      </w:r>
      <w:r w:rsidR="007A31A9" w:rsidRPr="00BA2FBD">
        <w:rPr>
          <w:rFonts w:ascii="Times New Roman" w:hAnsi="Times New Roman"/>
          <w:b w:val="0"/>
          <w:sz w:val="24"/>
          <w:szCs w:val="24"/>
        </w:rPr>
        <w:t>a</w:t>
      </w:r>
      <w:r w:rsidR="000E3C12" w:rsidRPr="00BA2FBD">
        <w:rPr>
          <w:rFonts w:ascii="Times New Roman" w:hAnsi="Times New Roman"/>
          <w:b w:val="0"/>
          <w:sz w:val="24"/>
          <w:szCs w:val="24"/>
        </w:rPr>
        <w:t xml:space="preserve"> uygun ve idarenin uygun göreceği bir çözüm önerilecektir.  </w:t>
      </w:r>
    </w:p>
    <w:p w:rsidR="000E625B" w:rsidRPr="000E625B" w:rsidRDefault="000E625B" w:rsidP="000E625B">
      <w:pPr>
        <w:pStyle w:val="Balk2"/>
        <w:keepNext w:val="0"/>
        <w:numPr>
          <w:ilvl w:val="2"/>
          <w:numId w:val="4"/>
        </w:numPr>
        <w:spacing w:after="240"/>
        <w:jc w:val="both"/>
        <w:rPr>
          <w:rFonts w:ascii="Times New Roman" w:hAnsi="Times New Roman"/>
          <w:b w:val="0"/>
          <w:sz w:val="24"/>
          <w:szCs w:val="24"/>
        </w:rPr>
      </w:pPr>
      <w:bookmarkStart w:id="393" w:name="_Toc313126600"/>
      <w:bookmarkStart w:id="394" w:name="_Toc313433233"/>
      <w:r w:rsidRPr="000E625B">
        <w:rPr>
          <w:rFonts w:ascii="Times New Roman" w:hAnsi="Times New Roman"/>
          <w:b w:val="0"/>
          <w:sz w:val="24"/>
          <w:szCs w:val="24"/>
        </w:rPr>
        <w:t>Bağlantı Prizi ile Etkileşimli Tahta arasına kanal içinden çekilecek USB kablo tek parça, orijinal ve uçları fabrikasyon sonlandırılmış olacaktır. USB kablosunun Bağlantı Prizi tarafı bağlantı prizine uygun ve Etkileşimli Tahta tarafı erkek olacaktır.USB kablonun tümü veya Etkileşimli Tahta tarafı kırmızı olacaktır.</w:t>
      </w:r>
    </w:p>
    <w:bookmarkEnd w:id="393"/>
    <w:bookmarkEnd w:id="394"/>
    <w:p w:rsidR="00EB104A" w:rsidRPr="00BA2FBD" w:rsidRDefault="00EB104A" w:rsidP="00EE5CE1">
      <w:pPr>
        <w:pStyle w:val="Balk2"/>
        <w:keepNext w:val="0"/>
        <w:numPr>
          <w:ilvl w:val="2"/>
          <w:numId w:val="4"/>
        </w:numPr>
        <w:spacing w:after="240"/>
        <w:jc w:val="both"/>
        <w:rPr>
          <w:rFonts w:ascii="Times New Roman" w:hAnsi="Times New Roman"/>
          <w:b w:val="0"/>
          <w:sz w:val="24"/>
          <w:szCs w:val="24"/>
        </w:rPr>
      </w:pPr>
      <w:r w:rsidRPr="00BA2FBD">
        <w:rPr>
          <w:rFonts w:ascii="Times New Roman" w:hAnsi="Times New Roman"/>
          <w:b w:val="0"/>
          <w:sz w:val="24"/>
          <w:szCs w:val="24"/>
        </w:rPr>
        <w:t>Dersliklerdeki Etkileşimli Tahta ile Bağlantı Prizi arasındaki bağlantı kanal içinden çekilmek üzere en az 3(üç) metre olmak üzere tahtanın bağlantı prizine mesafesine göre uygun uzunlukta USB kablosunun montajı yapılacaktır.</w:t>
      </w:r>
    </w:p>
    <w:p w:rsidR="00EB104A" w:rsidRPr="00BA2FBD" w:rsidRDefault="00EB104A" w:rsidP="00EE5CE1">
      <w:pPr>
        <w:pStyle w:val="Balk2"/>
        <w:keepNext w:val="0"/>
        <w:numPr>
          <w:ilvl w:val="2"/>
          <w:numId w:val="4"/>
        </w:numPr>
        <w:spacing w:after="240"/>
        <w:jc w:val="both"/>
        <w:rPr>
          <w:rFonts w:ascii="Times New Roman" w:hAnsi="Times New Roman"/>
          <w:b w:val="0"/>
          <w:sz w:val="24"/>
          <w:szCs w:val="24"/>
        </w:rPr>
      </w:pPr>
      <w:bookmarkStart w:id="395" w:name="_Toc313126601"/>
      <w:bookmarkStart w:id="396" w:name="_Toc313433234"/>
      <w:r w:rsidRPr="00BA2FBD">
        <w:rPr>
          <w:rFonts w:ascii="Times New Roman" w:hAnsi="Times New Roman"/>
          <w:b w:val="0"/>
          <w:sz w:val="24"/>
          <w:szCs w:val="24"/>
        </w:rPr>
        <w:t>USB kablonun teknik özellikleri aşağıdaki tabloda belirtilen değerlere eşit veya daha iyi olacaktır.</w:t>
      </w:r>
      <w:bookmarkEnd w:id="395"/>
      <w:bookmarkEnd w:id="396"/>
      <w:r w:rsidRPr="00BA2FBD">
        <w:rPr>
          <w:rFonts w:ascii="Times New Roman" w:hAnsi="Times New Roman"/>
          <w:b w:val="0"/>
          <w:sz w:val="24"/>
          <w:szCs w:val="24"/>
        </w:rPr>
        <w:t xml:space="preserve"> </w:t>
      </w:r>
    </w:p>
    <w:tbl>
      <w:tblPr>
        <w:tblW w:w="0" w:type="auto"/>
        <w:tblInd w:w="2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7"/>
        <w:gridCol w:w="2552"/>
      </w:tblGrid>
      <w:tr w:rsidR="00EB104A" w:rsidRPr="00BA2FBD" w:rsidTr="00AE1651">
        <w:trPr>
          <w:trHeight w:hRule="exact" w:val="340"/>
        </w:trPr>
        <w:tc>
          <w:tcPr>
            <w:tcW w:w="2767" w:type="dxa"/>
            <w:shd w:val="clear" w:color="auto" w:fill="auto"/>
            <w:vAlign w:val="center"/>
          </w:tcPr>
          <w:p w:rsidR="00EB104A" w:rsidRPr="00BA2FBD" w:rsidRDefault="00EB104A" w:rsidP="00EE5CE1">
            <w:pPr>
              <w:pStyle w:val="Default"/>
              <w:spacing w:line="360" w:lineRule="auto"/>
              <w:jc w:val="both"/>
              <w:rPr>
                <w:rFonts w:ascii="Times New Roman" w:hAnsi="Times New Roman" w:cs="Times New Roman"/>
                <w:b/>
                <w:color w:val="auto"/>
              </w:rPr>
            </w:pPr>
            <w:r w:rsidRPr="00BA2FBD">
              <w:rPr>
                <w:rFonts w:ascii="Times New Roman" w:hAnsi="Times New Roman" w:cs="Times New Roman"/>
                <w:b/>
                <w:color w:val="auto"/>
              </w:rPr>
              <w:t>Teknik Özellik</w:t>
            </w:r>
          </w:p>
        </w:tc>
        <w:tc>
          <w:tcPr>
            <w:tcW w:w="2552" w:type="dxa"/>
            <w:shd w:val="clear" w:color="auto" w:fill="auto"/>
            <w:vAlign w:val="center"/>
          </w:tcPr>
          <w:p w:rsidR="00EB104A" w:rsidRPr="00BA2FBD" w:rsidRDefault="00EB104A" w:rsidP="00EE5CE1">
            <w:pPr>
              <w:pStyle w:val="Default"/>
              <w:spacing w:line="360" w:lineRule="auto"/>
              <w:jc w:val="both"/>
              <w:rPr>
                <w:rFonts w:ascii="Times New Roman" w:hAnsi="Times New Roman" w:cs="Times New Roman"/>
                <w:b/>
                <w:color w:val="auto"/>
              </w:rPr>
            </w:pPr>
            <w:r w:rsidRPr="00BA2FBD">
              <w:rPr>
                <w:rFonts w:ascii="Times New Roman" w:hAnsi="Times New Roman" w:cs="Times New Roman"/>
                <w:b/>
                <w:color w:val="auto"/>
              </w:rPr>
              <w:t>Teknik Değerler</w:t>
            </w:r>
          </w:p>
        </w:tc>
      </w:tr>
      <w:tr w:rsidR="00EB104A" w:rsidRPr="00BA2FBD" w:rsidTr="00AE1651">
        <w:trPr>
          <w:trHeight w:hRule="exact" w:val="340"/>
        </w:trPr>
        <w:tc>
          <w:tcPr>
            <w:tcW w:w="2767" w:type="dxa"/>
            <w:shd w:val="clear" w:color="auto" w:fill="auto"/>
          </w:tcPr>
          <w:p w:rsidR="00EB104A" w:rsidRPr="00BA2FBD" w:rsidRDefault="00EB104A" w:rsidP="00EE5CE1">
            <w:pPr>
              <w:pStyle w:val="Default"/>
              <w:spacing w:line="360" w:lineRule="auto"/>
              <w:jc w:val="both"/>
              <w:rPr>
                <w:rFonts w:ascii="Times New Roman" w:hAnsi="Times New Roman" w:cs="Times New Roman"/>
                <w:color w:val="auto"/>
              </w:rPr>
            </w:pPr>
            <w:r w:rsidRPr="00BA2FBD">
              <w:rPr>
                <w:rFonts w:ascii="Times New Roman" w:hAnsi="Times New Roman" w:cs="Times New Roman"/>
                <w:color w:val="auto"/>
              </w:rPr>
              <w:t>Versiyon</w:t>
            </w:r>
          </w:p>
        </w:tc>
        <w:tc>
          <w:tcPr>
            <w:tcW w:w="2552" w:type="dxa"/>
            <w:shd w:val="clear" w:color="auto" w:fill="auto"/>
          </w:tcPr>
          <w:p w:rsidR="00EB104A" w:rsidRPr="00BA2FBD" w:rsidRDefault="00EB104A" w:rsidP="00EE5CE1">
            <w:pPr>
              <w:pStyle w:val="Default"/>
              <w:spacing w:line="360" w:lineRule="auto"/>
              <w:jc w:val="both"/>
              <w:rPr>
                <w:rFonts w:ascii="Times New Roman" w:hAnsi="Times New Roman" w:cs="Times New Roman"/>
                <w:color w:val="auto"/>
              </w:rPr>
            </w:pPr>
            <w:r w:rsidRPr="00BA2FBD">
              <w:rPr>
                <w:rFonts w:ascii="Times New Roman" w:hAnsi="Times New Roman" w:cs="Times New Roman"/>
                <w:color w:val="auto"/>
              </w:rPr>
              <w:t>USB Versiyon 2.0</w:t>
            </w:r>
          </w:p>
        </w:tc>
      </w:tr>
      <w:tr w:rsidR="00EB104A" w:rsidRPr="00BA2FBD" w:rsidTr="00AE1651">
        <w:trPr>
          <w:trHeight w:hRule="exact" w:val="340"/>
        </w:trPr>
        <w:tc>
          <w:tcPr>
            <w:tcW w:w="2767" w:type="dxa"/>
            <w:shd w:val="clear" w:color="auto" w:fill="auto"/>
          </w:tcPr>
          <w:p w:rsidR="00EB104A" w:rsidRPr="00BA2FBD" w:rsidRDefault="00EB104A" w:rsidP="00EE5CE1">
            <w:pPr>
              <w:pStyle w:val="Default"/>
              <w:spacing w:line="360" w:lineRule="auto"/>
              <w:jc w:val="both"/>
              <w:rPr>
                <w:rFonts w:ascii="Times New Roman" w:hAnsi="Times New Roman" w:cs="Times New Roman"/>
                <w:color w:val="auto"/>
              </w:rPr>
            </w:pPr>
            <w:r w:rsidRPr="00BA2FBD">
              <w:rPr>
                <w:rFonts w:ascii="Times New Roman" w:hAnsi="Times New Roman" w:cs="Times New Roman"/>
                <w:color w:val="auto"/>
              </w:rPr>
              <w:t>USB Tipi</w:t>
            </w:r>
          </w:p>
        </w:tc>
        <w:tc>
          <w:tcPr>
            <w:tcW w:w="2552" w:type="dxa"/>
            <w:shd w:val="clear" w:color="auto" w:fill="auto"/>
          </w:tcPr>
          <w:p w:rsidR="00EB104A" w:rsidRPr="00BA2FBD" w:rsidRDefault="00EB104A" w:rsidP="00EE5CE1">
            <w:pPr>
              <w:pStyle w:val="Default"/>
              <w:spacing w:line="360" w:lineRule="auto"/>
              <w:jc w:val="both"/>
              <w:rPr>
                <w:rFonts w:ascii="Times New Roman" w:hAnsi="Times New Roman" w:cs="Times New Roman"/>
                <w:color w:val="auto"/>
              </w:rPr>
            </w:pPr>
            <w:r w:rsidRPr="00BA2FBD">
              <w:rPr>
                <w:rFonts w:ascii="Times New Roman" w:hAnsi="Times New Roman" w:cs="Times New Roman"/>
                <w:color w:val="auto"/>
              </w:rPr>
              <w:t>High and full speed</w:t>
            </w:r>
          </w:p>
        </w:tc>
      </w:tr>
    </w:tbl>
    <w:p w:rsidR="00EB104A" w:rsidRPr="00BA2FBD" w:rsidRDefault="001D58BF" w:rsidP="00EE5CE1">
      <w:pPr>
        <w:pStyle w:val="Balk2"/>
        <w:keepNext w:val="0"/>
        <w:numPr>
          <w:ilvl w:val="2"/>
          <w:numId w:val="4"/>
        </w:numPr>
        <w:spacing w:after="240"/>
        <w:jc w:val="both"/>
        <w:rPr>
          <w:rFonts w:ascii="Times New Roman" w:hAnsi="Times New Roman"/>
          <w:b w:val="0"/>
          <w:sz w:val="24"/>
          <w:szCs w:val="24"/>
        </w:rPr>
      </w:pPr>
      <w:bookmarkStart w:id="397" w:name="_Toc313126602"/>
      <w:bookmarkStart w:id="398" w:name="_Toc313433235"/>
      <w:r w:rsidRPr="00BA2FBD">
        <w:rPr>
          <w:rFonts w:ascii="Times New Roman" w:hAnsi="Times New Roman"/>
          <w:b w:val="0"/>
          <w:sz w:val="24"/>
          <w:szCs w:val="24"/>
        </w:rPr>
        <w:lastRenderedPageBreak/>
        <w:t xml:space="preserve"> </w:t>
      </w:r>
      <w:r w:rsidR="00EB104A" w:rsidRPr="00BA2FBD">
        <w:rPr>
          <w:rFonts w:ascii="Times New Roman" w:hAnsi="Times New Roman"/>
          <w:b w:val="0"/>
          <w:sz w:val="24"/>
          <w:szCs w:val="24"/>
        </w:rPr>
        <w:t>Bağlantı Prizi ile Etkileşimli Tahta arasına kanal içinden çekilecek HDMI görüntü kablosu tek parça, orijinal ve uçları fabrikasyon sonlandırılmış olacaktır. HDMI görüntü kablosunun Bağlantı Prizi üstü tarafı dişi ve Etkileşimli Tahta tarafı erkek olacaktır.</w:t>
      </w:r>
      <w:bookmarkEnd w:id="397"/>
      <w:bookmarkEnd w:id="398"/>
      <w:r w:rsidR="00EB104A" w:rsidRPr="00BA2FBD">
        <w:rPr>
          <w:rFonts w:ascii="Times New Roman" w:hAnsi="Times New Roman"/>
          <w:b w:val="0"/>
          <w:sz w:val="24"/>
          <w:szCs w:val="24"/>
        </w:rPr>
        <w:t xml:space="preserve"> </w:t>
      </w:r>
    </w:p>
    <w:p w:rsidR="00EB104A" w:rsidRPr="00BA2FBD" w:rsidRDefault="001D58BF" w:rsidP="00EE5CE1">
      <w:pPr>
        <w:pStyle w:val="Balk2"/>
        <w:keepNext w:val="0"/>
        <w:numPr>
          <w:ilvl w:val="2"/>
          <w:numId w:val="4"/>
        </w:numPr>
        <w:spacing w:after="240"/>
        <w:jc w:val="both"/>
        <w:rPr>
          <w:rFonts w:ascii="Times New Roman" w:hAnsi="Times New Roman"/>
          <w:b w:val="0"/>
          <w:sz w:val="24"/>
          <w:szCs w:val="24"/>
        </w:rPr>
      </w:pPr>
      <w:r w:rsidRPr="00BA2FBD">
        <w:rPr>
          <w:rFonts w:ascii="Times New Roman" w:hAnsi="Times New Roman"/>
          <w:b w:val="0"/>
          <w:sz w:val="24"/>
          <w:szCs w:val="24"/>
        </w:rPr>
        <w:t xml:space="preserve"> </w:t>
      </w:r>
      <w:r w:rsidR="00EB104A" w:rsidRPr="00BA2FBD">
        <w:rPr>
          <w:rFonts w:ascii="Times New Roman" w:hAnsi="Times New Roman"/>
          <w:b w:val="0"/>
          <w:sz w:val="24"/>
          <w:szCs w:val="24"/>
        </w:rPr>
        <w:t>Dersliklerdeki Etkileşimli Tahta ile Bağlantı Prizi arasındaki bağlantı kanal içinden çekilmek üzere en az 3(üç) metre olmak üzere tahtanın bağlantı prizine mesafesine göre uygun uzunlukta HDMI kablosunun montajı yapılacaktır.</w:t>
      </w:r>
    </w:p>
    <w:p w:rsidR="00EB104A" w:rsidRPr="00BA2FBD" w:rsidRDefault="001D58BF" w:rsidP="00EE5CE1">
      <w:pPr>
        <w:pStyle w:val="Balk2"/>
        <w:keepNext w:val="0"/>
        <w:numPr>
          <w:ilvl w:val="2"/>
          <w:numId w:val="4"/>
        </w:numPr>
        <w:spacing w:after="240"/>
        <w:jc w:val="both"/>
        <w:rPr>
          <w:rFonts w:ascii="Times New Roman" w:hAnsi="Times New Roman"/>
          <w:b w:val="0"/>
          <w:sz w:val="24"/>
          <w:szCs w:val="24"/>
        </w:rPr>
      </w:pPr>
      <w:bookmarkStart w:id="399" w:name="_Toc313126603"/>
      <w:bookmarkStart w:id="400" w:name="_Toc313433236"/>
      <w:r w:rsidRPr="00BA2FBD">
        <w:rPr>
          <w:rFonts w:ascii="Times New Roman" w:hAnsi="Times New Roman"/>
          <w:b w:val="0"/>
          <w:sz w:val="24"/>
          <w:szCs w:val="24"/>
        </w:rPr>
        <w:t xml:space="preserve"> </w:t>
      </w:r>
      <w:r w:rsidR="00EB104A" w:rsidRPr="00BA2FBD">
        <w:rPr>
          <w:rFonts w:ascii="Times New Roman" w:hAnsi="Times New Roman"/>
          <w:b w:val="0"/>
          <w:sz w:val="24"/>
          <w:szCs w:val="24"/>
        </w:rPr>
        <w:t>HDMI kablonun teknik özellikleri aşağıdaki tabloda belirtilen değerlere eşit veya daha iyi olacaktır.</w:t>
      </w:r>
      <w:bookmarkEnd w:id="399"/>
      <w:bookmarkEnd w:id="400"/>
      <w:r w:rsidR="00EB104A" w:rsidRPr="00BA2FBD">
        <w:rPr>
          <w:rFonts w:ascii="Times New Roman" w:hAnsi="Times New Roman"/>
          <w:b w:val="0"/>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7"/>
        <w:gridCol w:w="2552"/>
      </w:tblGrid>
      <w:tr w:rsidR="00EB104A" w:rsidRPr="00BA2FBD" w:rsidTr="00AE1651">
        <w:trPr>
          <w:trHeight w:hRule="exact" w:val="340"/>
          <w:jc w:val="center"/>
        </w:trPr>
        <w:tc>
          <w:tcPr>
            <w:tcW w:w="2767" w:type="dxa"/>
            <w:shd w:val="clear" w:color="auto" w:fill="auto"/>
            <w:vAlign w:val="center"/>
          </w:tcPr>
          <w:p w:rsidR="00EB104A" w:rsidRPr="00BA2FBD" w:rsidRDefault="00EB104A" w:rsidP="000E3C12">
            <w:pPr>
              <w:pStyle w:val="Default"/>
              <w:spacing w:line="360" w:lineRule="auto"/>
              <w:jc w:val="both"/>
              <w:rPr>
                <w:rFonts w:ascii="Times New Roman" w:hAnsi="Times New Roman" w:cs="Times New Roman"/>
                <w:b/>
                <w:color w:val="auto"/>
              </w:rPr>
            </w:pPr>
            <w:r w:rsidRPr="00BA2FBD">
              <w:rPr>
                <w:rFonts w:ascii="Times New Roman" w:hAnsi="Times New Roman" w:cs="Times New Roman"/>
                <w:b/>
                <w:color w:val="auto"/>
              </w:rPr>
              <w:t>Teknik Özellik</w:t>
            </w:r>
          </w:p>
        </w:tc>
        <w:tc>
          <w:tcPr>
            <w:tcW w:w="2552" w:type="dxa"/>
            <w:shd w:val="clear" w:color="auto" w:fill="auto"/>
            <w:vAlign w:val="center"/>
          </w:tcPr>
          <w:p w:rsidR="00EB104A" w:rsidRPr="00BA2FBD" w:rsidRDefault="00EB104A" w:rsidP="000E3C12">
            <w:pPr>
              <w:pStyle w:val="Default"/>
              <w:spacing w:line="360" w:lineRule="auto"/>
              <w:jc w:val="both"/>
              <w:rPr>
                <w:rFonts w:ascii="Times New Roman" w:hAnsi="Times New Roman" w:cs="Times New Roman"/>
                <w:b/>
                <w:color w:val="auto"/>
              </w:rPr>
            </w:pPr>
            <w:r w:rsidRPr="00BA2FBD">
              <w:rPr>
                <w:rFonts w:ascii="Times New Roman" w:hAnsi="Times New Roman" w:cs="Times New Roman"/>
                <w:b/>
                <w:color w:val="auto"/>
              </w:rPr>
              <w:t>Teknik Değerler</w:t>
            </w:r>
          </w:p>
        </w:tc>
      </w:tr>
      <w:tr w:rsidR="00EB104A" w:rsidRPr="00BA2FBD" w:rsidTr="00AE1651">
        <w:trPr>
          <w:trHeight w:hRule="exact" w:val="340"/>
          <w:jc w:val="center"/>
        </w:trPr>
        <w:tc>
          <w:tcPr>
            <w:tcW w:w="2767" w:type="dxa"/>
            <w:shd w:val="clear" w:color="auto" w:fill="auto"/>
          </w:tcPr>
          <w:p w:rsidR="00EB104A" w:rsidRPr="00BA2FBD" w:rsidRDefault="00EB104A" w:rsidP="000E3C12">
            <w:pPr>
              <w:pStyle w:val="Default"/>
              <w:spacing w:line="360" w:lineRule="auto"/>
              <w:jc w:val="both"/>
              <w:rPr>
                <w:rFonts w:ascii="Times New Roman" w:hAnsi="Times New Roman" w:cs="Times New Roman"/>
                <w:color w:val="auto"/>
              </w:rPr>
            </w:pPr>
            <w:r w:rsidRPr="00BA2FBD">
              <w:rPr>
                <w:rFonts w:ascii="Times New Roman" w:hAnsi="Times New Roman" w:cs="Times New Roman"/>
                <w:color w:val="auto"/>
              </w:rPr>
              <w:t>Versiyon</w:t>
            </w:r>
          </w:p>
        </w:tc>
        <w:tc>
          <w:tcPr>
            <w:tcW w:w="2552" w:type="dxa"/>
            <w:shd w:val="clear" w:color="auto" w:fill="auto"/>
          </w:tcPr>
          <w:p w:rsidR="00EB104A" w:rsidRPr="00BA2FBD" w:rsidRDefault="00EB104A" w:rsidP="000E3C12">
            <w:pPr>
              <w:pStyle w:val="Default"/>
              <w:spacing w:line="360" w:lineRule="auto"/>
              <w:jc w:val="both"/>
              <w:rPr>
                <w:rFonts w:ascii="Times New Roman" w:hAnsi="Times New Roman" w:cs="Times New Roman"/>
                <w:color w:val="auto"/>
              </w:rPr>
            </w:pPr>
            <w:r w:rsidRPr="00BA2FBD">
              <w:rPr>
                <w:rFonts w:ascii="Times New Roman" w:hAnsi="Times New Roman" w:cs="Times New Roman"/>
                <w:color w:val="auto"/>
              </w:rPr>
              <w:t>HDMI Versiyon 1.2</w:t>
            </w:r>
          </w:p>
        </w:tc>
      </w:tr>
      <w:tr w:rsidR="00EB104A" w:rsidRPr="00BA2FBD" w:rsidTr="00AE1651">
        <w:trPr>
          <w:trHeight w:hRule="exact" w:val="340"/>
          <w:jc w:val="center"/>
        </w:trPr>
        <w:tc>
          <w:tcPr>
            <w:tcW w:w="2767" w:type="dxa"/>
            <w:shd w:val="clear" w:color="auto" w:fill="auto"/>
          </w:tcPr>
          <w:p w:rsidR="00EB104A" w:rsidRPr="00BA2FBD" w:rsidRDefault="00EB104A" w:rsidP="000E3C12">
            <w:pPr>
              <w:pStyle w:val="Default"/>
              <w:spacing w:line="360" w:lineRule="auto"/>
              <w:jc w:val="both"/>
              <w:rPr>
                <w:rFonts w:ascii="Times New Roman" w:hAnsi="Times New Roman" w:cs="Times New Roman"/>
                <w:color w:val="auto"/>
              </w:rPr>
            </w:pPr>
            <w:r w:rsidRPr="00BA2FBD">
              <w:rPr>
                <w:rFonts w:ascii="Times New Roman" w:hAnsi="Times New Roman" w:cs="Times New Roman"/>
                <w:color w:val="auto"/>
              </w:rPr>
              <w:t>Veri Hızı</w:t>
            </w:r>
          </w:p>
        </w:tc>
        <w:tc>
          <w:tcPr>
            <w:tcW w:w="2552" w:type="dxa"/>
            <w:shd w:val="clear" w:color="auto" w:fill="auto"/>
          </w:tcPr>
          <w:p w:rsidR="00EB104A" w:rsidRPr="00BA2FBD" w:rsidRDefault="00EB104A" w:rsidP="000E3C12">
            <w:pPr>
              <w:pStyle w:val="Default"/>
              <w:spacing w:line="360" w:lineRule="auto"/>
              <w:jc w:val="both"/>
              <w:rPr>
                <w:rFonts w:ascii="Times New Roman" w:hAnsi="Times New Roman" w:cs="Times New Roman"/>
                <w:color w:val="auto"/>
              </w:rPr>
            </w:pPr>
            <w:r w:rsidRPr="00BA2FBD">
              <w:rPr>
                <w:rFonts w:ascii="Times New Roman" w:hAnsi="Times New Roman" w:cs="Times New Roman"/>
                <w:color w:val="auto"/>
              </w:rPr>
              <w:t>4.95 Gbps</w:t>
            </w:r>
          </w:p>
        </w:tc>
      </w:tr>
      <w:tr w:rsidR="00EB104A" w:rsidRPr="00BA2FBD" w:rsidTr="00AE1651">
        <w:trPr>
          <w:trHeight w:hRule="exact" w:val="340"/>
          <w:jc w:val="center"/>
        </w:trPr>
        <w:tc>
          <w:tcPr>
            <w:tcW w:w="2767" w:type="dxa"/>
            <w:shd w:val="clear" w:color="auto" w:fill="auto"/>
          </w:tcPr>
          <w:p w:rsidR="00EB104A" w:rsidRPr="00BA2FBD" w:rsidRDefault="00EB104A" w:rsidP="000E3C12">
            <w:pPr>
              <w:pStyle w:val="Default"/>
              <w:spacing w:line="360" w:lineRule="auto"/>
              <w:jc w:val="both"/>
              <w:rPr>
                <w:rFonts w:ascii="Times New Roman" w:hAnsi="Times New Roman" w:cs="Times New Roman"/>
                <w:color w:val="auto"/>
              </w:rPr>
            </w:pPr>
            <w:r w:rsidRPr="00BA2FBD">
              <w:rPr>
                <w:rFonts w:ascii="Times New Roman" w:hAnsi="Times New Roman" w:cs="Times New Roman"/>
                <w:color w:val="auto"/>
              </w:rPr>
              <w:t>Bant Genişliği</w:t>
            </w:r>
          </w:p>
        </w:tc>
        <w:tc>
          <w:tcPr>
            <w:tcW w:w="2552" w:type="dxa"/>
            <w:shd w:val="clear" w:color="auto" w:fill="auto"/>
          </w:tcPr>
          <w:p w:rsidR="00EB104A" w:rsidRPr="00BA2FBD" w:rsidRDefault="00EB104A" w:rsidP="000E3C12">
            <w:pPr>
              <w:pStyle w:val="Default"/>
              <w:spacing w:line="360" w:lineRule="auto"/>
              <w:jc w:val="both"/>
              <w:rPr>
                <w:rFonts w:ascii="Times New Roman" w:hAnsi="Times New Roman" w:cs="Times New Roman"/>
                <w:color w:val="auto"/>
              </w:rPr>
            </w:pPr>
            <w:r w:rsidRPr="00BA2FBD">
              <w:rPr>
                <w:rFonts w:ascii="Times New Roman" w:hAnsi="Times New Roman" w:cs="Times New Roman"/>
                <w:color w:val="auto"/>
              </w:rPr>
              <w:t>165 Mhz.</w:t>
            </w:r>
          </w:p>
        </w:tc>
      </w:tr>
      <w:tr w:rsidR="00EB104A" w:rsidRPr="00BA2FBD" w:rsidTr="00AE1651">
        <w:trPr>
          <w:trHeight w:hRule="exact" w:val="340"/>
          <w:jc w:val="center"/>
        </w:trPr>
        <w:tc>
          <w:tcPr>
            <w:tcW w:w="2767" w:type="dxa"/>
            <w:shd w:val="clear" w:color="auto" w:fill="auto"/>
          </w:tcPr>
          <w:p w:rsidR="00EB104A" w:rsidRPr="00BA2FBD" w:rsidRDefault="00EB104A" w:rsidP="000E3C12">
            <w:pPr>
              <w:pStyle w:val="Default"/>
              <w:spacing w:line="360" w:lineRule="auto"/>
              <w:jc w:val="both"/>
              <w:rPr>
                <w:rFonts w:ascii="Times New Roman" w:hAnsi="Times New Roman" w:cs="Times New Roman"/>
                <w:color w:val="auto"/>
              </w:rPr>
            </w:pPr>
            <w:r w:rsidRPr="00BA2FBD">
              <w:rPr>
                <w:rFonts w:ascii="Times New Roman" w:hAnsi="Times New Roman" w:cs="Times New Roman"/>
                <w:color w:val="auto"/>
              </w:rPr>
              <w:t>Çözünürlük</w:t>
            </w:r>
          </w:p>
        </w:tc>
        <w:tc>
          <w:tcPr>
            <w:tcW w:w="2552" w:type="dxa"/>
            <w:shd w:val="clear" w:color="auto" w:fill="auto"/>
          </w:tcPr>
          <w:p w:rsidR="00EB104A" w:rsidRPr="00BA2FBD" w:rsidRDefault="00EB104A" w:rsidP="000E3C12">
            <w:pPr>
              <w:pStyle w:val="Default"/>
              <w:spacing w:line="360" w:lineRule="auto"/>
              <w:jc w:val="both"/>
              <w:rPr>
                <w:rFonts w:ascii="Times New Roman" w:hAnsi="Times New Roman" w:cs="Times New Roman"/>
                <w:color w:val="auto"/>
              </w:rPr>
            </w:pPr>
            <w:r w:rsidRPr="00BA2FBD">
              <w:rPr>
                <w:rFonts w:ascii="Times New Roman" w:hAnsi="Times New Roman" w:cs="Times New Roman"/>
                <w:color w:val="auto"/>
              </w:rPr>
              <w:t>1920x1080 (1080p)</w:t>
            </w:r>
          </w:p>
        </w:tc>
      </w:tr>
      <w:tr w:rsidR="00EB104A" w:rsidRPr="00BA2FBD" w:rsidTr="00AE1651">
        <w:trPr>
          <w:trHeight w:hRule="exact" w:val="340"/>
          <w:jc w:val="center"/>
        </w:trPr>
        <w:tc>
          <w:tcPr>
            <w:tcW w:w="2767" w:type="dxa"/>
            <w:shd w:val="clear" w:color="auto" w:fill="auto"/>
          </w:tcPr>
          <w:p w:rsidR="00EB104A" w:rsidRPr="00BA2FBD" w:rsidRDefault="00EB104A" w:rsidP="000E3C12">
            <w:pPr>
              <w:pStyle w:val="Default"/>
              <w:spacing w:line="360" w:lineRule="auto"/>
              <w:jc w:val="both"/>
              <w:rPr>
                <w:rFonts w:ascii="Times New Roman" w:hAnsi="Times New Roman" w:cs="Times New Roman"/>
                <w:color w:val="auto"/>
              </w:rPr>
            </w:pPr>
            <w:r w:rsidRPr="00BA2FBD">
              <w:rPr>
                <w:rFonts w:ascii="Times New Roman" w:hAnsi="Times New Roman" w:cs="Times New Roman"/>
                <w:color w:val="auto"/>
              </w:rPr>
              <w:t>Renk Derinliği</w:t>
            </w:r>
          </w:p>
        </w:tc>
        <w:tc>
          <w:tcPr>
            <w:tcW w:w="2552" w:type="dxa"/>
            <w:shd w:val="clear" w:color="auto" w:fill="auto"/>
          </w:tcPr>
          <w:p w:rsidR="00EB104A" w:rsidRPr="00BA2FBD" w:rsidRDefault="00EB104A" w:rsidP="000E3C12">
            <w:pPr>
              <w:pStyle w:val="Default"/>
              <w:spacing w:line="360" w:lineRule="auto"/>
              <w:jc w:val="both"/>
              <w:rPr>
                <w:rFonts w:ascii="Times New Roman" w:hAnsi="Times New Roman" w:cs="Times New Roman"/>
                <w:color w:val="auto"/>
              </w:rPr>
            </w:pPr>
            <w:r w:rsidRPr="00BA2FBD">
              <w:rPr>
                <w:rFonts w:ascii="Times New Roman" w:hAnsi="Times New Roman" w:cs="Times New Roman"/>
                <w:color w:val="auto"/>
              </w:rPr>
              <w:t>24 Bit</w:t>
            </w:r>
          </w:p>
        </w:tc>
      </w:tr>
      <w:tr w:rsidR="00EB104A" w:rsidRPr="00BA2FBD" w:rsidTr="00AE1651">
        <w:trPr>
          <w:trHeight w:hRule="exact" w:val="340"/>
          <w:jc w:val="center"/>
        </w:trPr>
        <w:tc>
          <w:tcPr>
            <w:tcW w:w="2767" w:type="dxa"/>
            <w:shd w:val="clear" w:color="auto" w:fill="auto"/>
          </w:tcPr>
          <w:p w:rsidR="00EB104A" w:rsidRPr="00BA2FBD" w:rsidRDefault="00EB104A" w:rsidP="000E3C12">
            <w:pPr>
              <w:pStyle w:val="Default"/>
              <w:spacing w:line="360" w:lineRule="auto"/>
              <w:jc w:val="both"/>
              <w:rPr>
                <w:rFonts w:ascii="Times New Roman" w:hAnsi="Times New Roman" w:cs="Times New Roman"/>
                <w:color w:val="auto"/>
              </w:rPr>
            </w:pPr>
            <w:r w:rsidRPr="00BA2FBD">
              <w:rPr>
                <w:rFonts w:ascii="Times New Roman" w:hAnsi="Times New Roman" w:cs="Times New Roman"/>
                <w:color w:val="auto"/>
              </w:rPr>
              <w:t>Renk Desteği</w:t>
            </w:r>
          </w:p>
        </w:tc>
        <w:tc>
          <w:tcPr>
            <w:tcW w:w="2552" w:type="dxa"/>
            <w:shd w:val="clear" w:color="auto" w:fill="auto"/>
          </w:tcPr>
          <w:p w:rsidR="00EB104A" w:rsidRPr="00BA2FBD" w:rsidRDefault="00EB104A" w:rsidP="000E3C12">
            <w:pPr>
              <w:pStyle w:val="Default"/>
              <w:spacing w:line="360" w:lineRule="auto"/>
              <w:jc w:val="both"/>
              <w:rPr>
                <w:rFonts w:ascii="Times New Roman" w:hAnsi="Times New Roman" w:cs="Times New Roman"/>
                <w:color w:val="auto"/>
              </w:rPr>
            </w:pPr>
            <w:r w:rsidRPr="00BA2FBD">
              <w:rPr>
                <w:rFonts w:ascii="Times New Roman" w:hAnsi="Times New Roman" w:cs="Times New Roman"/>
                <w:color w:val="auto"/>
              </w:rPr>
              <w:t>16.7 Milyon</w:t>
            </w:r>
          </w:p>
        </w:tc>
      </w:tr>
      <w:tr w:rsidR="00EB104A" w:rsidRPr="00BA2FBD" w:rsidTr="00AE1651">
        <w:trPr>
          <w:trHeight w:hRule="exact" w:val="340"/>
          <w:jc w:val="center"/>
        </w:trPr>
        <w:tc>
          <w:tcPr>
            <w:tcW w:w="2767" w:type="dxa"/>
            <w:shd w:val="clear" w:color="auto" w:fill="auto"/>
          </w:tcPr>
          <w:p w:rsidR="00EB104A" w:rsidRPr="00BA2FBD" w:rsidRDefault="00EB104A" w:rsidP="000E3C12">
            <w:pPr>
              <w:pStyle w:val="Default"/>
              <w:spacing w:line="360" w:lineRule="auto"/>
              <w:rPr>
                <w:rFonts w:ascii="Times New Roman" w:hAnsi="Times New Roman" w:cs="Times New Roman"/>
                <w:color w:val="auto"/>
              </w:rPr>
            </w:pPr>
            <w:r w:rsidRPr="00BA2FBD">
              <w:rPr>
                <w:rFonts w:ascii="Times New Roman" w:hAnsi="Times New Roman" w:cs="Times New Roman"/>
                <w:color w:val="auto"/>
              </w:rPr>
              <w:t>Ses Örnekleme Frekansı</w:t>
            </w:r>
          </w:p>
        </w:tc>
        <w:tc>
          <w:tcPr>
            <w:tcW w:w="2552" w:type="dxa"/>
            <w:shd w:val="clear" w:color="auto" w:fill="auto"/>
          </w:tcPr>
          <w:p w:rsidR="00EB104A" w:rsidRPr="00BA2FBD" w:rsidRDefault="00264E5B" w:rsidP="000E3C12">
            <w:pPr>
              <w:pStyle w:val="Default"/>
              <w:spacing w:line="360" w:lineRule="auto"/>
              <w:jc w:val="both"/>
              <w:rPr>
                <w:rFonts w:ascii="Times New Roman" w:hAnsi="Times New Roman" w:cs="Times New Roman"/>
                <w:color w:val="auto"/>
              </w:rPr>
            </w:pPr>
            <w:r w:rsidRPr="00BA2FBD">
              <w:rPr>
                <w:rFonts w:ascii="Times New Roman" w:hAnsi="Times New Roman" w:cs="Times New Roman"/>
                <w:color w:val="auto"/>
              </w:rPr>
              <w:t xml:space="preserve">192 </w:t>
            </w:r>
            <w:r w:rsidR="00ED487E" w:rsidRPr="00BA2FBD">
              <w:rPr>
                <w:rFonts w:ascii="Times New Roman" w:hAnsi="Times New Roman" w:cs="Times New Roman"/>
                <w:color w:val="auto"/>
              </w:rPr>
              <w:t>K</w:t>
            </w:r>
            <w:r w:rsidR="00EB104A" w:rsidRPr="00BA2FBD">
              <w:rPr>
                <w:rFonts w:ascii="Times New Roman" w:hAnsi="Times New Roman" w:cs="Times New Roman"/>
                <w:color w:val="auto"/>
              </w:rPr>
              <w:t>hz</w:t>
            </w:r>
          </w:p>
        </w:tc>
      </w:tr>
    </w:tbl>
    <w:p w:rsidR="00EB104A" w:rsidRDefault="00EB104A" w:rsidP="00B87E73">
      <w:pPr>
        <w:pStyle w:val="Balk2"/>
        <w:keepNext w:val="0"/>
        <w:numPr>
          <w:ilvl w:val="1"/>
          <w:numId w:val="4"/>
        </w:numPr>
        <w:spacing w:after="240"/>
        <w:jc w:val="both"/>
        <w:rPr>
          <w:rFonts w:ascii="Times New Roman" w:hAnsi="Times New Roman"/>
          <w:sz w:val="24"/>
          <w:szCs w:val="24"/>
        </w:rPr>
      </w:pPr>
      <w:bookmarkStart w:id="401" w:name="_Toc313433237"/>
      <w:r w:rsidRPr="00BA2FBD">
        <w:rPr>
          <w:rFonts w:ascii="Times New Roman" w:hAnsi="Times New Roman"/>
          <w:sz w:val="24"/>
          <w:szCs w:val="24"/>
        </w:rPr>
        <w:t>TEST, ETİKETLEME VE DOKÜMANTASYON</w:t>
      </w:r>
      <w:bookmarkEnd w:id="401"/>
    </w:p>
    <w:p w:rsidR="00EB104A" w:rsidRPr="00BA2FBD" w:rsidRDefault="00EB104A" w:rsidP="00B87E73">
      <w:pPr>
        <w:pStyle w:val="Balk2"/>
        <w:keepNext w:val="0"/>
        <w:numPr>
          <w:ilvl w:val="2"/>
          <w:numId w:val="4"/>
        </w:numPr>
        <w:spacing w:after="240"/>
        <w:jc w:val="both"/>
        <w:rPr>
          <w:rFonts w:ascii="Times New Roman" w:hAnsi="Times New Roman"/>
          <w:sz w:val="24"/>
          <w:szCs w:val="24"/>
        </w:rPr>
      </w:pPr>
      <w:bookmarkStart w:id="402" w:name="_Toc313433238"/>
      <w:r w:rsidRPr="00BA2FBD">
        <w:rPr>
          <w:rFonts w:ascii="Times New Roman" w:hAnsi="Times New Roman"/>
          <w:sz w:val="24"/>
          <w:szCs w:val="24"/>
        </w:rPr>
        <w:t>TEST</w:t>
      </w:r>
      <w:bookmarkEnd w:id="402"/>
    </w:p>
    <w:p w:rsidR="00EB104A" w:rsidRPr="00BA2FBD" w:rsidRDefault="001D58BF" w:rsidP="00B87E73">
      <w:pPr>
        <w:pStyle w:val="Balk2"/>
        <w:keepNext w:val="0"/>
        <w:numPr>
          <w:ilvl w:val="3"/>
          <w:numId w:val="4"/>
        </w:numPr>
        <w:spacing w:after="240"/>
        <w:jc w:val="both"/>
        <w:rPr>
          <w:rFonts w:ascii="Times New Roman" w:hAnsi="Times New Roman"/>
          <w:b w:val="0"/>
          <w:sz w:val="24"/>
          <w:szCs w:val="24"/>
        </w:rPr>
      </w:pPr>
      <w:bookmarkStart w:id="403" w:name="_Toc313126606"/>
      <w:bookmarkStart w:id="404" w:name="_Toc313433239"/>
      <w:r w:rsidRPr="00BA2FBD">
        <w:rPr>
          <w:rFonts w:ascii="Times New Roman" w:hAnsi="Times New Roman"/>
          <w:b w:val="0"/>
          <w:sz w:val="24"/>
          <w:szCs w:val="24"/>
        </w:rPr>
        <w:t xml:space="preserve"> </w:t>
      </w:r>
      <w:r w:rsidR="00EB104A" w:rsidRPr="00BA2FBD">
        <w:rPr>
          <w:rFonts w:ascii="Times New Roman" w:hAnsi="Times New Roman"/>
          <w:b w:val="0"/>
          <w:sz w:val="24"/>
          <w:szCs w:val="24"/>
        </w:rPr>
        <w:t>Kullanılacak test cihazları kalibrasyon ayarları yapıldıktan sonra kullanılacaktır.</w:t>
      </w:r>
      <w:bookmarkEnd w:id="403"/>
      <w:bookmarkEnd w:id="404"/>
    </w:p>
    <w:p w:rsidR="00EB104A" w:rsidRPr="00BA2FBD" w:rsidRDefault="001D58BF" w:rsidP="00B87E73">
      <w:pPr>
        <w:pStyle w:val="Balk2"/>
        <w:keepNext w:val="0"/>
        <w:numPr>
          <w:ilvl w:val="3"/>
          <w:numId w:val="4"/>
        </w:numPr>
        <w:spacing w:after="240"/>
        <w:jc w:val="both"/>
        <w:rPr>
          <w:rFonts w:ascii="Times New Roman" w:hAnsi="Times New Roman"/>
          <w:b w:val="0"/>
          <w:sz w:val="24"/>
          <w:szCs w:val="24"/>
        </w:rPr>
      </w:pPr>
      <w:bookmarkStart w:id="405" w:name="_Toc313126607"/>
      <w:bookmarkStart w:id="406" w:name="_Toc313433240"/>
      <w:r w:rsidRPr="00BA2FBD">
        <w:rPr>
          <w:rFonts w:ascii="Times New Roman" w:hAnsi="Times New Roman"/>
          <w:b w:val="0"/>
          <w:sz w:val="24"/>
          <w:szCs w:val="24"/>
        </w:rPr>
        <w:t xml:space="preserve"> </w:t>
      </w:r>
      <w:r w:rsidR="00EB104A" w:rsidRPr="00BA2FBD">
        <w:rPr>
          <w:rFonts w:ascii="Times New Roman" w:hAnsi="Times New Roman"/>
          <w:b w:val="0"/>
          <w:sz w:val="24"/>
          <w:szCs w:val="24"/>
        </w:rPr>
        <w:t xml:space="preserve">Çekilen her veri prizi için ayrı ayrı Cat-6 standardında EK-1A daki gibi uçtan uca </w:t>
      </w:r>
      <w:r w:rsidR="00BB171A" w:rsidRPr="00BA2FBD">
        <w:rPr>
          <w:rFonts w:ascii="Times New Roman" w:hAnsi="Times New Roman"/>
          <w:b w:val="0"/>
          <w:sz w:val="24"/>
          <w:szCs w:val="24"/>
        </w:rPr>
        <w:t xml:space="preserve">permanent link </w:t>
      </w:r>
      <w:r w:rsidR="00EB104A" w:rsidRPr="00BA2FBD">
        <w:rPr>
          <w:rFonts w:ascii="Times New Roman" w:hAnsi="Times New Roman"/>
          <w:b w:val="0"/>
          <w:sz w:val="24"/>
          <w:szCs w:val="24"/>
        </w:rPr>
        <w:t>testi yapılacaktır. Her veri prizi uçtan uca testi geçmelidir. Testi geçmeyen veri prizlerinde sonlandırmalar veya kablo çekimleri tekrar yapılarak testin başarıyla geçmesi sağlanacaktır.</w:t>
      </w:r>
      <w:bookmarkEnd w:id="405"/>
      <w:bookmarkEnd w:id="406"/>
    </w:p>
    <w:p w:rsidR="00EB104A" w:rsidRPr="00BA2FBD" w:rsidRDefault="001D58BF" w:rsidP="00B87E73">
      <w:pPr>
        <w:pStyle w:val="Balk2"/>
        <w:keepNext w:val="0"/>
        <w:numPr>
          <w:ilvl w:val="3"/>
          <w:numId w:val="4"/>
        </w:numPr>
        <w:spacing w:after="240"/>
        <w:jc w:val="both"/>
        <w:rPr>
          <w:rFonts w:ascii="Times New Roman" w:hAnsi="Times New Roman"/>
          <w:b w:val="0"/>
          <w:sz w:val="24"/>
          <w:szCs w:val="24"/>
        </w:rPr>
      </w:pPr>
      <w:bookmarkStart w:id="407" w:name="_Toc313126608"/>
      <w:bookmarkStart w:id="408" w:name="_Toc313433241"/>
      <w:r w:rsidRPr="00BA2FBD">
        <w:rPr>
          <w:rFonts w:ascii="Times New Roman" w:hAnsi="Times New Roman"/>
          <w:b w:val="0"/>
          <w:sz w:val="24"/>
          <w:szCs w:val="24"/>
        </w:rPr>
        <w:t xml:space="preserve"> </w:t>
      </w:r>
      <w:r w:rsidR="00EB104A" w:rsidRPr="00BA2FBD">
        <w:rPr>
          <w:rFonts w:ascii="Times New Roman" w:hAnsi="Times New Roman"/>
          <w:b w:val="0"/>
          <w:sz w:val="24"/>
          <w:szCs w:val="24"/>
        </w:rPr>
        <w:t>CAT6 testleri için kullanılan cihaz ve probları montajı yapılan UTP ürünler ile uyumlu olacaktır.</w:t>
      </w:r>
      <w:bookmarkEnd w:id="407"/>
      <w:bookmarkEnd w:id="408"/>
      <w:r w:rsidR="00EB104A" w:rsidRPr="00BA2FBD">
        <w:rPr>
          <w:rFonts w:ascii="Times New Roman" w:hAnsi="Times New Roman"/>
          <w:b w:val="0"/>
          <w:sz w:val="24"/>
          <w:szCs w:val="24"/>
        </w:rPr>
        <w:t xml:space="preserve"> </w:t>
      </w:r>
    </w:p>
    <w:p w:rsidR="00EB104A" w:rsidRPr="00BA2FBD" w:rsidRDefault="001D58BF" w:rsidP="00B87E73">
      <w:pPr>
        <w:pStyle w:val="Balk2"/>
        <w:keepNext w:val="0"/>
        <w:numPr>
          <w:ilvl w:val="3"/>
          <w:numId w:val="4"/>
        </w:numPr>
        <w:spacing w:after="240"/>
        <w:jc w:val="both"/>
        <w:rPr>
          <w:rFonts w:ascii="Times New Roman" w:hAnsi="Times New Roman"/>
          <w:b w:val="0"/>
          <w:sz w:val="24"/>
          <w:szCs w:val="24"/>
        </w:rPr>
      </w:pPr>
      <w:bookmarkStart w:id="409" w:name="_Toc313126609"/>
      <w:bookmarkStart w:id="410" w:name="_Toc313433242"/>
      <w:r w:rsidRPr="00BA2FBD">
        <w:rPr>
          <w:rFonts w:ascii="Times New Roman" w:hAnsi="Times New Roman"/>
          <w:b w:val="0"/>
          <w:sz w:val="24"/>
          <w:szCs w:val="24"/>
        </w:rPr>
        <w:t xml:space="preserve"> </w:t>
      </w:r>
      <w:r w:rsidR="00EB104A" w:rsidRPr="00BA2FBD">
        <w:rPr>
          <w:rFonts w:ascii="Times New Roman" w:hAnsi="Times New Roman"/>
          <w:b w:val="0"/>
          <w:sz w:val="24"/>
          <w:szCs w:val="24"/>
        </w:rPr>
        <w:t>Testler EK-8C’deki gibi her kabinet için klasörleme yapılabilecek, her klasöre okul kabinet adı, testin yapıldığı tarih, test cihazı marka modeli, test cihazı uç cihaz ve merkez cihaz tarafı seri numarası ve test standardı belirtilecektir.</w:t>
      </w:r>
      <w:bookmarkEnd w:id="409"/>
      <w:bookmarkEnd w:id="410"/>
    </w:p>
    <w:p w:rsidR="00EB104A" w:rsidRPr="00BA2FBD" w:rsidRDefault="001D58BF" w:rsidP="00B87E73">
      <w:pPr>
        <w:pStyle w:val="Balk2"/>
        <w:keepNext w:val="0"/>
        <w:numPr>
          <w:ilvl w:val="3"/>
          <w:numId w:val="4"/>
        </w:numPr>
        <w:spacing w:after="240"/>
        <w:jc w:val="both"/>
        <w:rPr>
          <w:rFonts w:ascii="Times New Roman" w:hAnsi="Times New Roman"/>
          <w:b w:val="0"/>
          <w:sz w:val="24"/>
          <w:szCs w:val="24"/>
        </w:rPr>
      </w:pPr>
      <w:bookmarkStart w:id="411" w:name="_Toc313126610"/>
      <w:bookmarkStart w:id="412" w:name="_Toc313433243"/>
      <w:r w:rsidRPr="00BA2FBD">
        <w:rPr>
          <w:rFonts w:ascii="Times New Roman" w:hAnsi="Times New Roman"/>
          <w:b w:val="0"/>
          <w:sz w:val="24"/>
          <w:szCs w:val="24"/>
        </w:rPr>
        <w:t xml:space="preserve"> </w:t>
      </w:r>
      <w:r w:rsidR="00EB104A" w:rsidRPr="00BA2FBD">
        <w:rPr>
          <w:rFonts w:ascii="Times New Roman" w:hAnsi="Times New Roman"/>
          <w:b w:val="0"/>
          <w:sz w:val="24"/>
          <w:szCs w:val="24"/>
        </w:rPr>
        <w:t>CAT6 UTP bakır kablo sınıfı için belirlenmiş üretici onaylı test cihazları (Fluke, Penta, Wavetek gibi) ile testler yapılacaktır.</w:t>
      </w:r>
      <w:bookmarkEnd w:id="411"/>
      <w:bookmarkEnd w:id="412"/>
    </w:p>
    <w:p w:rsidR="00EB104A" w:rsidRPr="00BA2FBD" w:rsidRDefault="00EB104A" w:rsidP="001D58BF">
      <w:pPr>
        <w:pStyle w:val="Balk2"/>
        <w:numPr>
          <w:ilvl w:val="2"/>
          <w:numId w:val="4"/>
        </w:numPr>
        <w:spacing w:after="240"/>
        <w:jc w:val="both"/>
        <w:rPr>
          <w:rFonts w:ascii="Times New Roman" w:hAnsi="Times New Roman"/>
          <w:sz w:val="24"/>
          <w:szCs w:val="24"/>
        </w:rPr>
      </w:pPr>
      <w:bookmarkStart w:id="413" w:name="_Toc313433244"/>
      <w:r w:rsidRPr="00BA2FBD">
        <w:rPr>
          <w:rFonts w:ascii="Times New Roman" w:hAnsi="Times New Roman"/>
          <w:sz w:val="24"/>
          <w:szCs w:val="24"/>
        </w:rPr>
        <w:t>ETİKETLEME</w:t>
      </w:r>
      <w:bookmarkEnd w:id="413"/>
    </w:p>
    <w:p w:rsidR="00EB104A" w:rsidRPr="00BA2FBD" w:rsidRDefault="00EB104A" w:rsidP="001D58BF">
      <w:pPr>
        <w:pStyle w:val="Balk2"/>
        <w:numPr>
          <w:ilvl w:val="3"/>
          <w:numId w:val="4"/>
        </w:numPr>
        <w:spacing w:after="240"/>
        <w:jc w:val="both"/>
        <w:rPr>
          <w:rFonts w:ascii="Times New Roman" w:hAnsi="Times New Roman"/>
          <w:b w:val="0"/>
          <w:sz w:val="24"/>
          <w:szCs w:val="24"/>
        </w:rPr>
      </w:pPr>
      <w:bookmarkStart w:id="414" w:name="_Toc313126612"/>
      <w:bookmarkStart w:id="415" w:name="_Toc313433245"/>
      <w:r w:rsidRPr="00BA2FBD">
        <w:rPr>
          <w:rFonts w:ascii="Times New Roman" w:hAnsi="Times New Roman"/>
          <w:b w:val="0"/>
          <w:sz w:val="24"/>
          <w:szCs w:val="24"/>
        </w:rPr>
        <w:t xml:space="preserve">Etiketleme; EK-3I, EK-5H ve EK-5I deki gibi derslik içerisindeki veri prizine bakıldığında hangi kabinete ve hangi porta karşılık geldiğini, patch panel tarafından bakıldığında ise kaç numaralı priz olduğunu, belirtilecek şekilde kolay izlenebilir </w:t>
      </w:r>
      <w:r w:rsidRPr="00BA2FBD">
        <w:rPr>
          <w:rFonts w:ascii="Times New Roman" w:hAnsi="Times New Roman"/>
          <w:b w:val="0"/>
          <w:sz w:val="24"/>
          <w:szCs w:val="24"/>
        </w:rPr>
        <w:lastRenderedPageBreak/>
        <w:t>olacaktır.</w:t>
      </w:r>
      <w:bookmarkEnd w:id="414"/>
      <w:bookmarkEnd w:id="415"/>
    </w:p>
    <w:p w:rsidR="00EB104A" w:rsidRPr="00BA2FBD" w:rsidRDefault="00EB104A" w:rsidP="001D58BF">
      <w:pPr>
        <w:pStyle w:val="Balk2"/>
        <w:numPr>
          <w:ilvl w:val="3"/>
          <w:numId w:val="4"/>
        </w:numPr>
        <w:spacing w:after="240"/>
        <w:jc w:val="both"/>
        <w:rPr>
          <w:rFonts w:ascii="Times New Roman" w:hAnsi="Times New Roman"/>
          <w:b w:val="0"/>
          <w:sz w:val="24"/>
          <w:szCs w:val="24"/>
        </w:rPr>
      </w:pPr>
      <w:bookmarkStart w:id="416" w:name="_Toc313126613"/>
      <w:bookmarkStart w:id="417" w:name="_Toc313433246"/>
      <w:r w:rsidRPr="00BA2FBD">
        <w:rPr>
          <w:rFonts w:ascii="Times New Roman" w:hAnsi="Times New Roman"/>
          <w:b w:val="0"/>
          <w:sz w:val="24"/>
          <w:szCs w:val="24"/>
        </w:rPr>
        <w:t xml:space="preserve">Her kabinete EK-5G deki gibi bir harf verilecektir. Harfler, her kabinete bakıldığında sol üst köşeye gelecek şekilde yapıştırılacaktır. </w:t>
      </w:r>
      <w:bookmarkEnd w:id="416"/>
      <w:bookmarkEnd w:id="417"/>
    </w:p>
    <w:p w:rsidR="00EB104A" w:rsidRPr="00BA2FBD" w:rsidRDefault="00EB104A" w:rsidP="001D58BF">
      <w:pPr>
        <w:pStyle w:val="Balk2"/>
        <w:numPr>
          <w:ilvl w:val="3"/>
          <w:numId w:val="4"/>
        </w:numPr>
        <w:spacing w:after="240"/>
        <w:jc w:val="both"/>
        <w:rPr>
          <w:rFonts w:ascii="Times New Roman" w:hAnsi="Times New Roman"/>
          <w:sz w:val="24"/>
          <w:szCs w:val="24"/>
        </w:rPr>
      </w:pPr>
      <w:bookmarkStart w:id="418" w:name="_Toc313126614"/>
      <w:bookmarkStart w:id="419" w:name="_Toc313433247"/>
      <w:r w:rsidRPr="00BA2FBD">
        <w:rPr>
          <w:rFonts w:ascii="Times New Roman" w:hAnsi="Times New Roman"/>
          <w:b w:val="0"/>
          <w:sz w:val="24"/>
          <w:szCs w:val="24"/>
        </w:rPr>
        <w:t>Veri Priz etiketleri üzerinde kabinet numarası, paneldeki port numarasını belirten bir etiketleme yapılacaktır. (A01: “A” kabinet numarasını, “01” de kaç numaralı patch panel portu olduğunu belirtir.)</w:t>
      </w:r>
      <w:bookmarkEnd w:id="418"/>
      <w:bookmarkEnd w:id="419"/>
    </w:p>
    <w:p w:rsidR="00EB104A" w:rsidRPr="00BA2FBD" w:rsidRDefault="00EB104A" w:rsidP="001D58BF">
      <w:pPr>
        <w:pStyle w:val="Balk2"/>
        <w:numPr>
          <w:ilvl w:val="3"/>
          <w:numId w:val="4"/>
        </w:numPr>
        <w:spacing w:after="240"/>
        <w:jc w:val="both"/>
        <w:rPr>
          <w:rFonts w:ascii="Times New Roman" w:hAnsi="Times New Roman"/>
          <w:b w:val="0"/>
          <w:sz w:val="24"/>
          <w:szCs w:val="24"/>
        </w:rPr>
      </w:pPr>
      <w:bookmarkStart w:id="420" w:name="_Toc313126615"/>
      <w:bookmarkStart w:id="421" w:name="_Toc313433248"/>
      <w:r w:rsidRPr="00BA2FBD">
        <w:rPr>
          <w:rFonts w:ascii="Times New Roman" w:hAnsi="Times New Roman"/>
          <w:b w:val="0"/>
          <w:sz w:val="24"/>
          <w:szCs w:val="24"/>
        </w:rPr>
        <w:t>Patch panelde etiketleme sırası, dikeyde aşağıdan yukarıya, yatayda soldan sağa şeklinde olacaktır.</w:t>
      </w:r>
      <w:bookmarkEnd w:id="420"/>
      <w:bookmarkEnd w:id="421"/>
    </w:p>
    <w:p w:rsidR="00EB104A" w:rsidRPr="00BA2FBD" w:rsidRDefault="00EB104A" w:rsidP="001D58BF">
      <w:pPr>
        <w:pStyle w:val="Balk2"/>
        <w:numPr>
          <w:ilvl w:val="3"/>
          <w:numId w:val="4"/>
        </w:numPr>
        <w:spacing w:after="240"/>
        <w:jc w:val="both"/>
        <w:rPr>
          <w:rFonts w:ascii="Times New Roman" w:hAnsi="Times New Roman"/>
          <w:b w:val="0"/>
          <w:sz w:val="24"/>
          <w:szCs w:val="24"/>
        </w:rPr>
      </w:pPr>
      <w:bookmarkStart w:id="422" w:name="_Toc313126616"/>
      <w:bookmarkStart w:id="423" w:name="_Toc313433249"/>
      <w:r w:rsidRPr="00BA2FBD">
        <w:rPr>
          <w:rFonts w:ascii="Times New Roman" w:hAnsi="Times New Roman"/>
          <w:b w:val="0"/>
          <w:sz w:val="24"/>
          <w:szCs w:val="24"/>
        </w:rPr>
        <w:t>Patch panel etiketlemeleri kabinet ve priz numaralarını belirtilecek şekilde yapılacaktır. (A01: “A” kabinet numarasını, “01” de kaç numaralı veri priz olduğunu belirtir.)</w:t>
      </w:r>
      <w:bookmarkEnd w:id="422"/>
      <w:bookmarkEnd w:id="423"/>
    </w:p>
    <w:p w:rsidR="00EB104A" w:rsidRPr="00BA2FBD" w:rsidRDefault="00EB104A" w:rsidP="001D58BF">
      <w:pPr>
        <w:pStyle w:val="Balk2"/>
        <w:numPr>
          <w:ilvl w:val="3"/>
          <w:numId w:val="4"/>
        </w:numPr>
        <w:spacing w:after="240"/>
        <w:jc w:val="both"/>
        <w:rPr>
          <w:rFonts w:ascii="Times New Roman" w:hAnsi="Times New Roman"/>
          <w:b w:val="0"/>
          <w:sz w:val="24"/>
          <w:szCs w:val="24"/>
        </w:rPr>
      </w:pPr>
      <w:bookmarkStart w:id="424" w:name="_Toc313126617"/>
      <w:bookmarkStart w:id="425" w:name="_Toc313433250"/>
      <w:r w:rsidRPr="00BA2FBD">
        <w:rPr>
          <w:rFonts w:ascii="Times New Roman" w:hAnsi="Times New Roman"/>
          <w:b w:val="0"/>
          <w:sz w:val="24"/>
          <w:szCs w:val="24"/>
        </w:rPr>
        <w:t>Bir okulda 2 adet kabinet kullanıldığında ve kabinetlerde sırasıyla 96 ve 48 adet veri ucu olduğu varsayıldığında; kabinetler, Kabinet A ve Kabinet B olarak etiketlenecektir. Kabinet A patch panelindeki ve dersliklerdeki veri prizi etiket sırası A01 ile başlar ve son patch panel port ve veri prizi etiketi A96 gibi olur. Kabinet B patch panelindeki ve dersliklerdeki veri prizi etiket sırası B01 ile başlar ve son patch panel port ve veri prizi etiketi B48 gibi olur.</w:t>
      </w:r>
      <w:bookmarkEnd w:id="424"/>
      <w:bookmarkEnd w:id="425"/>
      <w:r w:rsidRPr="00BA2FBD">
        <w:rPr>
          <w:rFonts w:ascii="Times New Roman" w:hAnsi="Times New Roman"/>
          <w:b w:val="0"/>
          <w:sz w:val="24"/>
          <w:szCs w:val="24"/>
        </w:rPr>
        <w:t xml:space="preserve"> </w:t>
      </w:r>
    </w:p>
    <w:p w:rsidR="00EB104A" w:rsidRPr="00BA2FBD" w:rsidRDefault="00EB104A" w:rsidP="001D58BF">
      <w:pPr>
        <w:pStyle w:val="Balk2"/>
        <w:numPr>
          <w:ilvl w:val="3"/>
          <w:numId w:val="4"/>
        </w:numPr>
        <w:spacing w:after="240"/>
        <w:jc w:val="both"/>
        <w:rPr>
          <w:rFonts w:ascii="Times New Roman" w:hAnsi="Times New Roman"/>
          <w:b w:val="0"/>
          <w:sz w:val="24"/>
          <w:szCs w:val="24"/>
        </w:rPr>
      </w:pPr>
      <w:bookmarkStart w:id="426" w:name="_Toc313126618"/>
      <w:bookmarkStart w:id="427" w:name="_Toc313433251"/>
      <w:r w:rsidRPr="00BA2FBD">
        <w:rPr>
          <w:rFonts w:ascii="Times New Roman" w:hAnsi="Times New Roman"/>
          <w:b w:val="0"/>
          <w:sz w:val="24"/>
          <w:szCs w:val="24"/>
        </w:rPr>
        <w:t>Kabinet isimlendirilmesi kabinet sayısına göre sıradan devam edecektir. Ana binadan başlanarak birinci kabinete Kabinet-A, ikinci kabinete Kabinet-B, üçüncü kabinete Kabinet-C, diğer binalardakilerde sırasıyla Kabinet-D, Kabinet-E şeklinde devam edecektir.</w:t>
      </w:r>
      <w:bookmarkEnd w:id="426"/>
      <w:bookmarkEnd w:id="427"/>
    </w:p>
    <w:p w:rsidR="00EB104A" w:rsidRPr="00BA2FBD" w:rsidRDefault="00EB104A" w:rsidP="001D58BF">
      <w:pPr>
        <w:pStyle w:val="Balk2"/>
        <w:numPr>
          <w:ilvl w:val="3"/>
          <w:numId w:val="4"/>
        </w:numPr>
        <w:spacing w:after="240"/>
        <w:jc w:val="both"/>
        <w:rPr>
          <w:rFonts w:ascii="Times New Roman" w:hAnsi="Times New Roman"/>
          <w:b w:val="0"/>
          <w:sz w:val="24"/>
          <w:szCs w:val="24"/>
        </w:rPr>
      </w:pPr>
      <w:bookmarkStart w:id="428" w:name="_Toc313126619"/>
      <w:bookmarkStart w:id="429" w:name="_Toc313433252"/>
      <w:r w:rsidRPr="00BA2FBD">
        <w:rPr>
          <w:rFonts w:ascii="Times New Roman" w:hAnsi="Times New Roman"/>
          <w:b w:val="0"/>
          <w:sz w:val="24"/>
          <w:szCs w:val="24"/>
        </w:rPr>
        <w:t>Patch panelin arkasında kablonun jack ile bağlantısının yapıldığı yerde patch panel portu üzerindeki etiket, kablo üzerine silinmez (permanent) kalemle okunaklı ve silinmeyecek şekilde kablonun nereden geldiğini gösteren bilgi yazılacaktır.</w:t>
      </w:r>
      <w:bookmarkEnd w:id="428"/>
      <w:bookmarkEnd w:id="429"/>
      <w:r w:rsidRPr="00BA2FBD">
        <w:rPr>
          <w:rFonts w:ascii="Times New Roman" w:hAnsi="Times New Roman"/>
          <w:b w:val="0"/>
          <w:sz w:val="24"/>
          <w:szCs w:val="24"/>
        </w:rPr>
        <w:t xml:space="preserve"> </w:t>
      </w:r>
    </w:p>
    <w:p w:rsidR="00EB104A" w:rsidRPr="00BA2FBD" w:rsidRDefault="00EB104A" w:rsidP="001D58BF">
      <w:pPr>
        <w:pStyle w:val="Balk2"/>
        <w:numPr>
          <w:ilvl w:val="3"/>
          <w:numId w:val="4"/>
        </w:numPr>
        <w:spacing w:after="240"/>
        <w:jc w:val="both"/>
        <w:rPr>
          <w:rFonts w:ascii="Times New Roman" w:hAnsi="Times New Roman"/>
          <w:b w:val="0"/>
          <w:sz w:val="24"/>
          <w:szCs w:val="24"/>
        </w:rPr>
      </w:pPr>
      <w:bookmarkStart w:id="430" w:name="_Toc313126620"/>
      <w:bookmarkStart w:id="431" w:name="_Toc313433253"/>
      <w:r w:rsidRPr="00BA2FBD">
        <w:rPr>
          <w:rFonts w:ascii="Times New Roman" w:hAnsi="Times New Roman"/>
          <w:b w:val="0"/>
          <w:sz w:val="24"/>
          <w:szCs w:val="24"/>
        </w:rPr>
        <w:t>Veri kablosunun her iki ucundaki (veri prizi ile patch panel önündeki) etiket aynı olacaktır.</w:t>
      </w:r>
      <w:bookmarkEnd w:id="430"/>
      <w:bookmarkEnd w:id="431"/>
    </w:p>
    <w:p w:rsidR="00EB104A" w:rsidRPr="00BA2FBD" w:rsidRDefault="00EB104A" w:rsidP="001D58BF">
      <w:pPr>
        <w:pStyle w:val="Balk2"/>
        <w:numPr>
          <w:ilvl w:val="3"/>
          <w:numId w:val="4"/>
        </w:numPr>
        <w:spacing w:after="240"/>
        <w:jc w:val="both"/>
        <w:rPr>
          <w:rFonts w:ascii="Times New Roman" w:hAnsi="Times New Roman"/>
          <w:b w:val="0"/>
          <w:sz w:val="24"/>
          <w:szCs w:val="24"/>
        </w:rPr>
      </w:pPr>
      <w:bookmarkStart w:id="432" w:name="_Toc313126621"/>
      <w:bookmarkStart w:id="433" w:name="_Toc313433254"/>
      <w:r w:rsidRPr="00BA2FBD">
        <w:rPr>
          <w:rFonts w:ascii="Times New Roman" w:hAnsi="Times New Roman"/>
          <w:b w:val="0"/>
          <w:sz w:val="24"/>
          <w:szCs w:val="24"/>
        </w:rPr>
        <w:t>Etiketleme, patch panel özel etiketleme yuvalarına etiket yapıştırılarak veya şeffaf etiket kılıfları ile korumaya alınarak yapılacaktır.</w:t>
      </w:r>
      <w:bookmarkEnd w:id="432"/>
      <w:bookmarkEnd w:id="433"/>
      <w:r w:rsidRPr="00BA2FBD">
        <w:rPr>
          <w:rFonts w:ascii="Times New Roman" w:hAnsi="Times New Roman"/>
          <w:b w:val="0"/>
          <w:sz w:val="24"/>
          <w:szCs w:val="24"/>
        </w:rPr>
        <w:t xml:space="preserve"> </w:t>
      </w:r>
    </w:p>
    <w:p w:rsidR="00EB104A" w:rsidRPr="00BA2FBD" w:rsidRDefault="00EB104A" w:rsidP="001D58BF">
      <w:pPr>
        <w:pStyle w:val="Balk2"/>
        <w:numPr>
          <w:ilvl w:val="3"/>
          <w:numId w:val="4"/>
        </w:numPr>
        <w:spacing w:after="240"/>
        <w:jc w:val="both"/>
        <w:rPr>
          <w:rFonts w:ascii="Times New Roman" w:hAnsi="Times New Roman"/>
          <w:b w:val="0"/>
          <w:sz w:val="24"/>
          <w:szCs w:val="24"/>
        </w:rPr>
      </w:pPr>
      <w:bookmarkStart w:id="434" w:name="_Toc313126622"/>
      <w:bookmarkStart w:id="435" w:name="_Toc313433255"/>
      <w:r w:rsidRPr="00BA2FBD">
        <w:rPr>
          <w:rFonts w:ascii="Times New Roman" w:hAnsi="Times New Roman"/>
          <w:b w:val="0"/>
          <w:sz w:val="24"/>
          <w:szCs w:val="24"/>
        </w:rPr>
        <w:t>Etiketler kablolardan/patch panelden/veri prizinden kolayca düşmeyecek, silinmeyecek ve okumada güçlük çekilmeyecek şekilde hazırlanacaktır.</w:t>
      </w:r>
      <w:bookmarkEnd w:id="434"/>
      <w:bookmarkEnd w:id="435"/>
      <w:r w:rsidRPr="00BA2FBD">
        <w:rPr>
          <w:rFonts w:ascii="Times New Roman" w:hAnsi="Times New Roman"/>
          <w:b w:val="0"/>
          <w:sz w:val="24"/>
          <w:szCs w:val="24"/>
        </w:rPr>
        <w:t xml:space="preserve"> </w:t>
      </w:r>
    </w:p>
    <w:p w:rsidR="00EB104A" w:rsidRPr="00BA2FBD" w:rsidRDefault="00EB104A" w:rsidP="001D58BF">
      <w:pPr>
        <w:pStyle w:val="Balk2"/>
        <w:numPr>
          <w:ilvl w:val="3"/>
          <w:numId w:val="4"/>
        </w:numPr>
        <w:spacing w:after="240"/>
        <w:jc w:val="both"/>
        <w:rPr>
          <w:rFonts w:ascii="Times New Roman" w:hAnsi="Times New Roman"/>
          <w:b w:val="0"/>
          <w:sz w:val="24"/>
          <w:szCs w:val="24"/>
        </w:rPr>
      </w:pPr>
      <w:bookmarkStart w:id="436" w:name="_Toc313126623"/>
      <w:bookmarkStart w:id="437" w:name="_Toc313433256"/>
      <w:r w:rsidRPr="00BA2FBD">
        <w:rPr>
          <w:rFonts w:ascii="Times New Roman" w:hAnsi="Times New Roman"/>
          <w:b w:val="0"/>
          <w:sz w:val="24"/>
          <w:szCs w:val="24"/>
        </w:rPr>
        <w:t>Etiketler neme ve ısıya karşı dayanıklı, kendinden yapışkanlı tipte olacaktır.</w:t>
      </w:r>
      <w:bookmarkEnd w:id="436"/>
      <w:bookmarkEnd w:id="437"/>
    </w:p>
    <w:p w:rsidR="00EB104A" w:rsidRPr="00BA2FBD" w:rsidRDefault="00EB104A" w:rsidP="001D58BF">
      <w:pPr>
        <w:pStyle w:val="Balk2"/>
        <w:numPr>
          <w:ilvl w:val="3"/>
          <w:numId w:val="4"/>
        </w:numPr>
        <w:spacing w:after="240"/>
        <w:jc w:val="both"/>
        <w:rPr>
          <w:rFonts w:ascii="Times New Roman" w:hAnsi="Times New Roman"/>
          <w:b w:val="0"/>
          <w:sz w:val="24"/>
          <w:szCs w:val="24"/>
        </w:rPr>
      </w:pPr>
      <w:bookmarkStart w:id="438" w:name="_Toc313126624"/>
      <w:bookmarkStart w:id="439" w:name="_Toc313433257"/>
      <w:r w:rsidRPr="00BA2FBD">
        <w:rPr>
          <w:rFonts w:ascii="Times New Roman" w:hAnsi="Times New Roman"/>
          <w:b w:val="0"/>
          <w:sz w:val="24"/>
          <w:szCs w:val="24"/>
        </w:rPr>
        <w:t>Etiketler bilgisayar ortamında mümkün olduğunca 12 font ve Arial karakterinde yazılacaktır</w:t>
      </w:r>
      <w:bookmarkEnd w:id="438"/>
      <w:bookmarkEnd w:id="439"/>
      <w:r w:rsidRPr="00BA2FBD">
        <w:rPr>
          <w:rFonts w:ascii="Times New Roman" w:hAnsi="Times New Roman"/>
          <w:b w:val="0"/>
          <w:sz w:val="24"/>
          <w:szCs w:val="24"/>
        </w:rPr>
        <w:t>.</w:t>
      </w:r>
    </w:p>
    <w:p w:rsidR="00EB104A" w:rsidRPr="00BA2FBD" w:rsidRDefault="00EB104A" w:rsidP="001D58BF">
      <w:pPr>
        <w:pStyle w:val="Balk2"/>
        <w:numPr>
          <w:ilvl w:val="3"/>
          <w:numId w:val="4"/>
        </w:numPr>
        <w:spacing w:after="240"/>
        <w:jc w:val="both"/>
        <w:rPr>
          <w:rFonts w:ascii="Times New Roman" w:hAnsi="Times New Roman"/>
          <w:b w:val="0"/>
          <w:sz w:val="24"/>
          <w:szCs w:val="24"/>
        </w:rPr>
      </w:pPr>
      <w:bookmarkStart w:id="440" w:name="_Toc313126625"/>
      <w:bookmarkStart w:id="441" w:name="_Toc313433258"/>
      <w:r w:rsidRPr="00BA2FBD">
        <w:rPr>
          <w:rFonts w:ascii="Times New Roman" w:hAnsi="Times New Roman"/>
          <w:b w:val="0"/>
          <w:sz w:val="24"/>
          <w:szCs w:val="24"/>
        </w:rPr>
        <w:t>Kabinet tarafında patch kabloların ethernet anahtara takıla</w:t>
      </w:r>
      <w:r w:rsidR="00B25AF2" w:rsidRPr="00BA2FBD">
        <w:rPr>
          <w:rFonts w:ascii="Times New Roman" w:hAnsi="Times New Roman"/>
          <w:b w:val="0"/>
          <w:sz w:val="24"/>
          <w:szCs w:val="24"/>
        </w:rPr>
        <w:t>cak</w:t>
      </w:r>
      <w:r w:rsidRPr="00BA2FBD">
        <w:rPr>
          <w:rFonts w:ascii="Times New Roman" w:hAnsi="Times New Roman"/>
          <w:b w:val="0"/>
          <w:sz w:val="24"/>
          <w:szCs w:val="24"/>
        </w:rPr>
        <w:t xml:space="preserve"> uçları EK-5I daki gibi etiketlenecektir. Ethernet anahtara takıla</w:t>
      </w:r>
      <w:r w:rsidR="00B25AF2" w:rsidRPr="00BA2FBD">
        <w:rPr>
          <w:rFonts w:ascii="Times New Roman" w:hAnsi="Times New Roman"/>
          <w:b w:val="0"/>
          <w:sz w:val="24"/>
          <w:szCs w:val="24"/>
        </w:rPr>
        <w:t>cak</w:t>
      </w:r>
      <w:r w:rsidRPr="00BA2FBD">
        <w:rPr>
          <w:rFonts w:ascii="Times New Roman" w:hAnsi="Times New Roman"/>
          <w:b w:val="0"/>
          <w:sz w:val="24"/>
          <w:szCs w:val="24"/>
        </w:rPr>
        <w:t xml:space="preserve"> patch kablonun ucuna patch panel numarası yazılacaktır (A05). Patch panele takılan patch kablonun ucuna da ethernet </w:t>
      </w:r>
      <w:r w:rsidRPr="00BA2FBD">
        <w:rPr>
          <w:rFonts w:ascii="Times New Roman" w:hAnsi="Times New Roman"/>
          <w:b w:val="0"/>
          <w:sz w:val="24"/>
          <w:szCs w:val="24"/>
        </w:rPr>
        <w:lastRenderedPageBreak/>
        <w:t xml:space="preserve">anahtar numarası yazılacaktır. (1.ethernet anahtarın 3 nolu portu 1/3 şeklinde yazılacaktır.) Ethernet anahtar numaralandırılması yukardan başlayarak en üstteki ethernet anahtar 1, altındaki 2 şeklinde devam edecektir. </w:t>
      </w:r>
      <w:bookmarkEnd w:id="440"/>
      <w:bookmarkEnd w:id="441"/>
    </w:p>
    <w:p w:rsidR="00EB104A" w:rsidRPr="00BA2FBD" w:rsidRDefault="00EB104A" w:rsidP="001D58BF">
      <w:pPr>
        <w:pStyle w:val="Balk2"/>
        <w:numPr>
          <w:ilvl w:val="3"/>
          <w:numId w:val="4"/>
        </w:numPr>
        <w:spacing w:after="240"/>
        <w:jc w:val="both"/>
        <w:rPr>
          <w:rFonts w:ascii="Times New Roman" w:hAnsi="Times New Roman"/>
          <w:b w:val="0"/>
          <w:sz w:val="24"/>
          <w:szCs w:val="24"/>
        </w:rPr>
      </w:pPr>
      <w:bookmarkStart w:id="442" w:name="_Toc313126626"/>
      <w:bookmarkStart w:id="443" w:name="_Toc313433259"/>
      <w:r w:rsidRPr="00BA2FBD">
        <w:rPr>
          <w:rFonts w:ascii="Times New Roman" w:hAnsi="Times New Roman"/>
          <w:b w:val="0"/>
          <w:sz w:val="24"/>
          <w:szCs w:val="24"/>
        </w:rPr>
        <w:t>Fiber patch kablolarında etiketleme EK-5H’daki gibi olabilecektir.</w:t>
      </w:r>
      <w:bookmarkEnd w:id="442"/>
      <w:bookmarkEnd w:id="443"/>
    </w:p>
    <w:p w:rsidR="00EB104A" w:rsidRPr="00BA2FBD" w:rsidRDefault="00EB104A" w:rsidP="001D58BF">
      <w:pPr>
        <w:pStyle w:val="Balk2"/>
        <w:numPr>
          <w:ilvl w:val="3"/>
          <w:numId w:val="4"/>
        </w:numPr>
        <w:spacing w:after="240"/>
        <w:jc w:val="both"/>
        <w:rPr>
          <w:rFonts w:ascii="Times New Roman" w:hAnsi="Times New Roman"/>
          <w:b w:val="0"/>
          <w:sz w:val="24"/>
          <w:szCs w:val="24"/>
        </w:rPr>
      </w:pPr>
      <w:bookmarkStart w:id="444" w:name="_Toc313126627"/>
      <w:bookmarkStart w:id="445" w:name="_Toc313433260"/>
      <w:r w:rsidRPr="00BA2FBD">
        <w:rPr>
          <w:rFonts w:ascii="Times New Roman" w:hAnsi="Times New Roman"/>
          <w:b w:val="0"/>
          <w:sz w:val="24"/>
          <w:szCs w:val="24"/>
        </w:rPr>
        <w:t>YÜKLENİCİ, etiketleme sıralamasına en alt kattan başlayacaktır. Etiketleme kabinet bazlı yapılacaktır. Etiketin üzerinde kabineti belirten harf ve port numarası bulunacaktır. Etiketleme, EK-5I da belirtildiği gibi yapılacaktır.</w:t>
      </w:r>
      <w:bookmarkEnd w:id="444"/>
      <w:bookmarkEnd w:id="445"/>
    </w:p>
    <w:p w:rsidR="00EB104A" w:rsidRPr="00BA2FBD" w:rsidRDefault="00EB104A" w:rsidP="001D58BF">
      <w:pPr>
        <w:pStyle w:val="Balk2"/>
        <w:numPr>
          <w:ilvl w:val="3"/>
          <w:numId w:val="4"/>
        </w:numPr>
        <w:spacing w:after="240"/>
        <w:jc w:val="both"/>
        <w:rPr>
          <w:rFonts w:ascii="Times New Roman" w:hAnsi="Times New Roman"/>
          <w:b w:val="0"/>
          <w:sz w:val="24"/>
          <w:szCs w:val="24"/>
        </w:rPr>
      </w:pPr>
      <w:bookmarkStart w:id="446" w:name="_Toc313126628"/>
      <w:bookmarkStart w:id="447" w:name="_Toc313433261"/>
      <w:r w:rsidRPr="00BA2FBD">
        <w:rPr>
          <w:rFonts w:ascii="Times New Roman" w:hAnsi="Times New Roman"/>
          <w:b w:val="0"/>
          <w:sz w:val="24"/>
          <w:szCs w:val="24"/>
        </w:rPr>
        <w:t xml:space="preserve">Veri prizlerinin yedekliliğinin sağlanabilmesi için patchleme yapılırken izlenecek yol; Veri kablolaması yapılacak olan dersliklerdeki veri prizlerinin </w:t>
      </w:r>
      <w:r w:rsidR="00095923" w:rsidRPr="00BA2FBD">
        <w:rPr>
          <w:rFonts w:ascii="Times New Roman" w:hAnsi="Times New Roman"/>
          <w:b w:val="0"/>
          <w:sz w:val="24"/>
          <w:szCs w:val="24"/>
        </w:rPr>
        <w:t xml:space="preserve">(var ise) </w:t>
      </w:r>
      <w:r w:rsidRPr="00BA2FBD">
        <w:rPr>
          <w:rFonts w:ascii="Times New Roman" w:hAnsi="Times New Roman"/>
          <w:b w:val="0"/>
          <w:sz w:val="24"/>
          <w:szCs w:val="24"/>
        </w:rPr>
        <w:t>her biri farklı bir anahtarlama cihazında sonlandırılacaktır. Bunun okul anahtarlama planlaması sebebi ile mümkün olmaması durumunda veri uçları aynı anahtarlama cihazında sonlandırılabilecektir. Bu durumun örneği EK-5F ’de gösterilmiştir.</w:t>
      </w:r>
      <w:bookmarkEnd w:id="446"/>
      <w:bookmarkEnd w:id="447"/>
    </w:p>
    <w:p w:rsidR="00EB104A" w:rsidRPr="00BA2FBD" w:rsidRDefault="00EB104A" w:rsidP="001D58BF">
      <w:pPr>
        <w:pStyle w:val="Balk2"/>
        <w:numPr>
          <w:ilvl w:val="2"/>
          <w:numId w:val="4"/>
        </w:numPr>
        <w:spacing w:after="240"/>
        <w:jc w:val="both"/>
        <w:rPr>
          <w:rFonts w:ascii="Times New Roman" w:hAnsi="Times New Roman"/>
          <w:sz w:val="24"/>
          <w:szCs w:val="24"/>
        </w:rPr>
      </w:pPr>
      <w:bookmarkStart w:id="448" w:name="_Toc313433262"/>
      <w:r w:rsidRPr="00BA2FBD">
        <w:rPr>
          <w:rFonts w:ascii="Times New Roman" w:hAnsi="Times New Roman"/>
          <w:sz w:val="24"/>
          <w:szCs w:val="24"/>
        </w:rPr>
        <w:t>DOKÜMANTASYON</w:t>
      </w:r>
      <w:bookmarkEnd w:id="448"/>
    </w:p>
    <w:p w:rsidR="00EB104A" w:rsidRPr="00BA2FBD" w:rsidRDefault="00EB104A" w:rsidP="001D58BF">
      <w:pPr>
        <w:pStyle w:val="Balk2"/>
        <w:numPr>
          <w:ilvl w:val="3"/>
          <w:numId w:val="4"/>
        </w:numPr>
        <w:spacing w:after="240"/>
        <w:jc w:val="both"/>
        <w:rPr>
          <w:rFonts w:ascii="Times New Roman" w:hAnsi="Times New Roman"/>
          <w:b w:val="0"/>
          <w:sz w:val="24"/>
          <w:szCs w:val="24"/>
        </w:rPr>
      </w:pPr>
      <w:bookmarkStart w:id="449" w:name="_Toc313126630"/>
      <w:bookmarkStart w:id="450" w:name="_Toc313433263"/>
      <w:r w:rsidRPr="00BA2FBD">
        <w:rPr>
          <w:rFonts w:ascii="Times New Roman" w:hAnsi="Times New Roman"/>
          <w:b w:val="0"/>
          <w:sz w:val="24"/>
          <w:szCs w:val="24"/>
        </w:rPr>
        <w:t>Okul kat planları; her kat bir A4 sayfasına basılı olacak şekilde ve ayrıca dijital ortamda çizilerek (autocad, visio vb. programları) üzerinde; her dersliğe ve odalara çekilen veri ve KGK priz etiketleri işaretlenecektir. Bu çizimlerde veri ve enerji prizlerinin yerleri her sınıf için gösterilecektir. Bunun için okul idaresi tarafından sağlanan dijital içerikler kullanılabilecektir. Bu çizimler EK-8A’da gösterildiği gibi olabilecektir.</w:t>
      </w:r>
      <w:bookmarkEnd w:id="449"/>
      <w:bookmarkEnd w:id="450"/>
      <w:r w:rsidRPr="00BA2FBD">
        <w:rPr>
          <w:rFonts w:ascii="Times New Roman" w:hAnsi="Times New Roman"/>
          <w:b w:val="0"/>
          <w:sz w:val="24"/>
          <w:szCs w:val="24"/>
        </w:rPr>
        <w:t xml:space="preserve">  Tüm bu çizimler YÜKLENİCİ tarafından İDARE’</w:t>
      </w:r>
      <w:r w:rsidR="00ED487E" w:rsidRPr="00BA2FBD">
        <w:rPr>
          <w:rFonts w:ascii="Times New Roman" w:hAnsi="Times New Roman"/>
          <w:b w:val="0"/>
          <w:sz w:val="24"/>
          <w:szCs w:val="24"/>
        </w:rPr>
        <w:t>ye</w:t>
      </w:r>
      <w:r w:rsidRPr="00BA2FBD">
        <w:rPr>
          <w:rFonts w:ascii="Times New Roman" w:hAnsi="Times New Roman"/>
          <w:b w:val="0"/>
          <w:sz w:val="24"/>
          <w:szCs w:val="24"/>
        </w:rPr>
        <w:t xml:space="preserve"> sunulacaktır. Ayrıca bütün bu bilgiler yine Proje Yönetim Bilgi Sistemi’ne YÜKLENİCİ tarafından aktarılacaktır.</w:t>
      </w:r>
    </w:p>
    <w:p w:rsidR="00EB104A" w:rsidRPr="00BA2FBD" w:rsidRDefault="001D58BF" w:rsidP="001D58BF">
      <w:pPr>
        <w:pStyle w:val="Balk2"/>
        <w:numPr>
          <w:ilvl w:val="3"/>
          <w:numId w:val="4"/>
        </w:numPr>
        <w:spacing w:after="240"/>
        <w:jc w:val="both"/>
        <w:rPr>
          <w:rFonts w:ascii="Times New Roman" w:hAnsi="Times New Roman"/>
          <w:b w:val="0"/>
          <w:sz w:val="24"/>
          <w:szCs w:val="24"/>
        </w:rPr>
      </w:pPr>
      <w:bookmarkStart w:id="451" w:name="_Toc313126631"/>
      <w:bookmarkStart w:id="452" w:name="_Toc313433264"/>
      <w:r w:rsidRPr="00BA2FBD">
        <w:rPr>
          <w:rFonts w:ascii="Times New Roman" w:hAnsi="Times New Roman"/>
          <w:b w:val="0"/>
          <w:sz w:val="24"/>
          <w:szCs w:val="24"/>
        </w:rPr>
        <w:t xml:space="preserve"> </w:t>
      </w:r>
      <w:r w:rsidR="00EB104A" w:rsidRPr="00BA2FBD">
        <w:rPr>
          <w:rFonts w:ascii="Times New Roman" w:hAnsi="Times New Roman"/>
          <w:b w:val="0"/>
          <w:sz w:val="24"/>
          <w:szCs w:val="24"/>
        </w:rPr>
        <w:t>Alt yapı kurulumu sırasında;</w:t>
      </w:r>
      <w:bookmarkEnd w:id="451"/>
      <w:bookmarkEnd w:id="452"/>
    </w:p>
    <w:p w:rsidR="00EB104A" w:rsidRPr="00BA2FBD" w:rsidRDefault="00EB104A" w:rsidP="001F7484">
      <w:pPr>
        <w:pStyle w:val="Balk2"/>
        <w:keepNext w:val="0"/>
        <w:numPr>
          <w:ilvl w:val="0"/>
          <w:numId w:val="8"/>
        </w:numPr>
        <w:spacing w:after="240"/>
        <w:jc w:val="both"/>
        <w:rPr>
          <w:rFonts w:ascii="Times New Roman" w:hAnsi="Times New Roman"/>
          <w:b w:val="0"/>
          <w:sz w:val="24"/>
          <w:szCs w:val="24"/>
        </w:rPr>
      </w:pPr>
      <w:bookmarkStart w:id="453" w:name="_Toc313126632"/>
      <w:bookmarkStart w:id="454" w:name="_Toc313433265"/>
      <w:r w:rsidRPr="00BA2FBD">
        <w:rPr>
          <w:rFonts w:ascii="Times New Roman" w:hAnsi="Times New Roman"/>
          <w:b w:val="0"/>
          <w:sz w:val="24"/>
          <w:szCs w:val="24"/>
        </w:rPr>
        <w:t>Plastik ve sac kablo kanalı montajları bittikten sonra kablo çekimine başlanmadan önce kanal kapakları açıkken montajın şartnameye uygun yapıldığını göstermek amaçlı örnek fotoğraf veya videoları çekilecektir. Videolar ve fotoğraflar dijital ortamda okul yönetimine verecektir.</w:t>
      </w:r>
      <w:bookmarkEnd w:id="453"/>
      <w:bookmarkEnd w:id="454"/>
    </w:p>
    <w:p w:rsidR="00EB104A" w:rsidRPr="00BA2FBD" w:rsidRDefault="00EB104A" w:rsidP="001F7484">
      <w:pPr>
        <w:pStyle w:val="Balk2"/>
        <w:keepNext w:val="0"/>
        <w:numPr>
          <w:ilvl w:val="0"/>
          <w:numId w:val="8"/>
        </w:numPr>
        <w:spacing w:after="240"/>
        <w:jc w:val="both"/>
        <w:rPr>
          <w:rFonts w:ascii="Times New Roman" w:hAnsi="Times New Roman"/>
          <w:b w:val="0"/>
          <w:sz w:val="24"/>
          <w:szCs w:val="24"/>
        </w:rPr>
      </w:pPr>
      <w:bookmarkStart w:id="455" w:name="_Toc313126633"/>
      <w:bookmarkStart w:id="456" w:name="_Toc313433266"/>
      <w:r w:rsidRPr="00BA2FBD">
        <w:rPr>
          <w:rFonts w:ascii="Times New Roman" w:hAnsi="Times New Roman"/>
          <w:b w:val="0"/>
          <w:sz w:val="24"/>
          <w:szCs w:val="24"/>
        </w:rPr>
        <w:t>Sistem odası kurulumu sırasında sistem odasının fotoğrafları çekilecektir. Kablo çekimi sırasında kat geçişlerinde meydana gelen tadilat gerektiren durumların öncesinin ve tadilat yapıldıktan sonrasının fotoğrafları çekilecektir. Bu fotoğraflar dijital ortamda okul yönetimine verilecektir.</w:t>
      </w:r>
      <w:bookmarkEnd w:id="455"/>
      <w:bookmarkEnd w:id="456"/>
    </w:p>
    <w:p w:rsidR="00EB104A" w:rsidRPr="00BA2FBD" w:rsidRDefault="00280586" w:rsidP="00405F30">
      <w:pPr>
        <w:pStyle w:val="Balk2"/>
        <w:keepNext w:val="0"/>
        <w:numPr>
          <w:ilvl w:val="3"/>
          <w:numId w:val="4"/>
        </w:numPr>
        <w:spacing w:after="240"/>
        <w:jc w:val="both"/>
        <w:rPr>
          <w:rFonts w:ascii="Times New Roman" w:hAnsi="Times New Roman"/>
          <w:b w:val="0"/>
          <w:sz w:val="24"/>
          <w:szCs w:val="24"/>
        </w:rPr>
      </w:pPr>
      <w:bookmarkStart w:id="457" w:name="_Toc313126634"/>
      <w:bookmarkStart w:id="458" w:name="_Toc313433267"/>
      <w:r w:rsidRPr="00BA2FBD">
        <w:rPr>
          <w:rFonts w:ascii="Times New Roman" w:hAnsi="Times New Roman"/>
          <w:b w:val="0"/>
          <w:sz w:val="24"/>
          <w:szCs w:val="24"/>
        </w:rPr>
        <w:t xml:space="preserve"> </w:t>
      </w:r>
      <w:r w:rsidR="00EB104A" w:rsidRPr="00BA2FBD">
        <w:rPr>
          <w:rFonts w:ascii="Times New Roman" w:hAnsi="Times New Roman"/>
          <w:b w:val="0"/>
          <w:sz w:val="24"/>
          <w:szCs w:val="24"/>
        </w:rPr>
        <w:t xml:space="preserve">Veri ve KGK prizlerinin her kattaki dağılımını gösteren kat yerleşim planları EK-8A’da gösterildiği gibi A4 kâğıdı üzerine renkli çıktı alınarak kabinet dolap kapağının içine poşet dosya içerisinde yapıştırılacaktır. </w:t>
      </w:r>
      <w:bookmarkEnd w:id="457"/>
      <w:bookmarkEnd w:id="458"/>
    </w:p>
    <w:p w:rsidR="00E03833" w:rsidRPr="00BA2FBD" w:rsidRDefault="00280586" w:rsidP="00405F30">
      <w:pPr>
        <w:pStyle w:val="Balk2"/>
        <w:keepNext w:val="0"/>
        <w:numPr>
          <w:ilvl w:val="3"/>
          <w:numId w:val="4"/>
        </w:numPr>
        <w:spacing w:after="240"/>
        <w:jc w:val="both"/>
        <w:rPr>
          <w:rFonts w:ascii="Times New Roman" w:hAnsi="Times New Roman"/>
          <w:b w:val="0"/>
          <w:sz w:val="24"/>
          <w:szCs w:val="24"/>
        </w:rPr>
      </w:pPr>
      <w:bookmarkStart w:id="459" w:name="_Toc313126635"/>
      <w:bookmarkStart w:id="460" w:name="_Toc313433268"/>
      <w:r w:rsidRPr="00BA2FBD">
        <w:rPr>
          <w:rFonts w:ascii="Times New Roman" w:hAnsi="Times New Roman"/>
          <w:b w:val="0"/>
          <w:sz w:val="24"/>
          <w:szCs w:val="24"/>
        </w:rPr>
        <w:t xml:space="preserve"> </w:t>
      </w:r>
      <w:r w:rsidR="00EB104A" w:rsidRPr="00BA2FBD">
        <w:rPr>
          <w:rFonts w:ascii="Times New Roman" w:hAnsi="Times New Roman"/>
          <w:b w:val="0"/>
          <w:sz w:val="24"/>
          <w:szCs w:val="24"/>
        </w:rPr>
        <w:t>EK-8A’da gösterildiği gibi garanti koşulları ile ilgili YÜKLENİCİ’nin iletişim bilgileri (telefon, adres, e-posta, faks) kabinetin ön kapağının sağ üst köşesine yapışkanlı etiket ile yapıştırılacaktır.</w:t>
      </w:r>
      <w:bookmarkStart w:id="461" w:name="_Toc313433312"/>
      <w:bookmarkEnd w:id="459"/>
      <w:bookmarkEnd w:id="460"/>
      <w:r w:rsidR="00E03833" w:rsidRPr="00BA2FBD">
        <w:rPr>
          <w:rFonts w:ascii="Times New Roman" w:hAnsi="Times New Roman"/>
          <w:b w:val="0"/>
          <w:sz w:val="24"/>
          <w:szCs w:val="24"/>
        </w:rPr>
        <w:t xml:space="preserve"> </w:t>
      </w:r>
    </w:p>
    <w:p w:rsidR="00E03833" w:rsidRPr="00BA2FBD" w:rsidRDefault="00E03833" w:rsidP="00405F30">
      <w:pPr>
        <w:pStyle w:val="Balk2"/>
        <w:keepNext w:val="0"/>
        <w:numPr>
          <w:ilvl w:val="0"/>
          <w:numId w:val="4"/>
        </w:numPr>
        <w:spacing w:before="480" w:after="240"/>
        <w:ind w:left="357" w:hanging="357"/>
        <w:jc w:val="both"/>
        <w:rPr>
          <w:rFonts w:ascii="Times New Roman" w:hAnsi="Times New Roman"/>
          <w:sz w:val="24"/>
          <w:szCs w:val="24"/>
        </w:rPr>
      </w:pPr>
      <w:bookmarkStart w:id="462" w:name="_Toc313433274"/>
      <w:r w:rsidRPr="00BA2FBD">
        <w:rPr>
          <w:rFonts w:ascii="Times New Roman" w:hAnsi="Times New Roman"/>
          <w:sz w:val="24"/>
          <w:szCs w:val="24"/>
        </w:rPr>
        <w:t>KESİNTİSİZ GÜÇ KAYNAĞI</w:t>
      </w:r>
      <w:bookmarkEnd w:id="462"/>
      <w:r w:rsidRPr="00BA2FBD">
        <w:rPr>
          <w:rFonts w:ascii="Times New Roman" w:hAnsi="Times New Roman"/>
          <w:sz w:val="24"/>
          <w:szCs w:val="24"/>
        </w:rPr>
        <w:t xml:space="preserve"> </w:t>
      </w:r>
    </w:p>
    <w:p w:rsidR="00E03833" w:rsidRPr="00BA2FBD" w:rsidRDefault="00E03833" w:rsidP="00405F30">
      <w:pPr>
        <w:pStyle w:val="Balk2"/>
        <w:keepNext w:val="0"/>
        <w:numPr>
          <w:ilvl w:val="1"/>
          <w:numId w:val="4"/>
        </w:numPr>
        <w:spacing w:after="240"/>
        <w:ind w:left="567" w:hanging="425"/>
        <w:jc w:val="both"/>
        <w:rPr>
          <w:rFonts w:ascii="Times New Roman" w:hAnsi="Times New Roman"/>
          <w:b w:val="0"/>
          <w:sz w:val="24"/>
          <w:szCs w:val="24"/>
        </w:rPr>
      </w:pPr>
      <w:bookmarkStart w:id="463" w:name="_Toc313126642"/>
      <w:bookmarkStart w:id="464" w:name="_Toc313433275"/>
      <w:r w:rsidRPr="00BA2FBD">
        <w:rPr>
          <w:rFonts w:ascii="Times New Roman" w:hAnsi="Times New Roman"/>
          <w:b w:val="0"/>
          <w:sz w:val="24"/>
          <w:szCs w:val="24"/>
        </w:rPr>
        <w:lastRenderedPageBreak/>
        <w:t>KGK’nın topraklanması sağlanacaktır.</w:t>
      </w:r>
      <w:bookmarkEnd w:id="463"/>
      <w:bookmarkEnd w:id="464"/>
    </w:p>
    <w:p w:rsidR="00E03833" w:rsidRPr="00BA2FBD" w:rsidRDefault="00E03833" w:rsidP="00405F30">
      <w:pPr>
        <w:pStyle w:val="Balk2"/>
        <w:keepNext w:val="0"/>
        <w:numPr>
          <w:ilvl w:val="1"/>
          <w:numId w:val="4"/>
        </w:numPr>
        <w:spacing w:after="240"/>
        <w:ind w:left="567" w:hanging="425"/>
        <w:jc w:val="both"/>
        <w:rPr>
          <w:rFonts w:ascii="Times New Roman" w:hAnsi="Times New Roman"/>
          <w:b w:val="0"/>
          <w:sz w:val="24"/>
          <w:szCs w:val="24"/>
        </w:rPr>
      </w:pPr>
      <w:bookmarkStart w:id="465" w:name="_Toc313126643"/>
      <w:bookmarkStart w:id="466" w:name="_Toc313433276"/>
      <w:r w:rsidRPr="00BA2FBD">
        <w:rPr>
          <w:rFonts w:ascii="Times New Roman" w:hAnsi="Times New Roman"/>
          <w:b w:val="0"/>
          <w:sz w:val="24"/>
          <w:szCs w:val="24"/>
        </w:rPr>
        <w:t>Kabinet içindeki tüm aktif cihazlar KGK ile beslenecektir.</w:t>
      </w:r>
      <w:bookmarkEnd w:id="465"/>
      <w:bookmarkEnd w:id="466"/>
    </w:p>
    <w:p w:rsidR="00E03833" w:rsidRPr="00BA2FBD" w:rsidRDefault="00E03833" w:rsidP="00405F30">
      <w:pPr>
        <w:pStyle w:val="Balk2"/>
        <w:keepNext w:val="0"/>
        <w:numPr>
          <w:ilvl w:val="1"/>
          <w:numId w:val="4"/>
        </w:numPr>
        <w:spacing w:after="240"/>
        <w:ind w:left="567" w:hanging="425"/>
        <w:jc w:val="both"/>
        <w:rPr>
          <w:rFonts w:ascii="Times New Roman" w:hAnsi="Times New Roman"/>
          <w:b w:val="0"/>
          <w:sz w:val="24"/>
          <w:szCs w:val="24"/>
        </w:rPr>
      </w:pPr>
      <w:bookmarkStart w:id="467" w:name="_Toc313126644"/>
      <w:bookmarkStart w:id="468" w:name="_Toc313433277"/>
      <w:r w:rsidRPr="00BA2FBD">
        <w:rPr>
          <w:rFonts w:ascii="Times New Roman" w:hAnsi="Times New Roman"/>
          <w:b w:val="0"/>
          <w:sz w:val="24"/>
          <w:szCs w:val="24"/>
        </w:rPr>
        <w:t>KGK rack tipi olacaktır.</w:t>
      </w:r>
      <w:bookmarkEnd w:id="467"/>
      <w:bookmarkEnd w:id="468"/>
    </w:p>
    <w:p w:rsidR="00B34468" w:rsidRPr="000E625B" w:rsidRDefault="000E625B" w:rsidP="000E625B">
      <w:pPr>
        <w:pStyle w:val="Balk2"/>
        <w:keepNext w:val="0"/>
        <w:numPr>
          <w:ilvl w:val="1"/>
          <w:numId w:val="4"/>
        </w:numPr>
        <w:spacing w:after="240"/>
        <w:ind w:left="567" w:hanging="425"/>
        <w:jc w:val="both"/>
        <w:rPr>
          <w:rFonts w:ascii="Times New Roman" w:hAnsi="Times New Roman"/>
          <w:b w:val="0"/>
          <w:sz w:val="24"/>
          <w:szCs w:val="24"/>
        </w:rPr>
      </w:pPr>
      <w:bookmarkStart w:id="469" w:name="_Toc313126645"/>
      <w:bookmarkStart w:id="470" w:name="_Toc313433278"/>
      <w:r w:rsidRPr="000E625B">
        <w:rPr>
          <w:rFonts w:ascii="Times New Roman" w:hAnsi="Times New Roman"/>
          <w:b w:val="0"/>
          <w:sz w:val="24"/>
          <w:szCs w:val="24"/>
        </w:rPr>
        <w:t>42U ve 26U (600x1000) kabinetlerde 3 KVA, 26U (600x800) kabinetlerde ise 1KVA gücünde KGK kullanılacaktır. 9U kabinetlerde KGK kullanılmayacaktır.</w:t>
      </w:r>
      <w:bookmarkEnd w:id="469"/>
      <w:bookmarkEnd w:id="470"/>
      <w:r w:rsidR="00B34468" w:rsidRPr="000E625B">
        <w:rPr>
          <w:rFonts w:ascii="Times New Roman" w:hAnsi="Times New Roman"/>
          <w:b w:val="0"/>
          <w:sz w:val="24"/>
          <w:szCs w:val="24"/>
        </w:rPr>
        <w:t xml:space="preserve"> </w:t>
      </w:r>
    </w:p>
    <w:p w:rsidR="00E03833" w:rsidRPr="008D1C25" w:rsidRDefault="00E03833" w:rsidP="00405F30">
      <w:pPr>
        <w:pStyle w:val="Balk2"/>
        <w:keepNext w:val="0"/>
        <w:numPr>
          <w:ilvl w:val="1"/>
          <w:numId w:val="4"/>
        </w:numPr>
        <w:spacing w:after="240"/>
        <w:ind w:left="567" w:hanging="425"/>
        <w:jc w:val="both"/>
        <w:rPr>
          <w:rFonts w:ascii="Times New Roman" w:hAnsi="Times New Roman"/>
          <w:b w:val="0"/>
          <w:sz w:val="24"/>
          <w:szCs w:val="24"/>
        </w:rPr>
      </w:pPr>
      <w:bookmarkStart w:id="471" w:name="_Toc313126647"/>
      <w:bookmarkStart w:id="472" w:name="_Toc313433280"/>
      <w:r w:rsidRPr="008D1C25">
        <w:rPr>
          <w:rFonts w:ascii="Times New Roman" w:hAnsi="Times New Roman"/>
          <w:b w:val="0"/>
          <w:sz w:val="24"/>
          <w:szCs w:val="24"/>
        </w:rPr>
        <w:t>KGK çevrimiçi (online) çalışma prensibine sahip olacaktır.</w:t>
      </w:r>
      <w:bookmarkEnd w:id="471"/>
      <w:bookmarkEnd w:id="472"/>
    </w:p>
    <w:p w:rsidR="00E03833" w:rsidRPr="00BA2FBD" w:rsidRDefault="00E03833" w:rsidP="00405F30">
      <w:pPr>
        <w:pStyle w:val="Balk2"/>
        <w:keepNext w:val="0"/>
        <w:numPr>
          <w:ilvl w:val="1"/>
          <w:numId w:val="4"/>
        </w:numPr>
        <w:spacing w:after="240"/>
        <w:ind w:left="567" w:hanging="425"/>
        <w:jc w:val="both"/>
        <w:rPr>
          <w:rFonts w:ascii="Times New Roman" w:hAnsi="Times New Roman"/>
          <w:b w:val="0"/>
          <w:sz w:val="24"/>
          <w:szCs w:val="24"/>
        </w:rPr>
      </w:pPr>
      <w:bookmarkStart w:id="473" w:name="_Toc313126648"/>
      <w:bookmarkStart w:id="474" w:name="_Toc313433281"/>
      <w:r w:rsidRPr="00BA2FBD">
        <w:rPr>
          <w:rFonts w:ascii="Times New Roman" w:hAnsi="Times New Roman"/>
          <w:b w:val="0"/>
          <w:sz w:val="24"/>
          <w:szCs w:val="24"/>
        </w:rPr>
        <w:t>Cihaz standart akü grubu ile birlikte maksimum 4U yükseklikte olacaktır.</w:t>
      </w:r>
      <w:bookmarkEnd w:id="473"/>
      <w:bookmarkEnd w:id="474"/>
      <w:r w:rsidRPr="00BA2FBD">
        <w:rPr>
          <w:rFonts w:ascii="Times New Roman" w:hAnsi="Times New Roman"/>
          <w:b w:val="0"/>
          <w:sz w:val="24"/>
          <w:szCs w:val="24"/>
        </w:rPr>
        <w:t xml:space="preserve"> </w:t>
      </w:r>
    </w:p>
    <w:p w:rsidR="00E03833" w:rsidRPr="00BA2FBD" w:rsidRDefault="00E03833" w:rsidP="00405F30">
      <w:pPr>
        <w:pStyle w:val="Balk2"/>
        <w:keepNext w:val="0"/>
        <w:numPr>
          <w:ilvl w:val="1"/>
          <w:numId w:val="4"/>
        </w:numPr>
        <w:spacing w:after="240"/>
        <w:ind w:left="567" w:hanging="425"/>
        <w:jc w:val="both"/>
        <w:rPr>
          <w:rFonts w:ascii="Times New Roman" w:hAnsi="Times New Roman"/>
          <w:b w:val="0"/>
          <w:sz w:val="24"/>
          <w:szCs w:val="24"/>
        </w:rPr>
      </w:pPr>
      <w:bookmarkStart w:id="475" w:name="_Toc313126649"/>
      <w:bookmarkStart w:id="476" w:name="_Toc313433282"/>
      <w:r w:rsidRPr="00BA2FBD">
        <w:rPr>
          <w:rFonts w:ascii="Times New Roman" w:hAnsi="Times New Roman"/>
          <w:b w:val="0"/>
          <w:sz w:val="24"/>
          <w:szCs w:val="24"/>
        </w:rPr>
        <w:t>KGK’nın çıkış dalga şekli tam sinüs olacaktır.</w:t>
      </w:r>
      <w:bookmarkEnd w:id="475"/>
      <w:bookmarkEnd w:id="476"/>
    </w:p>
    <w:p w:rsidR="00E03833" w:rsidRPr="00BA2FBD" w:rsidRDefault="00E03833" w:rsidP="00405F30">
      <w:pPr>
        <w:pStyle w:val="Balk2"/>
        <w:keepNext w:val="0"/>
        <w:numPr>
          <w:ilvl w:val="1"/>
          <w:numId w:val="4"/>
        </w:numPr>
        <w:spacing w:after="240"/>
        <w:ind w:left="567" w:hanging="425"/>
        <w:jc w:val="both"/>
        <w:rPr>
          <w:rFonts w:ascii="Times New Roman" w:hAnsi="Times New Roman"/>
          <w:b w:val="0"/>
          <w:sz w:val="24"/>
          <w:szCs w:val="24"/>
        </w:rPr>
      </w:pPr>
      <w:bookmarkStart w:id="477" w:name="_Toc313126650"/>
      <w:bookmarkStart w:id="478" w:name="_Toc313433283"/>
      <w:r w:rsidRPr="00BA2FBD">
        <w:rPr>
          <w:rFonts w:ascii="Times New Roman" w:hAnsi="Times New Roman"/>
          <w:b w:val="0"/>
          <w:sz w:val="24"/>
          <w:szCs w:val="24"/>
        </w:rPr>
        <w:t>Akü grubunu yüksek şarj geriliminden korumak için şarj devresi akım sınırlayıcılı olacaktır.</w:t>
      </w:r>
      <w:bookmarkEnd w:id="477"/>
      <w:bookmarkEnd w:id="478"/>
    </w:p>
    <w:p w:rsidR="00E03833" w:rsidRPr="00BA2FBD" w:rsidRDefault="00E03833" w:rsidP="00405F30">
      <w:pPr>
        <w:pStyle w:val="Balk2"/>
        <w:keepNext w:val="0"/>
        <w:numPr>
          <w:ilvl w:val="1"/>
          <w:numId w:val="4"/>
        </w:numPr>
        <w:spacing w:after="240"/>
        <w:ind w:left="567" w:hanging="425"/>
        <w:jc w:val="both"/>
        <w:rPr>
          <w:rFonts w:ascii="Times New Roman" w:hAnsi="Times New Roman"/>
          <w:b w:val="0"/>
          <w:sz w:val="24"/>
          <w:szCs w:val="24"/>
        </w:rPr>
      </w:pPr>
      <w:bookmarkStart w:id="479" w:name="_Toc313126651"/>
      <w:bookmarkStart w:id="480" w:name="_Toc313433284"/>
      <w:r w:rsidRPr="00BA2FBD">
        <w:rPr>
          <w:rFonts w:ascii="Times New Roman" w:hAnsi="Times New Roman"/>
          <w:b w:val="0"/>
          <w:sz w:val="24"/>
          <w:szCs w:val="24"/>
        </w:rPr>
        <w:t>KGK, akü tamamen deşarj olmadan önce sesli uyarı verecektir.</w:t>
      </w:r>
      <w:bookmarkEnd w:id="479"/>
      <w:bookmarkEnd w:id="480"/>
      <w:r w:rsidRPr="00BA2FBD">
        <w:rPr>
          <w:rFonts w:ascii="Times New Roman" w:hAnsi="Times New Roman"/>
          <w:b w:val="0"/>
          <w:sz w:val="24"/>
          <w:szCs w:val="24"/>
        </w:rPr>
        <w:t xml:space="preserve"> </w:t>
      </w:r>
    </w:p>
    <w:p w:rsidR="00E03833" w:rsidRPr="00BA2FBD" w:rsidRDefault="00E03833" w:rsidP="00405F30">
      <w:pPr>
        <w:pStyle w:val="Balk2"/>
        <w:keepNext w:val="0"/>
        <w:numPr>
          <w:ilvl w:val="1"/>
          <w:numId w:val="4"/>
        </w:numPr>
        <w:spacing w:after="240"/>
        <w:ind w:left="567" w:hanging="425"/>
        <w:jc w:val="both"/>
        <w:rPr>
          <w:rFonts w:ascii="Times New Roman" w:hAnsi="Times New Roman"/>
          <w:b w:val="0"/>
          <w:sz w:val="24"/>
          <w:szCs w:val="24"/>
        </w:rPr>
      </w:pPr>
      <w:bookmarkStart w:id="481" w:name="_Toc313126652"/>
      <w:bookmarkStart w:id="482" w:name="_Toc313433285"/>
      <w:r w:rsidRPr="00BA2FBD">
        <w:rPr>
          <w:rFonts w:ascii="Times New Roman" w:hAnsi="Times New Roman"/>
          <w:b w:val="0"/>
          <w:sz w:val="24"/>
          <w:szCs w:val="24"/>
        </w:rPr>
        <w:t>Akü süresi aşıldığı için KGK kapanmışsa, elektrikler tekrar geldiğinde KGK’ya herhangi bir müdahale olmadan otomatik olarak çalışmaya başlayacak ve aküleri şarj edecektir.</w:t>
      </w:r>
      <w:bookmarkEnd w:id="481"/>
      <w:bookmarkEnd w:id="482"/>
    </w:p>
    <w:p w:rsidR="00E03833" w:rsidRPr="00BA2FBD" w:rsidRDefault="00E03833" w:rsidP="00405F30">
      <w:pPr>
        <w:pStyle w:val="Balk2"/>
        <w:keepNext w:val="0"/>
        <w:numPr>
          <w:ilvl w:val="1"/>
          <w:numId w:val="4"/>
        </w:numPr>
        <w:spacing w:after="240"/>
        <w:ind w:left="567" w:hanging="425"/>
        <w:jc w:val="both"/>
        <w:rPr>
          <w:rFonts w:ascii="Times New Roman" w:hAnsi="Times New Roman"/>
          <w:b w:val="0"/>
          <w:sz w:val="24"/>
          <w:szCs w:val="24"/>
        </w:rPr>
      </w:pPr>
      <w:bookmarkStart w:id="483" w:name="_Toc313126653"/>
      <w:bookmarkStart w:id="484" w:name="_Toc313433286"/>
      <w:r w:rsidRPr="00BA2FBD">
        <w:rPr>
          <w:rFonts w:ascii="Times New Roman" w:hAnsi="Times New Roman"/>
          <w:b w:val="0"/>
          <w:sz w:val="24"/>
          <w:szCs w:val="24"/>
        </w:rPr>
        <w:t>KGK, kendini kısa devre, üzerine fazla cihaz bağlanmasından kaynaklanan aşırı yüklenme ve giriş geriliminin 220V AC +/- %25 dışında bir değerde olması gibi durumlardan koruyabilecek ve ani yük aktarımlarında da koruma tertibatı bulunacaktır.</w:t>
      </w:r>
      <w:bookmarkEnd w:id="483"/>
      <w:bookmarkEnd w:id="484"/>
    </w:p>
    <w:p w:rsidR="00E03833" w:rsidRPr="00BA2FBD" w:rsidRDefault="00E03833" w:rsidP="00405F30">
      <w:pPr>
        <w:pStyle w:val="Balk2"/>
        <w:keepNext w:val="0"/>
        <w:numPr>
          <w:ilvl w:val="1"/>
          <w:numId w:val="4"/>
        </w:numPr>
        <w:spacing w:after="240"/>
        <w:ind w:left="567" w:hanging="425"/>
        <w:jc w:val="both"/>
        <w:rPr>
          <w:rFonts w:ascii="Times New Roman" w:hAnsi="Times New Roman"/>
          <w:b w:val="0"/>
          <w:sz w:val="24"/>
          <w:szCs w:val="24"/>
        </w:rPr>
      </w:pPr>
      <w:bookmarkStart w:id="485" w:name="_Toc313126654"/>
      <w:bookmarkStart w:id="486" w:name="_Toc313433287"/>
      <w:r w:rsidRPr="00BA2FBD">
        <w:rPr>
          <w:rFonts w:ascii="Times New Roman" w:hAnsi="Times New Roman"/>
          <w:b w:val="0"/>
          <w:sz w:val="24"/>
          <w:szCs w:val="24"/>
        </w:rPr>
        <w:t>Giriş gerilimi 220 V AC +/- % 25, giriş frekansı 50 Hz, +/- % 5 olacaktır.</w:t>
      </w:r>
      <w:bookmarkEnd w:id="485"/>
      <w:bookmarkEnd w:id="486"/>
    </w:p>
    <w:p w:rsidR="00E03833" w:rsidRPr="00BA2FBD" w:rsidRDefault="00E03833" w:rsidP="00405F30">
      <w:pPr>
        <w:pStyle w:val="Balk2"/>
        <w:keepNext w:val="0"/>
        <w:numPr>
          <w:ilvl w:val="1"/>
          <w:numId w:val="4"/>
        </w:numPr>
        <w:spacing w:after="240"/>
        <w:ind w:left="567" w:hanging="425"/>
        <w:jc w:val="both"/>
        <w:rPr>
          <w:rFonts w:ascii="Times New Roman" w:hAnsi="Times New Roman"/>
          <w:b w:val="0"/>
          <w:sz w:val="24"/>
          <w:szCs w:val="24"/>
        </w:rPr>
      </w:pPr>
      <w:bookmarkStart w:id="487" w:name="_Toc313126655"/>
      <w:bookmarkStart w:id="488" w:name="_Toc313433288"/>
      <w:r w:rsidRPr="00BA2FBD">
        <w:rPr>
          <w:rFonts w:ascii="Times New Roman" w:hAnsi="Times New Roman"/>
          <w:b w:val="0"/>
          <w:sz w:val="24"/>
          <w:szCs w:val="24"/>
        </w:rPr>
        <w:t>Güç faktörü nominal giriş geriliminde 0,98’den küçük olmayacaktır.</w:t>
      </w:r>
      <w:bookmarkEnd w:id="487"/>
      <w:bookmarkEnd w:id="488"/>
    </w:p>
    <w:p w:rsidR="00E03833" w:rsidRPr="00BA2FBD" w:rsidRDefault="00E03833" w:rsidP="00405F30">
      <w:pPr>
        <w:pStyle w:val="Balk2"/>
        <w:keepNext w:val="0"/>
        <w:numPr>
          <w:ilvl w:val="1"/>
          <w:numId w:val="4"/>
        </w:numPr>
        <w:spacing w:after="240"/>
        <w:ind w:left="567" w:hanging="425"/>
        <w:jc w:val="both"/>
        <w:rPr>
          <w:rFonts w:ascii="Times New Roman" w:hAnsi="Times New Roman"/>
          <w:b w:val="0"/>
          <w:sz w:val="24"/>
          <w:szCs w:val="24"/>
        </w:rPr>
      </w:pPr>
      <w:bookmarkStart w:id="489" w:name="_Toc313126656"/>
      <w:bookmarkStart w:id="490" w:name="_Toc313433289"/>
      <w:r w:rsidRPr="00BA2FBD">
        <w:rPr>
          <w:rFonts w:ascii="Times New Roman" w:hAnsi="Times New Roman"/>
          <w:b w:val="0"/>
          <w:sz w:val="24"/>
          <w:szCs w:val="24"/>
        </w:rPr>
        <w:t>KGK’nın çıkışı bir faz AC 220 V olacaktır.</w:t>
      </w:r>
      <w:bookmarkEnd w:id="489"/>
      <w:bookmarkEnd w:id="490"/>
    </w:p>
    <w:p w:rsidR="00E03833" w:rsidRPr="00BA2FBD" w:rsidRDefault="00E03833" w:rsidP="00405F30">
      <w:pPr>
        <w:pStyle w:val="Balk2"/>
        <w:keepNext w:val="0"/>
        <w:numPr>
          <w:ilvl w:val="1"/>
          <w:numId w:val="4"/>
        </w:numPr>
        <w:spacing w:after="240"/>
        <w:ind w:left="567" w:hanging="425"/>
        <w:jc w:val="both"/>
        <w:rPr>
          <w:rFonts w:ascii="Times New Roman" w:hAnsi="Times New Roman"/>
          <w:b w:val="0"/>
          <w:sz w:val="24"/>
          <w:szCs w:val="24"/>
        </w:rPr>
      </w:pPr>
      <w:bookmarkStart w:id="491" w:name="_Toc313433290"/>
      <w:bookmarkStart w:id="492" w:name="_Toc313126657"/>
      <w:r w:rsidRPr="00BA2FBD">
        <w:rPr>
          <w:rFonts w:ascii="Times New Roman" w:hAnsi="Times New Roman"/>
          <w:b w:val="0"/>
          <w:sz w:val="24"/>
          <w:szCs w:val="24"/>
        </w:rPr>
        <w:t>Çıkış gerilimi tam yükte ± %2 ve çıkış frekansı (Aküden çalışma durumunda ) ± % 0.5 tolerans sınırlarını aşmayacaktır.</w:t>
      </w:r>
      <w:bookmarkEnd w:id="491"/>
    </w:p>
    <w:p w:rsidR="00E03833" w:rsidRPr="00BA2FBD" w:rsidRDefault="00E03833" w:rsidP="00405F30">
      <w:pPr>
        <w:pStyle w:val="Balk2"/>
        <w:keepNext w:val="0"/>
        <w:numPr>
          <w:ilvl w:val="1"/>
          <w:numId w:val="4"/>
        </w:numPr>
        <w:spacing w:after="240"/>
        <w:ind w:left="567" w:hanging="425"/>
        <w:jc w:val="both"/>
        <w:rPr>
          <w:rFonts w:ascii="Times New Roman" w:hAnsi="Times New Roman"/>
          <w:b w:val="0"/>
          <w:sz w:val="24"/>
          <w:szCs w:val="24"/>
        </w:rPr>
      </w:pPr>
      <w:bookmarkStart w:id="493" w:name="_Toc313433291"/>
      <w:r w:rsidRPr="00BA2FBD">
        <w:rPr>
          <w:rFonts w:ascii="Times New Roman" w:hAnsi="Times New Roman"/>
          <w:b w:val="0"/>
          <w:sz w:val="24"/>
          <w:szCs w:val="24"/>
        </w:rPr>
        <w:t>Tam yükte çıkış gerilimi toplam harmonik miktarı Lineer yüklerde % 3'ü geçmeyecektir.</w:t>
      </w:r>
      <w:bookmarkEnd w:id="492"/>
      <w:bookmarkEnd w:id="493"/>
    </w:p>
    <w:p w:rsidR="00E03833" w:rsidRPr="00BA2FBD" w:rsidRDefault="00E03833" w:rsidP="00405F30">
      <w:pPr>
        <w:pStyle w:val="Balk2"/>
        <w:keepNext w:val="0"/>
        <w:numPr>
          <w:ilvl w:val="1"/>
          <w:numId w:val="4"/>
        </w:numPr>
        <w:spacing w:after="240"/>
        <w:ind w:left="567" w:hanging="425"/>
        <w:jc w:val="both"/>
        <w:rPr>
          <w:rFonts w:ascii="Times New Roman" w:hAnsi="Times New Roman"/>
          <w:b w:val="0"/>
          <w:sz w:val="24"/>
          <w:szCs w:val="24"/>
        </w:rPr>
      </w:pPr>
      <w:bookmarkStart w:id="494" w:name="_Toc313126658"/>
      <w:bookmarkStart w:id="495" w:name="_Toc313433292"/>
      <w:r w:rsidRPr="00BA2FBD">
        <w:rPr>
          <w:rFonts w:ascii="Times New Roman" w:hAnsi="Times New Roman"/>
          <w:b w:val="0"/>
          <w:sz w:val="24"/>
          <w:szCs w:val="24"/>
        </w:rPr>
        <w:t>İnvertörde evirme işlemini yapan elemanlar IGBT olacaktır.</w:t>
      </w:r>
      <w:bookmarkEnd w:id="494"/>
      <w:bookmarkEnd w:id="495"/>
    </w:p>
    <w:p w:rsidR="00E03833" w:rsidRPr="00BA2FBD" w:rsidRDefault="00E03833" w:rsidP="00405F30">
      <w:pPr>
        <w:pStyle w:val="Balk2"/>
        <w:keepNext w:val="0"/>
        <w:numPr>
          <w:ilvl w:val="1"/>
          <w:numId w:val="4"/>
        </w:numPr>
        <w:spacing w:after="240"/>
        <w:ind w:left="567" w:hanging="425"/>
        <w:jc w:val="both"/>
        <w:rPr>
          <w:rFonts w:ascii="Times New Roman" w:hAnsi="Times New Roman"/>
          <w:b w:val="0"/>
          <w:sz w:val="24"/>
          <w:szCs w:val="24"/>
        </w:rPr>
      </w:pPr>
      <w:bookmarkStart w:id="496" w:name="_Toc313126659"/>
      <w:bookmarkStart w:id="497" w:name="_Toc313433293"/>
      <w:r w:rsidRPr="00BA2FBD">
        <w:rPr>
          <w:rFonts w:ascii="Times New Roman" w:hAnsi="Times New Roman"/>
          <w:b w:val="0"/>
          <w:sz w:val="24"/>
          <w:szCs w:val="24"/>
        </w:rPr>
        <w:t>İnvertör PWM (Pulse Width Modulation) bir invertör olacaktır.</w:t>
      </w:r>
      <w:bookmarkEnd w:id="496"/>
      <w:bookmarkEnd w:id="497"/>
    </w:p>
    <w:p w:rsidR="00E03833" w:rsidRPr="000E625B" w:rsidRDefault="000E625B" w:rsidP="000E625B">
      <w:pPr>
        <w:pStyle w:val="Balk2"/>
        <w:keepNext w:val="0"/>
        <w:numPr>
          <w:ilvl w:val="1"/>
          <w:numId w:val="4"/>
        </w:numPr>
        <w:spacing w:after="240"/>
        <w:ind w:left="567" w:hanging="425"/>
        <w:jc w:val="both"/>
        <w:rPr>
          <w:rFonts w:ascii="Times New Roman" w:hAnsi="Times New Roman"/>
          <w:b w:val="0"/>
          <w:sz w:val="24"/>
          <w:szCs w:val="24"/>
        </w:rPr>
      </w:pPr>
      <w:r w:rsidRPr="000E625B">
        <w:rPr>
          <w:rFonts w:ascii="Times New Roman" w:hAnsi="Times New Roman"/>
          <w:b w:val="0"/>
          <w:sz w:val="24"/>
          <w:szCs w:val="24"/>
        </w:rPr>
        <w:t xml:space="preserve">Çıkış güç faktörü en az 0.9 olacaktır. </w:t>
      </w:r>
    </w:p>
    <w:p w:rsidR="00E03833" w:rsidRPr="00BA2FBD" w:rsidRDefault="00E03833" w:rsidP="00405F30">
      <w:pPr>
        <w:pStyle w:val="Balk2"/>
        <w:keepNext w:val="0"/>
        <w:numPr>
          <w:ilvl w:val="1"/>
          <w:numId w:val="4"/>
        </w:numPr>
        <w:spacing w:after="240"/>
        <w:ind w:left="567" w:hanging="425"/>
        <w:jc w:val="both"/>
        <w:rPr>
          <w:rFonts w:ascii="Times New Roman" w:hAnsi="Times New Roman"/>
          <w:b w:val="0"/>
          <w:sz w:val="24"/>
          <w:szCs w:val="24"/>
        </w:rPr>
      </w:pPr>
      <w:bookmarkStart w:id="498" w:name="_Toc313126661"/>
      <w:bookmarkStart w:id="499" w:name="_Toc313433295"/>
      <w:r w:rsidRPr="00BA2FBD">
        <w:rPr>
          <w:rFonts w:ascii="Times New Roman" w:hAnsi="Times New Roman"/>
          <w:b w:val="0"/>
          <w:sz w:val="24"/>
          <w:szCs w:val="24"/>
        </w:rPr>
        <w:t>KGK %100 yükte devamlı çalışabilecektir.</w:t>
      </w:r>
      <w:bookmarkEnd w:id="498"/>
      <w:bookmarkEnd w:id="499"/>
    </w:p>
    <w:p w:rsidR="00E03833" w:rsidRPr="00BA2FBD" w:rsidRDefault="00E03833" w:rsidP="00405F30">
      <w:pPr>
        <w:pStyle w:val="Balk2"/>
        <w:keepNext w:val="0"/>
        <w:numPr>
          <w:ilvl w:val="1"/>
          <w:numId w:val="4"/>
        </w:numPr>
        <w:spacing w:after="240"/>
        <w:ind w:left="567" w:hanging="425"/>
        <w:jc w:val="both"/>
        <w:rPr>
          <w:rFonts w:ascii="Times New Roman" w:hAnsi="Times New Roman"/>
          <w:b w:val="0"/>
          <w:sz w:val="24"/>
          <w:szCs w:val="24"/>
        </w:rPr>
      </w:pPr>
      <w:bookmarkStart w:id="500" w:name="_Toc313126662"/>
      <w:bookmarkStart w:id="501" w:name="_Toc313433296"/>
      <w:r w:rsidRPr="00BA2FBD">
        <w:rPr>
          <w:rFonts w:ascii="Times New Roman" w:hAnsi="Times New Roman"/>
          <w:b w:val="0"/>
          <w:sz w:val="24"/>
          <w:szCs w:val="24"/>
        </w:rPr>
        <w:t>Verim tam yükte en az %85 olacaktır.</w:t>
      </w:r>
      <w:bookmarkEnd w:id="500"/>
      <w:bookmarkEnd w:id="501"/>
    </w:p>
    <w:p w:rsidR="00E03833" w:rsidRPr="00BA2FBD" w:rsidRDefault="00E03833" w:rsidP="00405F30">
      <w:pPr>
        <w:pStyle w:val="Balk2"/>
        <w:keepNext w:val="0"/>
        <w:numPr>
          <w:ilvl w:val="1"/>
          <w:numId w:val="4"/>
        </w:numPr>
        <w:spacing w:after="240"/>
        <w:ind w:left="567" w:hanging="425"/>
        <w:jc w:val="both"/>
        <w:rPr>
          <w:rFonts w:ascii="Times New Roman" w:hAnsi="Times New Roman"/>
          <w:b w:val="0"/>
          <w:sz w:val="24"/>
          <w:szCs w:val="24"/>
        </w:rPr>
      </w:pPr>
      <w:bookmarkStart w:id="502" w:name="_Toc313126663"/>
      <w:bookmarkStart w:id="503" w:name="_Toc313433297"/>
      <w:r w:rsidRPr="00BA2FBD">
        <w:rPr>
          <w:rFonts w:ascii="Times New Roman" w:hAnsi="Times New Roman"/>
          <w:b w:val="0"/>
          <w:sz w:val="24"/>
          <w:szCs w:val="24"/>
        </w:rPr>
        <w:t>Statik transfer devresi belirtilen şartlarda şebeke veya invertör seçimini otomatik olarak yapabilecektir.</w:t>
      </w:r>
      <w:bookmarkEnd w:id="502"/>
      <w:bookmarkEnd w:id="503"/>
    </w:p>
    <w:p w:rsidR="00E03833" w:rsidRPr="00BA2FBD" w:rsidRDefault="00E03833" w:rsidP="00405F30">
      <w:pPr>
        <w:pStyle w:val="Balk2"/>
        <w:keepNext w:val="0"/>
        <w:numPr>
          <w:ilvl w:val="1"/>
          <w:numId w:val="4"/>
        </w:numPr>
        <w:spacing w:after="240"/>
        <w:ind w:left="567" w:hanging="425"/>
        <w:jc w:val="both"/>
        <w:rPr>
          <w:rFonts w:ascii="Times New Roman" w:hAnsi="Times New Roman"/>
          <w:b w:val="0"/>
          <w:sz w:val="24"/>
          <w:szCs w:val="24"/>
        </w:rPr>
      </w:pPr>
      <w:r w:rsidRPr="00BA2FBD">
        <w:rPr>
          <w:rFonts w:ascii="Times New Roman" w:hAnsi="Times New Roman"/>
          <w:b w:val="0"/>
          <w:sz w:val="24"/>
          <w:szCs w:val="24"/>
        </w:rPr>
        <w:lastRenderedPageBreak/>
        <w:t xml:space="preserve"> </w:t>
      </w:r>
      <w:bookmarkStart w:id="504" w:name="_Toc313126664"/>
      <w:bookmarkStart w:id="505" w:name="_Toc313433298"/>
      <w:r w:rsidRPr="00BA2FBD">
        <w:rPr>
          <w:rFonts w:ascii="Times New Roman" w:hAnsi="Times New Roman"/>
          <w:b w:val="0"/>
          <w:sz w:val="24"/>
          <w:szCs w:val="24"/>
        </w:rPr>
        <w:t>KGK’da arıza olması durumunda otomatik bypass ile kesintisiz yardımcı kaynağa ya da şebekeye geçecektir.</w:t>
      </w:r>
      <w:bookmarkEnd w:id="504"/>
      <w:bookmarkEnd w:id="505"/>
    </w:p>
    <w:p w:rsidR="00E03833" w:rsidRPr="000E625B" w:rsidRDefault="000E625B" w:rsidP="000E625B">
      <w:pPr>
        <w:pStyle w:val="Balk2"/>
        <w:keepNext w:val="0"/>
        <w:numPr>
          <w:ilvl w:val="1"/>
          <w:numId w:val="4"/>
        </w:numPr>
        <w:spacing w:after="240"/>
        <w:ind w:left="567" w:hanging="425"/>
        <w:jc w:val="both"/>
        <w:rPr>
          <w:rFonts w:ascii="Times New Roman" w:hAnsi="Times New Roman"/>
          <w:b w:val="0"/>
          <w:sz w:val="24"/>
          <w:szCs w:val="24"/>
        </w:rPr>
      </w:pPr>
      <w:bookmarkStart w:id="506" w:name="_Toc313126665"/>
      <w:bookmarkStart w:id="507" w:name="_Toc313433299"/>
      <w:r w:rsidRPr="000E625B">
        <w:rPr>
          <w:rFonts w:ascii="Times New Roman" w:hAnsi="Times New Roman"/>
          <w:b w:val="0"/>
          <w:sz w:val="24"/>
          <w:szCs w:val="24"/>
        </w:rPr>
        <w:t>Akü grubu ilk kurulumda, tam yükte 1 KVA lık KGK için en az 900Watt gücünde en az 8 dakika, yine tam yükte 3 KVA lık KGK ise 2700Watt için en az 8 dakika besleme sağlayacaktır.</w:t>
      </w:r>
      <w:bookmarkEnd w:id="506"/>
      <w:bookmarkEnd w:id="507"/>
    </w:p>
    <w:p w:rsidR="00E03833" w:rsidRPr="00BA2FBD" w:rsidRDefault="00E03833" w:rsidP="00405F30">
      <w:pPr>
        <w:pStyle w:val="Balk2"/>
        <w:keepNext w:val="0"/>
        <w:numPr>
          <w:ilvl w:val="1"/>
          <w:numId w:val="4"/>
        </w:numPr>
        <w:spacing w:after="240"/>
        <w:ind w:left="567" w:hanging="425"/>
        <w:jc w:val="both"/>
        <w:rPr>
          <w:rFonts w:ascii="Times New Roman" w:hAnsi="Times New Roman"/>
          <w:b w:val="0"/>
          <w:sz w:val="24"/>
          <w:szCs w:val="24"/>
        </w:rPr>
      </w:pPr>
      <w:bookmarkStart w:id="508" w:name="_Toc313126666"/>
      <w:bookmarkStart w:id="509" w:name="_Toc313433300"/>
      <w:r w:rsidRPr="00BA2FBD">
        <w:rPr>
          <w:rFonts w:ascii="Times New Roman" w:hAnsi="Times New Roman"/>
          <w:b w:val="0"/>
          <w:sz w:val="24"/>
          <w:szCs w:val="24"/>
        </w:rPr>
        <w:t>KGK’da kullanılacak aküler tamamen kapalı, bakıma gerek duymayan (maintenance-free )  ve gaz çıkartmayan ve şarj edilebilen (sürekli şarj altında kalmaya elverişli)  tipte olacaktır.</w:t>
      </w:r>
      <w:bookmarkEnd w:id="508"/>
      <w:bookmarkEnd w:id="509"/>
      <w:r w:rsidRPr="00BA2FBD">
        <w:rPr>
          <w:rFonts w:ascii="Times New Roman" w:hAnsi="Times New Roman"/>
          <w:b w:val="0"/>
          <w:sz w:val="24"/>
          <w:szCs w:val="24"/>
        </w:rPr>
        <w:t xml:space="preserve"> </w:t>
      </w:r>
    </w:p>
    <w:p w:rsidR="00E03833" w:rsidRPr="00BA2FBD" w:rsidRDefault="00E03833" w:rsidP="00405F30">
      <w:pPr>
        <w:pStyle w:val="Balk2"/>
        <w:keepNext w:val="0"/>
        <w:numPr>
          <w:ilvl w:val="1"/>
          <w:numId w:val="4"/>
        </w:numPr>
        <w:spacing w:after="240"/>
        <w:ind w:left="567" w:hanging="425"/>
        <w:jc w:val="both"/>
        <w:rPr>
          <w:rFonts w:ascii="Times New Roman" w:hAnsi="Times New Roman"/>
          <w:b w:val="0"/>
          <w:sz w:val="24"/>
          <w:szCs w:val="24"/>
        </w:rPr>
      </w:pPr>
      <w:bookmarkStart w:id="510" w:name="_Toc313126667"/>
      <w:bookmarkStart w:id="511" w:name="_Toc313433301"/>
      <w:r w:rsidRPr="00BA2FBD">
        <w:rPr>
          <w:rFonts w:ascii="Times New Roman" w:hAnsi="Times New Roman"/>
          <w:b w:val="0"/>
          <w:sz w:val="24"/>
          <w:szCs w:val="24"/>
        </w:rPr>
        <w:t>KGK  ile birlikte bakıma gerek duymayan</w:t>
      </w:r>
      <w:r w:rsidRPr="00BA2FBD" w:rsidDel="007651BC">
        <w:rPr>
          <w:rFonts w:ascii="Times New Roman" w:hAnsi="Times New Roman"/>
          <w:b w:val="0"/>
          <w:sz w:val="24"/>
          <w:szCs w:val="24"/>
        </w:rPr>
        <w:t xml:space="preserve"> </w:t>
      </w:r>
      <w:r w:rsidRPr="00BA2FBD">
        <w:rPr>
          <w:rFonts w:ascii="Times New Roman" w:hAnsi="Times New Roman"/>
          <w:b w:val="0"/>
          <w:sz w:val="24"/>
          <w:szCs w:val="24"/>
        </w:rPr>
        <w:t>(maintenance-free ) ve 2 (iki) yıl ömür beklentili akü grubu sağlanacaktır.</w:t>
      </w:r>
      <w:bookmarkEnd w:id="510"/>
      <w:bookmarkEnd w:id="511"/>
      <w:r w:rsidRPr="00BA2FBD">
        <w:rPr>
          <w:rFonts w:ascii="Times New Roman" w:hAnsi="Times New Roman"/>
          <w:b w:val="0"/>
          <w:sz w:val="24"/>
          <w:szCs w:val="24"/>
        </w:rPr>
        <w:t xml:space="preserve"> </w:t>
      </w:r>
    </w:p>
    <w:p w:rsidR="00E03833" w:rsidRPr="00BA2FBD" w:rsidRDefault="00E03833" w:rsidP="00405F30">
      <w:pPr>
        <w:pStyle w:val="Balk2"/>
        <w:keepNext w:val="0"/>
        <w:numPr>
          <w:ilvl w:val="1"/>
          <w:numId w:val="4"/>
        </w:numPr>
        <w:spacing w:after="240"/>
        <w:ind w:left="567" w:hanging="425"/>
        <w:jc w:val="both"/>
        <w:rPr>
          <w:rFonts w:ascii="Times New Roman" w:hAnsi="Times New Roman"/>
          <w:b w:val="0"/>
          <w:sz w:val="24"/>
          <w:szCs w:val="24"/>
        </w:rPr>
      </w:pPr>
      <w:bookmarkStart w:id="512" w:name="_Toc313126668"/>
      <w:bookmarkStart w:id="513" w:name="_Toc313433302"/>
      <w:r w:rsidRPr="00BA2FBD">
        <w:rPr>
          <w:rFonts w:ascii="Times New Roman" w:hAnsi="Times New Roman"/>
          <w:b w:val="0"/>
          <w:sz w:val="24"/>
          <w:szCs w:val="24"/>
        </w:rPr>
        <w:t>KGK’da kullanılacak aküler EN61000-6-3:2007, EN 61000-6-1:2007 standartlarına uygun olacak veya TSE belgesi, EUROBAT belgesi veya CE belgesi olacaktır. Bu durum orijinal ürün broşürlerinde belirtilecektir.</w:t>
      </w:r>
      <w:bookmarkEnd w:id="512"/>
      <w:bookmarkEnd w:id="513"/>
    </w:p>
    <w:p w:rsidR="00E03833" w:rsidRPr="00BA2FBD" w:rsidRDefault="00E03833" w:rsidP="00405F30">
      <w:pPr>
        <w:pStyle w:val="Balk2"/>
        <w:keepNext w:val="0"/>
        <w:numPr>
          <w:ilvl w:val="1"/>
          <w:numId w:val="4"/>
        </w:numPr>
        <w:spacing w:after="240"/>
        <w:ind w:left="567" w:hanging="425"/>
        <w:jc w:val="both"/>
        <w:rPr>
          <w:rFonts w:ascii="Times New Roman" w:hAnsi="Times New Roman"/>
          <w:b w:val="0"/>
          <w:sz w:val="24"/>
          <w:szCs w:val="24"/>
        </w:rPr>
      </w:pPr>
      <w:bookmarkStart w:id="514" w:name="_Toc313126669"/>
      <w:bookmarkStart w:id="515" w:name="_Toc313433303"/>
      <w:r w:rsidRPr="00BA2FBD">
        <w:rPr>
          <w:rFonts w:ascii="Times New Roman" w:hAnsi="Times New Roman"/>
          <w:b w:val="0"/>
          <w:sz w:val="24"/>
          <w:szCs w:val="24"/>
        </w:rPr>
        <w:t>KGK giriş ve çıkışı kısa devrelere karşı korunmuş olacaktır.</w:t>
      </w:r>
      <w:bookmarkEnd w:id="514"/>
      <w:bookmarkEnd w:id="515"/>
    </w:p>
    <w:p w:rsidR="00E03833" w:rsidRPr="00BA2FBD" w:rsidRDefault="00E03833" w:rsidP="00405F30">
      <w:pPr>
        <w:pStyle w:val="Balk2"/>
        <w:keepNext w:val="0"/>
        <w:numPr>
          <w:ilvl w:val="1"/>
          <w:numId w:val="4"/>
        </w:numPr>
        <w:spacing w:after="240"/>
        <w:ind w:left="567" w:hanging="425"/>
        <w:jc w:val="both"/>
        <w:rPr>
          <w:rFonts w:ascii="Times New Roman" w:hAnsi="Times New Roman"/>
          <w:b w:val="0"/>
          <w:sz w:val="24"/>
          <w:szCs w:val="24"/>
        </w:rPr>
      </w:pPr>
      <w:bookmarkStart w:id="516" w:name="_Toc313126670"/>
      <w:bookmarkStart w:id="517" w:name="_Toc313433304"/>
      <w:r w:rsidRPr="00BA2FBD">
        <w:rPr>
          <w:rFonts w:ascii="Times New Roman" w:hAnsi="Times New Roman"/>
          <w:b w:val="0"/>
          <w:sz w:val="24"/>
          <w:szCs w:val="24"/>
        </w:rPr>
        <w:t>KGK’ların ön panelinde ışıklı uyarı düğmeleri bulunacaktır.</w:t>
      </w:r>
      <w:bookmarkEnd w:id="516"/>
      <w:bookmarkEnd w:id="517"/>
      <w:r w:rsidRPr="00BA2FBD">
        <w:rPr>
          <w:rFonts w:ascii="Times New Roman" w:hAnsi="Times New Roman"/>
          <w:b w:val="0"/>
          <w:sz w:val="24"/>
          <w:szCs w:val="24"/>
        </w:rPr>
        <w:t xml:space="preserve"> </w:t>
      </w:r>
    </w:p>
    <w:p w:rsidR="00E03833" w:rsidRPr="00BA2FBD" w:rsidRDefault="004F6E6E" w:rsidP="00405F30">
      <w:pPr>
        <w:pStyle w:val="Balk2"/>
        <w:keepNext w:val="0"/>
        <w:numPr>
          <w:ilvl w:val="1"/>
          <w:numId w:val="4"/>
        </w:numPr>
        <w:spacing w:after="240"/>
        <w:ind w:left="567" w:hanging="425"/>
        <w:jc w:val="both"/>
        <w:rPr>
          <w:rFonts w:ascii="Times New Roman" w:hAnsi="Times New Roman"/>
          <w:b w:val="0"/>
          <w:sz w:val="24"/>
          <w:szCs w:val="24"/>
        </w:rPr>
      </w:pPr>
      <w:bookmarkStart w:id="518" w:name="_Toc313126671"/>
      <w:bookmarkStart w:id="519" w:name="_Toc313433305"/>
      <w:r w:rsidRPr="00BA2FBD">
        <w:rPr>
          <w:rFonts w:ascii="Times New Roman" w:hAnsi="Times New Roman"/>
          <w:b w:val="0"/>
          <w:sz w:val="24"/>
          <w:szCs w:val="24"/>
        </w:rPr>
        <w:t>KGK’nın,</w:t>
      </w:r>
      <w:r w:rsidR="00E03833" w:rsidRPr="00BA2FBD">
        <w:rPr>
          <w:rFonts w:ascii="Times New Roman" w:hAnsi="Times New Roman"/>
          <w:b w:val="0"/>
          <w:sz w:val="24"/>
          <w:szCs w:val="24"/>
        </w:rPr>
        <w:t xml:space="preserve"> normal çalışıyorsa normal çalıştığını gösteren ışıklı, normal çalışmıyorsa normal çalışmadığını bildiren ışıklı ve sesli ikaz sistemi bulunacaktır.</w:t>
      </w:r>
      <w:bookmarkEnd w:id="518"/>
      <w:bookmarkEnd w:id="519"/>
    </w:p>
    <w:p w:rsidR="00E03833" w:rsidRPr="00BA2FBD" w:rsidRDefault="00E03833" w:rsidP="00405F30">
      <w:pPr>
        <w:pStyle w:val="Balk2"/>
        <w:keepNext w:val="0"/>
        <w:numPr>
          <w:ilvl w:val="1"/>
          <w:numId w:val="4"/>
        </w:numPr>
        <w:spacing w:after="240"/>
        <w:ind w:left="567" w:hanging="425"/>
        <w:jc w:val="both"/>
        <w:rPr>
          <w:rFonts w:ascii="Times New Roman" w:hAnsi="Times New Roman"/>
          <w:b w:val="0"/>
          <w:sz w:val="24"/>
          <w:szCs w:val="24"/>
        </w:rPr>
      </w:pPr>
      <w:bookmarkStart w:id="520" w:name="_Toc313126672"/>
      <w:bookmarkStart w:id="521" w:name="_Toc313433306"/>
      <w:r w:rsidRPr="00BA2FBD">
        <w:rPr>
          <w:rFonts w:ascii="Times New Roman" w:hAnsi="Times New Roman"/>
          <w:b w:val="0"/>
          <w:sz w:val="24"/>
          <w:szCs w:val="24"/>
        </w:rPr>
        <w:t>KGK’ların 1(bir) metre mesafeden gürültü seviyesi 50 dBA’dan küçük olacaktır.</w:t>
      </w:r>
      <w:bookmarkEnd w:id="520"/>
      <w:bookmarkEnd w:id="521"/>
    </w:p>
    <w:p w:rsidR="00E03833" w:rsidRPr="00BA2FBD" w:rsidRDefault="00E03833" w:rsidP="00405F30">
      <w:pPr>
        <w:pStyle w:val="Balk2"/>
        <w:keepNext w:val="0"/>
        <w:numPr>
          <w:ilvl w:val="1"/>
          <w:numId w:val="4"/>
        </w:numPr>
        <w:spacing w:after="240"/>
        <w:ind w:left="567" w:hanging="425"/>
        <w:jc w:val="both"/>
        <w:rPr>
          <w:rFonts w:ascii="Times New Roman" w:hAnsi="Times New Roman"/>
          <w:b w:val="0"/>
          <w:sz w:val="24"/>
          <w:szCs w:val="24"/>
        </w:rPr>
      </w:pPr>
      <w:bookmarkStart w:id="522" w:name="_Toc313126673"/>
      <w:bookmarkStart w:id="523" w:name="_Toc313433307"/>
      <w:r w:rsidRPr="00BA2FBD">
        <w:rPr>
          <w:rFonts w:ascii="Times New Roman" w:hAnsi="Times New Roman"/>
          <w:b w:val="0"/>
          <w:sz w:val="24"/>
          <w:szCs w:val="24"/>
        </w:rPr>
        <w:t>KGK’nın ekonomik modu olacaktır.</w:t>
      </w:r>
      <w:bookmarkEnd w:id="522"/>
      <w:bookmarkEnd w:id="523"/>
    </w:p>
    <w:p w:rsidR="00E03833" w:rsidRPr="00BA2FBD" w:rsidRDefault="00E03833" w:rsidP="00405F30">
      <w:pPr>
        <w:pStyle w:val="Balk2"/>
        <w:keepNext w:val="0"/>
        <w:numPr>
          <w:ilvl w:val="1"/>
          <w:numId w:val="4"/>
        </w:numPr>
        <w:spacing w:after="240"/>
        <w:ind w:left="567" w:hanging="425"/>
        <w:jc w:val="both"/>
        <w:rPr>
          <w:rFonts w:ascii="Times New Roman" w:hAnsi="Times New Roman"/>
          <w:b w:val="0"/>
          <w:sz w:val="24"/>
          <w:szCs w:val="24"/>
        </w:rPr>
      </w:pPr>
      <w:bookmarkStart w:id="524" w:name="_Toc313126674"/>
      <w:bookmarkStart w:id="525" w:name="_Toc313433308"/>
      <w:r w:rsidRPr="00BA2FBD">
        <w:rPr>
          <w:rFonts w:ascii="Times New Roman" w:hAnsi="Times New Roman"/>
          <w:b w:val="0"/>
          <w:sz w:val="24"/>
          <w:szCs w:val="24"/>
        </w:rPr>
        <w:t>KGK’ lar en az 0ºC – 40ºC derece aralığındaki ortam sıcaklığında çalışabilecektir</w:t>
      </w:r>
      <w:bookmarkEnd w:id="524"/>
      <w:bookmarkEnd w:id="525"/>
      <w:r w:rsidRPr="00BA2FBD">
        <w:rPr>
          <w:rFonts w:ascii="Times New Roman" w:hAnsi="Times New Roman"/>
          <w:b w:val="0"/>
          <w:sz w:val="24"/>
          <w:szCs w:val="24"/>
        </w:rPr>
        <w:t>.</w:t>
      </w:r>
    </w:p>
    <w:p w:rsidR="00E03833" w:rsidRPr="00BA2FBD" w:rsidRDefault="00E03833" w:rsidP="00405F30">
      <w:pPr>
        <w:pStyle w:val="Balk2"/>
        <w:keepNext w:val="0"/>
        <w:numPr>
          <w:ilvl w:val="1"/>
          <w:numId w:val="4"/>
        </w:numPr>
        <w:spacing w:after="240"/>
        <w:ind w:left="567" w:hanging="425"/>
        <w:jc w:val="both"/>
        <w:rPr>
          <w:rFonts w:ascii="Times New Roman" w:hAnsi="Times New Roman"/>
          <w:b w:val="0"/>
          <w:sz w:val="24"/>
          <w:szCs w:val="24"/>
        </w:rPr>
      </w:pPr>
      <w:bookmarkStart w:id="526" w:name="_Toc313126675"/>
      <w:bookmarkStart w:id="527" w:name="_Toc313433309"/>
      <w:r w:rsidRPr="00BA2FBD">
        <w:rPr>
          <w:rFonts w:ascii="Times New Roman" w:hAnsi="Times New Roman"/>
          <w:b w:val="0"/>
          <w:sz w:val="24"/>
          <w:szCs w:val="24"/>
        </w:rPr>
        <w:t>KGK’ ların bağıl nem oranı % 20 ile %85 arasında olacaktır.</w:t>
      </w:r>
      <w:bookmarkEnd w:id="526"/>
      <w:bookmarkEnd w:id="527"/>
    </w:p>
    <w:p w:rsidR="00E03833" w:rsidRPr="00BA2FBD" w:rsidRDefault="00E03833" w:rsidP="00405F30">
      <w:pPr>
        <w:pStyle w:val="Balk2"/>
        <w:keepNext w:val="0"/>
        <w:numPr>
          <w:ilvl w:val="1"/>
          <w:numId w:val="4"/>
        </w:numPr>
        <w:spacing w:after="240"/>
        <w:ind w:left="567" w:hanging="425"/>
        <w:jc w:val="both"/>
        <w:rPr>
          <w:rFonts w:ascii="Times New Roman" w:hAnsi="Times New Roman"/>
          <w:b w:val="0"/>
          <w:sz w:val="24"/>
          <w:szCs w:val="24"/>
        </w:rPr>
      </w:pPr>
      <w:bookmarkStart w:id="528" w:name="_Toc313126676"/>
      <w:bookmarkStart w:id="529" w:name="_Toc313433310"/>
      <w:r w:rsidRPr="00BA2FBD">
        <w:rPr>
          <w:rFonts w:ascii="Times New Roman" w:hAnsi="Times New Roman"/>
          <w:b w:val="0"/>
          <w:sz w:val="24"/>
          <w:szCs w:val="24"/>
        </w:rPr>
        <w:t xml:space="preserve">KGK’ların ethernet portu </w:t>
      </w:r>
      <w:r w:rsidR="001564EB">
        <w:rPr>
          <w:rFonts w:ascii="Times New Roman" w:hAnsi="Times New Roman"/>
          <w:b w:val="0"/>
          <w:sz w:val="24"/>
          <w:szCs w:val="24"/>
        </w:rPr>
        <w:t xml:space="preserve">ve SNMP protokolü desteği </w:t>
      </w:r>
      <w:r w:rsidRPr="00BA2FBD">
        <w:rPr>
          <w:rFonts w:ascii="Times New Roman" w:hAnsi="Times New Roman"/>
          <w:b w:val="0"/>
          <w:sz w:val="24"/>
          <w:szCs w:val="24"/>
        </w:rPr>
        <w:t>bulunacaktır. Bu portun yanı sıra cihaz üzerinde haberleşme için RS 232 veya USB portu da bulunabilecektir.</w:t>
      </w:r>
      <w:bookmarkEnd w:id="528"/>
      <w:bookmarkEnd w:id="529"/>
      <w:r w:rsidR="001564EB">
        <w:rPr>
          <w:rFonts w:ascii="Times New Roman" w:hAnsi="Times New Roman"/>
          <w:b w:val="0"/>
          <w:sz w:val="24"/>
          <w:szCs w:val="24"/>
        </w:rPr>
        <w:t xml:space="preserve"> </w:t>
      </w:r>
      <w:r w:rsidR="001564EB" w:rsidRPr="00ED76F1">
        <w:rPr>
          <w:rFonts w:ascii="Times New Roman" w:hAnsi="Times New Roman"/>
          <w:b w:val="0"/>
          <w:sz w:val="24"/>
          <w:szCs w:val="24"/>
        </w:rPr>
        <w:t>SNMP MIB ağacı yüklenici tarafından açıklamalı olarak MEB’e teslim edilecektir.</w:t>
      </w:r>
    </w:p>
    <w:p w:rsidR="00E03833" w:rsidRPr="00BA2FBD" w:rsidRDefault="00E03833" w:rsidP="006A374B">
      <w:pPr>
        <w:pStyle w:val="Balk2"/>
        <w:numPr>
          <w:ilvl w:val="1"/>
          <w:numId w:val="4"/>
        </w:numPr>
        <w:spacing w:after="240"/>
        <w:ind w:left="567" w:hanging="425"/>
        <w:jc w:val="both"/>
        <w:rPr>
          <w:rFonts w:ascii="Times New Roman" w:hAnsi="Times New Roman"/>
          <w:b w:val="0"/>
          <w:sz w:val="24"/>
          <w:szCs w:val="24"/>
        </w:rPr>
      </w:pPr>
      <w:bookmarkStart w:id="530" w:name="_Toc313126677"/>
      <w:bookmarkStart w:id="531" w:name="_Toc313433311"/>
      <w:r w:rsidRPr="00BA2FBD">
        <w:rPr>
          <w:rFonts w:ascii="Times New Roman" w:hAnsi="Times New Roman"/>
          <w:b w:val="0"/>
          <w:sz w:val="24"/>
          <w:szCs w:val="24"/>
        </w:rPr>
        <w:t xml:space="preserve">KGK’ların TSEK ürün kalite belgesi veya uluslararası geçerliliği olan (FCC, DIN, TÜV, GS, CE vb.) ürün belgesi olacaktır. Bu belgeler ihale dokümanı ile birlikte verilecektir. </w:t>
      </w:r>
      <w:bookmarkEnd w:id="530"/>
      <w:bookmarkEnd w:id="531"/>
    </w:p>
    <w:p w:rsidR="006D008B" w:rsidRPr="00BA2FBD" w:rsidRDefault="00EB104A" w:rsidP="00770E7C">
      <w:pPr>
        <w:pStyle w:val="Balk2"/>
        <w:keepNext w:val="0"/>
        <w:numPr>
          <w:ilvl w:val="0"/>
          <w:numId w:val="4"/>
        </w:numPr>
        <w:spacing w:before="480" w:after="240"/>
        <w:ind w:left="357" w:hanging="357"/>
        <w:jc w:val="both"/>
        <w:rPr>
          <w:rFonts w:ascii="Times New Roman" w:hAnsi="Times New Roman"/>
          <w:sz w:val="24"/>
          <w:szCs w:val="24"/>
        </w:rPr>
      </w:pPr>
      <w:r w:rsidRPr="00BA2FBD">
        <w:rPr>
          <w:rFonts w:ascii="Times New Roman" w:hAnsi="Times New Roman"/>
          <w:sz w:val="24"/>
          <w:szCs w:val="24"/>
        </w:rPr>
        <w:t>ENERJİ KABLOLAMASI</w:t>
      </w:r>
      <w:bookmarkStart w:id="532" w:name="_Toc313433313"/>
      <w:bookmarkEnd w:id="461"/>
    </w:p>
    <w:p w:rsidR="006D008B" w:rsidRPr="00BA2FBD" w:rsidRDefault="006D008B" w:rsidP="00770E7C">
      <w:pPr>
        <w:pStyle w:val="Balk2"/>
        <w:keepNext w:val="0"/>
        <w:numPr>
          <w:ilvl w:val="1"/>
          <w:numId w:val="4"/>
        </w:numPr>
        <w:spacing w:after="240"/>
        <w:jc w:val="both"/>
        <w:rPr>
          <w:rFonts w:ascii="Times New Roman" w:hAnsi="Times New Roman"/>
          <w:b w:val="0"/>
          <w:sz w:val="24"/>
          <w:szCs w:val="24"/>
        </w:rPr>
      </w:pPr>
      <w:r w:rsidRPr="00BA2FBD">
        <w:rPr>
          <w:rFonts w:ascii="Times New Roman" w:hAnsi="Times New Roman"/>
          <w:b w:val="0"/>
          <w:sz w:val="24"/>
          <w:szCs w:val="24"/>
        </w:rPr>
        <w:t xml:space="preserve">Kabinetler, sınıflardaki etkileşimli tahta ve bağlantı prizinin 220 Volt’luk şehir şebekesi elektrik ihtiyacının karşılanması için binanın Okul Ana Panosundan, ana sigorta çıkışından temin edilen 380 Volt enerjinin dağıtımı için Enerji Dağıtım Şeması (EK 7A/7B/7C/7D/7E/7F) kullanılacaktır. Okul Ana Panosunda üç faz 380Volt yerine bir faz 220 Volt enerjinin bulunduğu durumlarda kullanılacak kablo sayıları ve güvenlik için kullanılan hat elemanları bir faza göre EK 7A/7B/7C/7D/7E/7F dikkate alınarak tesis </w:t>
      </w:r>
      <w:r w:rsidRPr="00BA2FBD">
        <w:rPr>
          <w:rFonts w:ascii="Times New Roman" w:hAnsi="Times New Roman"/>
          <w:b w:val="0"/>
          <w:sz w:val="24"/>
          <w:szCs w:val="24"/>
        </w:rPr>
        <w:lastRenderedPageBreak/>
        <w:t>edilecektir.</w:t>
      </w:r>
    </w:p>
    <w:p w:rsidR="006D008B" w:rsidRPr="00BA2FBD" w:rsidRDefault="006D008B" w:rsidP="00770E7C">
      <w:pPr>
        <w:pStyle w:val="Balk2"/>
        <w:keepNext w:val="0"/>
        <w:numPr>
          <w:ilvl w:val="1"/>
          <w:numId w:val="4"/>
        </w:numPr>
        <w:spacing w:after="240"/>
        <w:jc w:val="both"/>
        <w:rPr>
          <w:rFonts w:ascii="Times New Roman" w:hAnsi="Times New Roman"/>
          <w:b w:val="0"/>
          <w:sz w:val="24"/>
          <w:szCs w:val="24"/>
        </w:rPr>
      </w:pPr>
      <w:bookmarkStart w:id="533" w:name="_Toc313126680"/>
      <w:bookmarkStart w:id="534" w:name="_Toc313433314"/>
      <w:bookmarkEnd w:id="533"/>
      <w:r w:rsidRPr="00BA2FBD">
        <w:rPr>
          <w:rFonts w:ascii="Times New Roman" w:hAnsi="Times New Roman"/>
          <w:b w:val="0"/>
          <w:sz w:val="24"/>
          <w:szCs w:val="24"/>
        </w:rPr>
        <w:t xml:space="preserve">Sistem Odası Panosu kabinete mümkün olan en yakın konumda olacaktır. </w:t>
      </w:r>
    </w:p>
    <w:p w:rsidR="006D008B" w:rsidRPr="00BA2FBD" w:rsidRDefault="006D008B" w:rsidP="00770E7C">
      <w:pPr>
        <w:pStyle w:val="Balk2"/>
        <w:keepNext w:val="0"/>
        <w:numPr>
          <w:ilvl w:val="2"/>
          <w:numId w:val="4"/>
        </w:numPr>
        <w:spacing w:after="240"/>
        <w:jc w:val="both"/>
        <w:rPr>
          <w:rFonts w:ascii="Times New Roman" w:hAnsi="Times New Roman"/>
          <w:b w:val="0"/>
          <w:sz w:val="24"/>
          <w:szCs w:val="24"/>
        </w:rPr>
      </w:pPr>
      <w:r w:rsidRPr="00BA2FBD">
        <w:rPr>
          <w:rFonts w:ascii="Times New Roman" w:hAnsi="Times New Roman"/>
          <w:b w:val="0"/>
          <w:sz w:val="24"/>
          <w:szCs w:val="24"/>
        </w:rPr>
        <w:t xml:space="preserve">Sistem Odası Panosu ve varsa ilave Linye Grubu Panosu/panoları en az </w:t>
      </w:r>
      <w:r w:rsidR="0016540E" w:rsidRPr="00BA2FBD">
        <w:rPr>
          <w:rFonts w:ascii="Times New Roman" w:hAnsi="Times New Roman"/>
          <w:b w:val="0"/>
          <w:sz w:val="24"/>
          <w:szCs w:val="24"/>
        </w:rPr>
        <w:t>300</w:t>
      </w:r>
      <w:r w:rsidRPr="00BA2FBD">
        <w:rPr>
          <w:rFonts w:ascii="Times New Roman" w:hAnsi="Times New Roman"/>
          <w:b w:val="0"/>
          <w:sz w:val="24"/>
          <w:szCs w:val="24"/>
        </w:rPr>
        <w:t>x</w:t>
      </w:r>
      <w:r w:rsidR="0016540E" w:rsidRPr="00BA2FBD">
        <w:rPr>
          <w:rFonts w:ascii="Times New Roman" w:hAnsi="Times New Roman"/>
          <w:b w:val="0"/>
          <w:sz w:val="24"/>
          <w:szCs w:val="24"/>
        </w:rPr>
        <w:t>4</w:t>
      </w:r>
      <w:r w:rsidRPr="00BA2FBD">
        <w:rPr>
          <w:rFonts w:ascii="Times New Roman" w:hAnsi="Times New Roman"/>
          <w:b w:val="0"/>
          <w:sz w:val="24"/>
          <w:szCs w:val="24"/>
        </w:rPr>
        <w:t xml:space="preserve">00x150 mm boyutlarında olacaktır. </w:t>
      </w:r>
    </w:p>
    <w:p w:rsidR="006D008B" w:rsidRPr="00BA2FBD" w:rsidRDefault="006D008B" w:rsidP="00770E7C">
      <w:pPr>
        <w:pStyle w:val="Balk2"/>
        <w:keepNext w:val="0"/>
        <w:numPr>
          <w:ilvl w:val="2"/>
          <w:numId w:val="4"/>
        </w:numPr>
        <w:spacing w:after="240"/>
        <w:jc w:val="both"/>
        <w:rPr>
          <w:rFonts w:ascii="Times New Roman" w:hAnsi="Times New Roman"/>
          <w:b w:val="0"/>
          <w:sz w:val="24"/>
          <w:szCs w:val="24"/>
        </w:rPr>
      </w:pPr>
      <w:r w:rsidRPr="00BA2FBD">
        <w:rPr>
          <w:rFonts w:ascii="Times New Roman" w:hAnsi="Times New Roman"/>
          <w:b w:val="0"/>
          <w:sz w:val="24"/>
          <w:szCs w:val="24"/>
        </w:rPr>
        <w:t xml:space="preserve">DKP tipi en az 1,5 mm kalınlığındaki </w:t>
      </w:r>
      <w:r w:rsidR="00095923" w:rsidRPr="00BA2FBD">
        <w:rPr>
          <w:rFonts w:ascii="Times New Roman" w:hAnsi="Times New Roman"/>
          <w:b w:val="0"/>
          <w:sz w:val="24"/>
          <w:szCs w:val="24"/>
        </w:rPr>
        <w:t>sacdan</w:t>
      </w:r>
      <w:r w:rsidRPr="00BA2FBD">
        <w:rPr>
          <w:rFonts w:ascii="Times New Roman" w:hAnsi="Times New Roman"/>
          <w:b w:val="0"/>
          <w:sz w:val="24"/>
          <w:szCs w:val="24"/>
        </w:rPr>
        <w:t xml:space="preserve">, akım taşıyan bölümleri kapanacak şekilde göğüs saclı, tüm yüzeylerine fırın boya uygulanmış olacaktır. </w:t>
      </w:r>
    </w:p>
    <w:p w:rsidR="006D008B" w:rsidRPr="00BA2FBD" w:rsidRDefault="006D008B" w:rsidP="00770E7C">
      <w:pPr>
        <w:pStyle w:val="Balk2"/>
        <w:keepNext w:val="0"/>
        <w:numPr>
          <w:ilvl w:val="2"/>
          <w:numId w:val="4"/>
        </w:numPr>
        <w:spacing w:after="240"/>
        <w:jc w:val="both"/>
        <w:rPr>
          <w:rFonts w:ascii="Times New Roman" w:hAnsi="Times New Roman"/>
          <w:b w:val="0"/>
          <w:sz w:val="24"/>
          <w:szCs w:val="24"/>
        </w:rPr>
      </w:pPr>
      <w:r w:rsidRPr="00BA2FBD">
        <w:rPr>
          <w:rFonts w:ascii="Times New Roman" w:hAnsi="Times New Roman"/>
          <w:b w:val="0"/>
          <w:sz w:val="24"/>
          <w:szCs w:val="24"/>
        </w:rPr>
        <w:t xml:space="preserve">Pano sac büküm birleşme noktaları kaynaklı olacaktır. </w:t>
      </w:r>
    </w:p>
    <w:p w:rsidR="006D008B" w:rsidRPr="00BA2FBD" w:rsidRDefault="00F8233E" w:rsidP="00770E7C">
      <w:pPr>
        <w:pStyle w:val="Balk2"/>
        <w:keepNext w:val="0"/>
        <w:numPr>
          <w:ilvl w:val="2"/>
          <w:numId w:val="4"/>
        </w:numPr>
        <w:spacing w:after="240"/>
        <w:jc w:val="both"/>
        <w:rPr>
          <w:rFonts w:ascii="Times New Roman" w:hAnsi="Times New Roman"/>
          <w:b w:val="0"/>
          <w:sz w:val="24"/>
          <w:szCs w:val="24"/>
        </w:rPr>
      </w:pPr>
      <w:r w:rsidRPr="00BA2FBD">
        <w:rPr>
          <w:rFonts w:ascii="Times New Roman" w:hAnsi="Times New Roman"/>
          <w:b w:val="0"/>
          <w:sz w:val="24"/>
          <w:szCs w:val="24"/>
        </w:rPr>
        <w:t>Göğüs sacı el ile kolay açılıp kapanır vidalama veya benzeri bir model mandal ile kapanacaktır.</w:t>
      </w:r>
    </w:p>
    <w:p w:rsidR="006D008B" w:rsidRPr="00BA2FBD" w:rsidRDefault="006D008B" w:rsidP="00770E7C">
      <w:pPr>
        <w:pStyle w:val="Balk2"/>
        <w:keepNext w:val="0"/>
        <w:numPr>
          <w:ilvl w:val="2"/>
          <w:numId w:val="4"/>
        </w:numPr>
        <w:spacing w:after="240"/>
        <w:jc w:val="both"/>
        <w:rPr>
          <w:rFonts w:ascii="Times New Roman" w:hAnsi="Times New Roman"/>
          <w:b w:val="0"/>
          <w:sz w:val="24"/>
          <w:szCs w:val="24"/>
        </w:rPr>
      </w:pPr>
      <w:r w:rsidRPr="00BA2FBD">
        <w:rPr>
          <w:rFonts w:ascii="Times New Roman" w:hAnsi="Times New Roman"/>
          <w:b w:val="0"/>
          <w:sz w:val="24"/>
          <w:szCs w:val="24"/>
        </w:rPr>
        <w:t xml:space="preserve">Dış kapağın boydan menteşesi olacaktır. </w:t>
      </w:r>
    </w:p>
    <w:p w:rsidR="006D008B" w:rsidRPr="00BA2FBD" w:rsidRDefault="006D008B" w:rsidP="00770E7C">
      <w:pPr>
        <w:pStyle w:val="Balk2"/>
        <w:keepNext w:val="0"/>
        <w:numPr>
          <w:ilvl w:val="2"/>
          <w:numId w:val="4"/>
        </w:numPr>
        <w:spacing w:after="240"/>
        <w:jc w:val="both"/>
        <w:rPr>
          <w:rFonts w:ascii="Times New Roman" w:hAnsi="Times New Roman"/>
          <w:b w:val="0"/>
          <w:sz w:val="24"/>
          <w:szCs w:val="24"/>
        </w:rPr>
      </w:pPr>
      <w:r w:rsidRPr="00BA2FBD">
        <w:rPr>
          <w:rFonts w:ascii="Times New Roman" w:hAnsi="Times New Roman"/>
          <w:b w:val="0"/>
          <w:sz w:val="24"/>
          <w:szCs w:val="24"/>
        </w:rPr>
        <w:t>Dış kapak metal kilitli yapıda olacaktır.</w:t>
      </w:r>
      <w:bookmarkEnd w:id="534"/>
      <w:r w:rsidRPr="00BA2FBD">
        <w:rPr>
          <w:rFonts w:ascii="Times New Roman" w:hAnsi="Times New Roman"/>
          <w:b w:val="0"/>
          <w:sz w:val="24"/>
          <w:szCs w:val="24"/>
        </w:rPr>
        <w:t xml:space="preserve"> </w:t>
      </w:r>
    </w:p>
    <w:p w:rsidR="006D008B" w:rsidRPr="00BA2FBD" w:rsidRDefault="006D008B" w:rsidP="00770E7C">
      <w:pPr>
        <w:pStyle w:val="Balk2"/>
        <w:keepNext w:val="0"/>
        <w:numPr>
          <w:ilvl w:val="2"/>
          <w:numId w:val="4"/>
        </w:numPr>
        <w:spacing w:after="240"/>
        <w:jc w:val="both"/>
        <w:rPr>
          <w:rFonts w:ascii="Times New Roman" w:hAnsi="Times New Roman"/>
          <w:b w:val="0"/>
          <w:sz w:val="24"/>
          <w:szCs w:val="24"/>
        </w:rPr>
      </w:pPr>
      <w:r w:rsidRPr="00BA2FBD">
        <w:rPr>
          <w:rFonts w:ascii="Times New Roman" w:hAnsi="Times New Roman"/>
          <w:b w:val="0"/>
          <w:sz w:val="24"/>
          <w:szCs w:val="24"/>
        </w:rPr>
        <w:t xml:space="preserve">Kablo kanalının panoya giriş yapan kısmı kenarlıklarla kaplanacaktır. </w:t>
      </w:r>
    </w:p>
    <w:p w:rsidR="006D008B" w:rsidRPr="00BA2FBD" w:rsidRDefault="006D008B" w:rsidP="00770E7C">
      <w:pPr>
        <w:pStyle w:val="Balk2"/>
        <w:keepNext w:val="0"/>
        <w:numPr>
          <w:ilvl w:val="2"/>
          <w:numId w:val="4"/>
        </w:numPr>
        <w:spacing w:after="240"/>
        <w:jc w:val="both"/>
        <w:rPr>
          <w:rFonts w:ascii="Times New Roman" w:hAnsi="Times New Roman"/>
          <w:b w:val="0"/>
          <w:sz w:val="24"/>
          <w:szCs w:val="24"/>
        </w:rPr>
      </w:pPr>
      <w:r w:rsidRPr="00BA2FBD">
        <w:rPr>
          <w:rFonts w:ascii="Times New Roman" w:hAnsi="Times New Roman"/>
          <w:b w:val="0"/>
          <w:sz w:val="24"/>
          <w:szCs w:val="24"/>
        </w:rPr>
        <w:t xml:space="preserve">Kullanılmayan sigorta yeri boşluklarına “V” otomat örtme parçası kullanılacaktır. </w:t>
      </w:r>
    </w:p>
    <w:p w:rsidR="006D008B" w:rsidRPr="00BA2FBD" w:rsidRDefault="006D008B" w:rsidP="00770E7C">
      <w:pPr>
        <w:pStyle w:val="Balk2"/>
        <w:keepNext w:val="0"/>
        <w:numPr>
          <w:ilvl w:val="2"/>
          <w:numId w:val="4"/>
        </w:numPr>
        <w:spacing w:after="240"/>
        <w:jc w:val="both"/>
        <w:rPr>
          <w:rFonts w:ascii="Times New Roman" w:hAnsi="Times New Roman"/>
          <w:b w:val="0"/>
          <w:sz w:val="24"/>
          <w:szCs w:val="24"/>
        </w:rPr>
      </w:pPr>
      <w:r w:rsidRPr="00BA2FBD">
        <w:rPr>
          <w:rFonts w:ascii="Times New Roman" w:hAnsi="Times New Roman"/>
          <w:b w:val="0"/>
          <w:sz w:val="24"/>
          <w:szCs w:val="24"/>
        </w:rPr>
        <w:t>Linye-buat-priz ve tahta etiketlemelerini içeren bir hat şeması (plastik kaplı) panonun iç kapağına yerleştirilecektir.</w:t>
      </w:r>
    </w:p>
    <w:p w:rsidR="006D008B" w:rsidRPr="00BA2FBD" w:rsidRDefault="006D008B" w:rsidP="00770E7C">
      <w:pPr>
        <w:pStyle w:val="Balk2"/>
        <w:keepNext w:val="0"/>
        <w:numPr>
          <w:ilvl w:val="2"/>
          <w:numId w:val="4"/>
        </w:numPr>
        <w:spacing w:after="240"/>
        <w:jc w:val="both"/>
        <w:rPr>
          <w:rFonts w:ascii="Times New Roman" w:hAnsi="Times New Roman"/>
          <w:b w:val="0"/>
          <w:sz w:val="24"/>
          <w:szCs w:val="24"/>
        </w:rPr>
      </w:pPr>
      <w:r w:rsidRPr="00BA2FBD">
        <w:rPr>
          <w:rFonts w:ascii="Times New Roman" w:hAnsi="Times New Roman"/>
          <w:b w:val="0"/>
          <w:sz w:val="24"/>
          <w:szCs w:val="24"/>
        </w:rPr>
        <w:t>İzolatörlü, bakır nötr ve topraklama barası olacaktır.</w:t>
      </w:r>
      <w:bookmarkStart w:id="535" w:name="_Toc313126681"/>
      <w:bookmarkStart w:id="536" w:name="_Toc313433315"/>
      <w:bookmarkEnd w:id="535"/>
    </w:p>
    <w:bookmarkEnd w:id="536"/>
    <w:p w:rsidR="006D008B" w:rsidRPr="006F44AF" w:rsidRDefault="006F44AF" w:rsidP="006F44AF">
      <w:pPr>
        <w:pStyle w:val="Balk2"/>
        <w:keepNext w:val="0"/>
        <w:numPr>
          <w:ilvl w:val="1"/>
          <w:numId w:val="4"/>
        </w:numPr>
        <w:spacing w:after="240"/>
        <w:jc w:val="both"/>
        <w:rPr>
          <w:rFonts w:ascii="Times New Roman" w:hAnsi="Times New Roman"/>
          <w:b w:val="0"/>
          <w:sz w:val="24"/>
          <w:szCs w:val="24"/>
        </w:rPr>
      </w:pPr>
      <w:r w:rsidRPr="006F44AF">
        <w:rPr>
          <w:rFonts w:ascii="Times New Roman" w:hAnsi="Times New Roman"/>
          <w:b w:val="0"/>
          <w:sz w:val="24"/>
          <w:szCs w:val="24"/>
        </w:rPr>
        <w:t>Binanın okul ana panosundaki ana sigortadan alınan enerji N2XH kablo ile okul ana panosuna yakın konumda Enerji Panosu tesis edilecektir.Enerji panosunda bir adet en az 36kA Kesme Kapasiteli Ics=Icu IEC/EN 60947-2:2006 uluslararası sertifikalara sahip 3X80-100 Amper Termik Manyetik ayar sahalı şalter bulunacak ve binalardaki pano sayısınca e IEC /EN 60898-1:2003 uluslararsı sertifikalara sahip en az 3*63A Amperlik 6kA C tipi grup sigortası tesis edilecektir</w:t>
      </w:r>
      <w:bookmarkStart w:id="537" w:name="_Toc313126682"/>
      <w:bookmarkStart w:id="538" w:name="_Toc313433316"/>
      <w:bookmarkEnd w:id="532"/>
      <w:bookmarkEnd w:id="537"/>
      <w:r w:rsidRPr="006F44AF">
        <w:rPr>
          <w:rFonts w:ascii="Times New Roman" w:hAnsi="Times New Roman"/>
          <w:b w:val="0"/>
          <w:sz w:val="24"/>
          <w:szCs w:val="24"/>
        </w:rPr>
        <w:t>.</w:t>
      </w:r>
    </w:p>
    <w:p w:rsidR="00A27D54" w:rsidRPr="00BA2FBD" w:rsidRDefault="00EB104A" w:rsidP="00770E7C">
      <w:pPr>
        <w:pStyle w:val="Balk2"/>
        <w:keepNext w:val="0"/>
        <w:numPr>
          <w:ilvl w:val="1"/>
          <w:numId w:val="4"/>
        </w:numPr>
        <w:spacing w:after="240"/>
        <w:jc w:val="both"/>
        <w:rPr>
          <w:rFonts w:ascii="Times New Roman" w:hAnsi="Times New Roman"/>
          <w:b w:val="0"/>
          <w:sz w:val="24"/>
          <w:szCs w:val="24"/>
        </w:rPr>
      </w:pPr>
      <w:r w:rsidRPr="00BA2FBD">
        <w:rPr>
          <w:rFonts w:ascii="Times New Roman" w:hAnsi="Times New Roman"/>
          <w:b w:val="0"/>
          <w:sz w:val="24"/>
          <w:szCs w:val="24"/>
        </w:rPr>
        <w:t>Enerji panosu bina ana panosuna yakın emniyetli bir konumda olacaktır.</w:t>
      </w:r>
      <w:r w:rsidR="006D008B" w:rsidRPr="00BA2FBD">
        <w:rPr>
          <w:rFonts w:ascii="Times New Roman" w:hAnsi="Times New Roman"/>
          <w:b w:val="0"/>
          <w:sz w:val="24"/>
          <w:szCs w:val="24"/>
        </w:rPr>
        <w:t xml:space="preserve"> </w:t>
      </w:r>
    </w:p>
    <w:p w:rsidR="006D008B" w:rsidRPr="00BA2FBD" w:rsidRDefault="006D008B" w:rsidP="00770E7C">
      <w:pPr>
        <w:pStyle w:val="Balk2"/>
        <w:keepNext w:val="0"/>
        <w:numPr>
          <w:ilvl w:val="2"/>
          <w:numId w:val="4"/>
        </w:numPr>
        <w:spacing w:after="240"/>
        <w:jc w:val="both"/>
        <w:rPr>
          <w:rFonts w:ascii="Times New Roman" w:hAnsi="Times New Roman"/>
          <w:b w:val="0"/>
          <w:sz w:val="24"/>
          <w:szCs w:val="24"/>
        </w:rPr>
      </w:pPr>
      <w:r w:rsidRPr="00BA2FBD">
        <w:rPr>
          <w:rFonts w:ascii="Times New Roman" w:hAnsi="Times New Roman"/>
          <w:b w:val="0"/>
          <w:sz w:val="24"/>
          <w:szCs w:val="24"/>
        </w:rPr>
        <w:t xml:space="preserve">Enerji Panosu en az </w:t>
      </w:r>
      <w:r w:rsidR="007D10B5" w:rsidRPr="00BA2FBD">
        <w:rPr>
          <w:rFonts w:ascii="Times New Roman" w:hAnsi="Times New Roman"/>
          <w:b w:val="0"/>
          <w:sz w:val="24"/>
          <w:szCs w:val="24"/>
        </w:rPr>
        <w:t>3</w:t>
      </w:r>
      <w:r w:rsidRPr="00BA2FBD">
        <w:rPr>
          <w:rFonts w:ascii="Times New Roman" w:hAnsi="Times New Roman"/>
          <w:b w:val="0"/>
          <w:sz w:val="24"/>
          <w:szCs w:val="24"/>
        </w:rPr>
        <w:t>00x</w:t>
      </w:r>
      <w:r w:rsidR="007D10B5" w:rsidRPr="00BA2FBD">
        <w:rPr>
          <w:rFonts w:ascii="Times New Roman" w:hAnsi="Times New Roman"/>
          <w:b w:val="0"/>
          <w:sz w:val="24"/>
          <w:szCs w:val="24"/>
        </w:rPr>
        <w:t>4</w:t>
      </w:r>
      <w:r w:rsidRPr="00BA2FBD">
        <w:rPr>
          <w:rFonts w:ascii="Times New Roman" w:hAnsi="Times New Roman"/>
          <w:b w:val="0"/>
          <w:sz w:val="24"/>
          <w:szCs w:val="24"/>
        </w:rPr>
        <w:t xml:space="preserve">00x150 mm boyutlarında olacaktır. </w:t>
      </w:r>
    </w:p>
    <w:p w:rsidR="006D008B" w:rsidRPr="00BA2FBD" w:rsidRDefault="006D008B" w:rsidP="00770E7C">
      <w:pPr>
        <w:pStyle w:val="Balk2"/>
        <w:keepNext w:val="0"/>
        <w:numPr>
          <w:ilvl w:val="2"/>
          <w:numId w:val="4"/>
        </w:numPr>
        <w:spacing w:after="240"/>
        <w:jc w:val="both"/>
        <w:rPr>
          <w:rFonts w:ascii="Times New Roman" w:hAnsi="Times New Roman"/>
          <w:b w:val="0"/>
          <w:sz w:val="24"/>
          <w:szCs w:val="24"/>
        </w:rPr>
      </w:pPr>
      <w:r w:rsidRPr="00BA2FBD">
        <w:rPr>
          <w:rFonts w:ascii="Times New Roman" w:hAnsi="Times New Roman"/>
          <w:b w:val="0"/>
          <w:sz w:val="24"/>
          <w:szCs w:val="24"/>
        </w:rPr>
        <w:t xml:space="preserve">DKP tipi en az 1,5 mm kalınlığındaki sactan, akım taşıyan bölümleri kapanacak şekilde göğüs saclı, fırın boya uygulanmış olacaktır. </w:t>
      </w:r>
    </w:p>
    <w:p w:rsidR="00EB104A" w:rsidRPr="00BA2FBD" w:rsidRDefault="00EB104A" w:rsidP="00770E7C">
      <w:pPr>
        <w:pStyle w:val="Balk2"/>
        <w:keepNext w:val="0"/>
        <w:numPr>
          <w:ilvl w:val="2"/>
          <w:numId w:val="4"/>
        </w:numPr>
        <w:spacing w:before="120" w:after="120"/>
        <w:jc w:val="both"/>
        <w:rPr>
          <w:rFonts w:ascii="Times New Roman" w:hAnsi="Times New Roman"/>
          <w:b w:val="0"/>
          <w:sz w:val="24"/>
          <w:szCs w:val="24"/>
        </w:rPr>
      </w:pPr>
      <w:r w:rsidRPr="00BA2FBD">
        <w:rPr>
          <w:rFonts w:ascii="Times New Roman" w:hAnsi="Times New Roman"/>
          <w:b w:val="0"/>
          <w:sz w:val="24"/>
          <w:szCs w:val="24"/>
        </w:rPr>
        <w:t xml:space="preserve">Göğüs sacı kelebek vidalama ile kapanacaktır. </w:t>
      </w:r>
    </w:p>
    <w:p w:rsidR="00EB104A" w:rsidRPr="00BA2FBD" w:rsidRDefault="00EB104A" w:rsidP="00770E7C">
      <w:pPr>
        <w:pStyle w:val="Balk2"/>
        <w:keepNext w:val="0"/>
        <w:numPr>
          <w:ilvl w:val="2"/>
          <w:numId w:val="4"/>
        </w:numPr>
        <w:spacing w:before="120" w:after="120"/>
        <w:jc w:val="both"/>
        <w:rPr>
          <w:rFonts w:ascii="Times New Roman" w:hAnsi="Times New Roman"/>
          <w:b w:val="0"/>
          <w:sz w:val="24"/>
          <w:szCs w:val="24"/>
        </w:rPr>
      </w:pPr>
      <w:r w:rsidRPr="00BA2FBD">
        <w:rPr>
          <w:rFonts w:ascii="Times New Roman" w:hAnsi="Times New Roman"/>
          <w:b w:val="0"/>
          <w:sz w:val="24"/>
          <w:szCs w:val="24"/>
        </w:rPr>
        <w:t xml:space="preserve">Pano sac büküm birleşme noktaları kaynaklı olacaktır. </w:t>
      </w:r>
    </w:p>
    <w:p w:rsidR="00EB104A" w:rsidRPr="00BA2FBD" w:rsidRDefault="00EB104A" w:rsidP="00770E7C">
      <w:pPr>
        <w:pStyle w:val="Balk2"/>
        <w:keepNext w:val="0"/>
        <w:numPr>
          <w:ilvl w:val="2"/>
          <w:numId w:val="4"/>
        </w:numPr>
        <w:spacing w:before="120" w:after="120"/>
        <w:jc w:val="both"/>
        <w:rPr>
          <w:rFonts w:ascii="Times New Roman" w:hAnsi="Times New Roman"/>
          <w:b w:val="0"/>
          <w:sz w:val="24"/>
          <w:szCs w:val="24"/>
        </w:rPr>
      </w:pPr>
      <w:r w:rsidRPr="00BA2FBD">
        <w:rPr>
          <w:rFonts w:ascii="Times New Roman" w:hAnsi="Times New Roman"/>
          <w:b w:val="0"/>
          <w:sz w:val="24"/>
          <w:szCs w:val="24"/>
        </w:rPr>
        <w:t xml:space="preserve">Dış kapağın boydan menteşesi olacaktır. </w:t>
      </w:r>
    </w:p>
    <w:p w:rsidR="00EB104A" w:rsidRPr="00BA2FBD" w:rsidRDefault="00EB104A" w:rsidP="00770E7C">
      <w:pPr>
        <w:pStyle w:val="Balk2"/>
        <w:keepNext w:val="0"/>
        <w:numPr>
          <w:ilvl w:val="2"/>
          <w:numId w:val="4"/>
        </w:numPr>
        <w:spacing w:before="120" w:after="120"/>
        <w:jc w:val="both"/>
        <w:rPr>
          <w:rFonts w:ascii="Times New Roman" w:hAnsi="Times New Roman"/>
          <w:b w:val="0"/>
          <w:sz w:val="24"/>
          <w:szCs w:val="24"/>
        </w:rPr>
      </w:pPr>
      <w:r w:rsidRPr="00BA2FBD">
        <w:rPr>
          <w:rFonts w:ascii="Times New Roman" w:hAnsi="Times New Roman"/>
          <w:b w:val="0"/>
          <w:sz w:val="24"/>
          <w:szCs w:val="24"/>
        </w:rPr>
        <w:t xml:space="preserve">Dış kapak metal kilitli yapıda olacaktır. </w:t>
      </w:r>
    </w:p>
    <w:p w:rsidR="00EB104A" w:rsidRPr="00BA2FBD" w:rsidRDefault="00EB104A" w:rsidP="00770E7C">
      <w:pPr>
        <w:pStyle w:val="Balk2"/>
        <w:keepNext w:val="0"/>
        <w:numPr>
          <w:ilvl w:val="2"/>
          <w:numId w:val="4"/>
        </w:numPr>
        <w:spacing w:before="120" w:after="120"/>
        <w:jc w:val="both"/>
        <w:rPr>
          <w:rFonts w:ascii="Times New Roman" w:hAnsi="Times New Roman"/>
          <w:b w:val="0"/>
          <w:sz w:val="24"/>
          <w:szCs w:val="24"/>
        </w:rPr>
      </w:pPr>
      <w:r w:rsidRPr="00BA2FBD">
        <w:rPr>
          <w:rFonts w:ascii="Times New Roman" w:hAnsi="Times New Roman"/>
          <w:b w:val="0"/>
          <w:sz w:val="24"/>
          <w:szCs w:val="24"/>
        </w:rPr>
        <w:t xml:space="preserve">Kablo kanalının panoya giriş yapan kısmı kenarlıklarla kaplanacaktır. </w:t>
      </w:r>
    </w:p>
    <w:p w:rsidR="00EB104A" w:rsidRPr="00BA2FBD" w:rsidRDefault="00EB104A" w:rsidP="00770E7C">
      <w:pPr>
        <w:pStyle w:val="Balk2"/>
        <w:keepNext w:val="0"/>
        <w:numPr>
          <w:ilvl w:val="2"/>
          <w:numId w:val="4"/>
        </w:numPr>
        <w:spacing w:before="120" w:after="120"/>
        <w:jc w:val="both"/>
        <w:rPr>
          <w:rFonts w:ascii="Times New Roman" w:hAnsi="Times New Roman"/>
          <w:b w:val="0"/>
          <w:sz w:val="24"/>
          <w:szCs w:val="24"/>
        </w:rPr>
      </w:pPr>
      <w:r w:rsidRPr="00BA2FBD">
        <w:rPr>
          <w:rFonts w:ascii="Times New Roman" w:hAnsi="Times New Roman"/>
          <w:b w:val="0"/>
          <w:sz w:val="24"/>
          <w:szCs w:val="24"/>
        </w:rPr>
        <w:lastRenderedPageBreak/>
        <w:t xml:space="preserve">Kullanılmayan sigorta yeri boşluklarına “V” otomat örtme parçası kullanılacaktır. </w:t>
      </w:r>
    </w:p>
    <w:p w:rsidR="00EB104A" w:rsidRPr="00BA2FBD" w:rsidRDefault="00EB104A" w:rsidP="00770E7C">
      <w:pPr>
        <w:pStyle w:val="Balk2"/>
        <w:keepNext w:val="0"/>
        <w:numPr>
          <w:ilvl w:val="2"/>
          <w:numId w:val="4"/>
        </w:numPr>
        <w:spacing w:before="120" w:after="120"/>
        <w:jc w:val="both"/>
        <w:rPr>
          <w:rFonts w:ascii="Times New Roman" w:hAnsi="Times New Roman"/>
          <w:b w:val="0"/>
          <w:sz w:val="24"/>
          <w:szCs w:val="24"/>
        </w:rPr>
      </w:pPr>
      <w:r w:rsidRPr="00BA2FBD">
        <w:rPr>
          <w:rFonts w:ascii="Times New Roman" w:hAnsi="Times New Roman"/>
          <w:b w:val="0"/>
          <w:sz w:val="24"/>
          <w:szCs w:val="24"/>
        </w:rPr>
        <w:t>Kolon hattı etiketlemelerini içeren bir hat şeması (plastik kaplı) panonun iç kapağına yerleştirilecektir.</w:t>
      </w:r>
    </w:p>
    <w:p w:rsidR="00EB104A" w:rsidRPr="00BA2FBD" w:rsidRDefault="00EB104A" w:rsidP="00770E7C">
      <w:pPr>
        <w:pStyle w:val="Balk2"/>
        <w:keepNext w:val="0"/>
        <w:numPr>
          <w:ilvl w:val="2"/>
          <w:numId w:val="4"/>
        </w:numPr>
        <w:spacing w:after="240"/>
        <w:jc w:val="both"/>
        <w:rPr>
          <w:rFonts w:ascii="Times New Roman" w:hAnsi="Times New Roman"/>
          <w:b w:val="0"/>
          <w:sz w:val="24"/>
          <w:szCs w:val="24"/>
        </w:rPr>
      </w:pPr>
      <w:r w:rsidRPr="00BA2FBD">
        <w:rPr>
          <w:rFonts w:ascii="Times New Roman" w:hAnsi="Times New Roman"/>
          <w:b w:val="0"/>
          <w:sz w:val="24"/>
          <w:szCs w:val="24"/>
        </w:rPr>
        <w:t>İzolatörlü, bakır nötr ve topraklama barası olacaktır.</w:t>
      </w:r>
    </w:p>
    <w:p w:rsidR="00EB104A" w:rsidRPr="00BA2FBD" w:rsidRDefault="00EB104A" w:rsidP="00770E7C">
      <w:pPr>
        <w:pStyle w:val="Balk2"/>
        <w:keepNext w:val="0"/>
        <w:numPr>
          <w:ilvl w:val="1"/>
          <w:numId w:val="4"/>
        </w:numPr>
        <w:spacing w:after="240"/>
        <w:jc w:val="both"/>
        <w:rPr>
          <w:rFonts w:ascii="Times New Roman" w:hAnsi="Times New Roman"/>
          <w:b w:val="0"/>
          <w:sz w:val="24"/>
          <w:szCs w:val="24"/>
        </w:rPr>
      </w:pPr>
      <w:bookmarkStart w:id="539" w:name="_Toc313126683"/>
      <w:bookmarkStart w:id="540" w:name="_Toc313433317"/>
      <w:bookmarkEnd w:id="538"/>
      <w:bookmarkEnd w:id="539"/>
      <w:r w:rsidRPr="00BA2FBD">
        <w:rPr>
          <w:rFonts w:ascii="Times New Roman" w:hAnsi="Times New Roman"/>
          <w:b w:val="0"/>
          <w:sz w:val="24"/>
          <w:szCs w:val="24"/>
        </w:rPr>
        <w:t xml:space="preserve">Enerji Panosundan Sistem Odası Panosuna kadar olan besleme kablosunun kesiti 35 derslikli ve üzeri binalarda en az 5X10mm² N2XH kablo, 34 derslikli ve altında dersliğe sahip binalarda en az 5X6mm² N2XH kablo olacaktır. Enerji Panosundan alınacak varsa Kabinetli Linye Grubu Panosu hattı ve varsa </w:t>
      </w:r>
      <w:r w:rsidR="00ED487E" w:rsidRPr="00BA2FBD">
        <w:rPr>
          <w:rFonts w:ascii="Times New Roman" w:hAnsi="Times New Roman"/>
          <w:b w:val="0"/>
          <w:sz w:val="24"/>
          <w:szCs w:val="24"/>
        </w:rPr>
        <w:t>İ</w:t>
      </w:r>
      <w:r w:rsidRPr="00BA2FBD">
        <w:rPr>
          <w:rFonts w:ascii="Times New Roman" w:hAnsi="Times New Roman"/>
          <w:b w:val="0"/>
          <w:sz w:val="24"/>
          <w:szCs w:val="24"/>
        </w:rPr>
        <w:t xml:space="preserve">lave Linye Grubu Panosu hattının kesiti </w:t>
      </w:r>
      <w:bookmarkEnd w:id="540"/>
      <w:r w:rsidRPr="00BA2FBD">
        <w:rPr>
          <w:rFonts w:ascii="Times New Roman" w:hAnsi="Times New Roman"/>
          <w:b w:val="0"/>
          <w:sz w:val="24"/>
          <w:szCs w:val="24"/>
        </w:rPr>
        <w:t>35 derslikli ve üzeri binalarda en az 5X10 mm² N2XH kablo, 34 derslikli ve altında dersliğe sahip binalarda en az 5X6mm² N2XH kablo olacaktır.</w:t>
      </w:r>
    </w:p>
    <w:p w:rsidR="00EB104A" w:rsidRPr="00BA2FBD" w:rsidRDefault="00EB104A" w:rsidP="00770E7C">
      <w:pPr>
        <w:pStyle w:val="Balk2"/>
        <w:keepNext w:val="0"/>
        <w:numPr>
          <w:ilvl w:val="1"/>
          <w:numId w:val="4"/>
        </w:numPr>
        <w:spacing w:after="240"/>
        <w:jc w:val="both"/>
        <w:rPr>
          <w:rFonts w:ascii="Times New Roman" w:hAnsi="Times New Roman"/>
          <w:b w:val="0"/>
          <w:sz w:val="24"/>
          <w:szCs w:val="24"/>
        </w:rPr>
      </w:pPr>
      <w:bookmarkStart w:id="541" w:name="_Toc313126684"/>
      <w:bookmarkStart w:id="542" w:name="_Toc313433318"/>
      <w:bookmarkEnd w:id="541"/>
      <w:r w:rsidRPr="00BA2FBD">
        <w:rPr>
          <w:rFonts w:ascii="Times New Roman" w:hAnsi="Times New Roman"/>
          <w:b w:val="0"/>
          <w:sz w:val="24"/>
          <w:szCs w:val="24"/>
        </w:rPr>
        <w:t>Panolar ve koridorlardaki buatlar dışında 300/500 Volt değerlikli enerji kablosu boyunca ek yapılmayacaktır.</w:t>
      </w:r>
      <w:bookmarkEnd w:id="542"/>
    </w:p>
    <w:p w:rsidR="00EB104A" w:rsidRPr="006F44AF" w:rsidRDefault="006F44AF" w:rsidP="006F44AF">
      <w:pPr>
        <w:pStyle w:val="Balk2"/>
        <w:keepNext w:val="0"/>
        <w:numPr>
          <w:ilvl w:val="1"/>
          <w:numId w:val="4"/>
        </w:numPr>
        <w:spacing w:after="240"/>
        <w:jc w:val="both"/>
        <w:rPr>
          <w:rFonts w:ascii="Times New Roman" w:hAnsi="Times New Roman"/>
          <w:b w:val="0"/>
          <w:sz w:val="24"/>
          <w:szCs w:val="24"/>
        </w:rPr>
      </w:pPr>
      <w:bookmarkStart w:id="543" w:name="_Toc313126685"/>
      <w:bookmarkEnd w:id="543"/>
      <w:r w:rsidRPr="006F44AF">
        <w:rPr>
          <w:rFonts w:ascii="Times New Roman" w:hAnsi="Times New Roman"/>
          <w:b w:val="0"/>
          <w:sz w:val="24"/>
          <w:szCs w:val="24"/>
        </w:rPr>
        <w:t xml:space="preserve">Sistem Odası Panosunda, varsa Kabinetli Linye Grubu Panosunda ve varsa İlave Linye Grubu Panolarında can ve mal güvenliğini sağlamak için monofaze devrelerde 220V, trifaze devrelerde 380V’la çalışan diferansiyel bobinli, sistemin çalışıp çalışmadığını kontrol için üzerinde test butonu bulunan dış etkilere karşı korumalı TS EN 61008-1/ TS EN 61008-2-1, CEE 27 ve diğer uluslararası standartlara uygun en az 30 miliamper-10 kA'lik Kaçak Akım Koruma Şalteri Kabinet linyesi/linyeleri hariç en fazla 6 linyeye bir tane düşecek şekilde kullanılacaktır. </w:t>
      </w:r>
    </w:p>
    <w:p w:rsidR="00EB104A" w:rsidRPr="00BA2FBD" w:rsidRDefault="00EB104A" w:rsidP="00770E7C">
      <w:pPr>
        <w:pStyle w:val="Balk2"/>
        <w:keepNext w:val="0"/>
        <w:numPr>
          <w:ilvl w:val="1"/>
          <w:numId w:val="4"/>
        </w:numPr>
        <w:spacing w:after="240"/>
        <w:jc w:val="both"/>
        <w:rPr>
          <w:rFonts w:ascii="Times New Roman" w:hAnsi="Times New Roman"/>
          <w:b w:val="0"/>
          <w:sz w:val="24"/>
          <w:szCs w:val="24"/>
        </w:rPr>
      </w:pPr>
      <w:bookmarkStart w:id="544" w:name="_Toc313126686"/>
      <w:bookmarkStart w:id="545" w:name="_Toc313433320"/>
      <w:bookmarkEnd w:id="544"/>
      <w:r w:rsidRPr="00BA2FBD">
        <w:rPr>
          <w:rFonts w:ascii="Times New Roman" w:hAnsi="Times New Roman"/>
          <w:b w:val="0"/>
          <w:sz w:val="24"/>
          <w:szCs w:val="24"/>
        </w:rPr>
        <w:t>Kabinet bağlı olduğu panoda müstakil 1X16 Amper’lik sigorta ile korun</w:t>
      </w:r>
      <w:bookmarkEnd w:id="545"/>
      <w:r w:rsidRPr="00BA2FBD">
        <w:rPr>
          <w:rFonts w:ascii="Times New Roman" w:hAnsi="Times New Roman"/>
          <w:b w:val="0"/>
          <w:sz w:val="24"/>
          <w:szCs w:val="24"/>
        </w:rPr>
        <w:t>acaktır.</w:t>
      </w:r>
    </w:p>
    <w:p w:rsidR="00EB104A" w:rsidRPr="00BA2FBD" w:rsidRDefault="00EB104A" w:rsidP="00770E7C">
      <w:pPr>
        <w:pStyle w:val="Balk2"/>
        <w:keepNext w:val="0"/>
        <w:numPr>
          <w:ilvl w:val="1"/>
          <w:numId w:val="4"/>
        </w:numPr>
        <w:spacing w:after="240"/>
        <w:jc w:val="both"/>
        <w:rPr>
          <w:rFonts w:ascii="Times New Roman" w:hAnsi="Times New Roman"/>
          <w:b w:val="0"/>
          <w:sz w:val="24"/>
          <w:szCs w:val="24"/>
        </w:rPr>
      </w:pPr>
      <w:bookmarkStart w:id="546" w:name="_Toc313126687"/>
      <w:bookmarkStart w:id="547" w:name="_Toc313433321"/>
      <w:bookmarkEnd w:id="546"/>
      <w:r w:rsidRPr="00BA2FBD">
        <w:rPr>
          <w:rFonts w:ascii="Times New Roman" w:hAnsi="Times New Roman"/>
          <w:b w:val="0"/>
          <w:sz w:val="24"/>
          <w:szCs w:val="24"/>
        </w:rPr>
        <w:t>Sistem Odası Panosunda, varsa Kabinetli Linye Grubu Panosunda ve varsa İlave Linye Grubu Panolarında 3X50 Amper’lik C Tipi pano sigortası olarak tesis edilecek daha sonra Kaçak akım rölesi üzerinden linye sigortalarına dağılacaktır.</w:t>
      </w:r>
      <w:bookmarkEnd w:id="547"/>
    </w:p>
    <w:p w:rsidR="00EB104A" w:rsidRPr="00BA2FBD" w:rsidRDefault="00EB104A" w:rsidP="00770E7C">
      <w:pPr>
        <w:pStyle w:val="Balk2"/>
        <w:keepNext w:val="0"/>
        <w:numPr>
          <w:ilvl w:val="1"/>
          <w:numId w:val="4"/>
        </w:numPr>
        <w:spacing w:after="240"/>
        <w:jc w:val="both"/>
        <w:rPr>
          <w:rFonts w:ascii="Times New Roman" w:hAnsi="Times New Roman"/>
          <w:b w:val="0"/>
          <w:sz w:val="24"/>
          <w:szCs w:val="24"/>
        </w:rPr>
      </w:pPr>
      <w:bookmarkStart w:id="548" w:name="_Toc313126688"/>
      <w:bookmarkStart w:id="549" w:name="_Toc313433322"/>
      <w:bookmarkEnd w:id="548"/>
      <w:r w:rsidRPr="00BA2FBD">
        <w:rPr>
          <w:rFonts w:ascii="Times New Roman" w:hAnsi="Times New Roman"/>
          <w:b w:val="0"/>
          <w:sz w:val="24"/>
          <w:szCs w:val="24"/>
        </w:rPr>
        <w:t>Enerji hattı boyunca kablolamada topraklama iletkeni sarı yeşil, nötr ise mavi renk olacaktır.</w:t>
      </w:r>
      <w:bookmarkEnd w:id="549"/>
    </w:p>
    <w:p w:rsidR="00EB104A" w:rsidRPr="00BA2FBD" w:rsidRDefault="00EB104A" w:rsidP="00770E7C">
      <w:pPr>
        <w:pStyle w:val="Balk2"/>
        <w:keepNext w:val="0"/>
        <w:numPr>
          <w:ilvl w:val="1"/>
          <w:numId w:val="4"/>
        </w:numPr>
        <w:spacing w:after="240"/>
        <w:jc w:val="both"/>
        <w:rPr>
          <w:rFonts w:ascii="Times New Roman" w:hAnsi="Times New Roman"/>
          <w:b w:val="0"/>
          <w:sz w:val="24"/>
          <w:szCs w:val="24"/>
        </w:rPr>
      </w:pPr>
      <w:bookmarkStart w:id="550" w:name="_Toc313126689"/>
      <w:bookmarkStart w:id="551" w:name="_Toc313433323"/>
      <w:bookmarkEnd w:id="550"/>
      <w:r w:rsidRPr="00BA2FBD">
        <w:rPr>
          <w:rFonts w:ascii="Times New Roman" w:hAnsi="Times New Roman"/>
          <w:b w:val="0"/>
          <w:sz w:val="24"/>
          <w:szCs w:val="24"/>
        </w:rPr>
        <w:t>Sistem Odası Panosu ve İlave Linye Grubu Panosu birbirinden izole edilmiş iki bölümlü ve tek kapaklı olacaktır.</w:t>
      </w:r>
      <w:bookmarkEnd w:id="551"/>
      <w:r w:rsidRPr="00BA2FBD">
        <w:rPr>
          <w:rFonts w:ascii="Times New Roman" w:hAnsi="Times New Roman"/>
          <w:b w:val="0"/>
          <w:sz w:val="24"/>
          <w:szCs w:val="24"/>
        </w:rPr>
        <w:t xml:space="preserve"> </w:t>
      </w:r>
    </w:p>
    <w:p w:rsidR="00EB104A" w:rsidRPr="00BA2FBD" w:rsidRDefault="00EB104A" w:rsidP="00770E7C">
      <w:pPr>
        <w:pStyle w:val="Balk2"/>
        <w:keepNext w:val="0"/>
        <w:numPr>
          <w:ilvl w:val="1"/>
          <w:numId w:val="4"/>
        </w:numPr>
        <w:spacing w:after="240"/>
        <w:jc w:val="both"/>
        <w:rPr>
          <w:rFonts w:ascii="Times New Roman" w:hAnsi="Times New Roman"/>
          <w:b w:val="0"/>
          <w:sz w:val="24"/>
          <w:szCs w:val="24"/>
        </w:rPr>
      </w:pPr>
      <w:bookmarkStart w:id="552" w:name="_Toc313126690"/>
      <w:bookmarkStart w:id="553" w:name="_Toc313433324"/>
      <w:bookmarkEnd w:id="552"/>
      <w:r w:rsidRPr="00BA2FBD">
        <w:rPr>
          <w:rFonts w:ascii="Times New Roman" w:hAnsi="Times New Roman"/>
          <w:b w:val="0"/>
          <w:sz w:val="24"/>
          <w:szCs w:val="24"/>
        </w:rPr>
        <w:t>Panonun üst bölümü 1. Bölüm, alt tarafı 2. Bölüm olarak adlandırılacaktır.</w:t>
      </w:r>
      <w:bookmarkEnd w:id="553"/>
    </w:p>
    <w:p w:rsidR="00EB104A" w:rsidRPr="00BA2FBD" w:rsidRDefault="00ED487E" w:rsidP="00770E7C">
      <w:pPr>
        <w:pStyle w:val="Balk2"/>
        <w:keepNext w:val="0"/>
        <w:numPr>
          <w:ilvl w:val="1"/>
          <w:numId w:val="4"/>
        </w:numPr>
        <w:spacing w:after="240"/>
        <w:jc w:val="both"/>
        <w:rPr>
          <w:rFonts w:ascii="Times New Roman" w:hAnsi="Times New Roman"/>
          <w:b w:val="0"/>
          <w:sz w:val="24"/>
          <w:szCs w:val="24"/>
        </w:rPr>
      </w:pPr>
      <w:bookmarkStart w:id="554" w:name="_Toc313126691"/>
      <w:bookmarkStart w:id="555" w:name="_Toc313433325"/>
      <w:bookmarkEnd w:id="554"/>
      <w:r w:rsidRPr="00BA2FBD">
        <w:rPr>
          <w:rFonts w:ascii="Times New Roman" w:hAnsi="Times New Roman"/>
          <w:b w:val="0"/>
          <w:sz w:val="24"/>
          <w:szCs w:val="24"/>
        </w:rPr>
        <w:t xml:space="preserve">Panonun </w:t>
      </w:r>
      <w:r w:rsidR="00EB104A" w:rsidRPr="00BA2FBD">
        <w:rPr>
          <w:rFonts w:ascii="Times New Roman" w:hAnsi="Times New Roman"/>
          <w:b w:val="0"/>
          <w:sz w:val="24"/>
          <w:szCs w:val="24"/>
        </w:rPr>
        <w:t>1. ve 2. Bölüm Besleme enerjisi ana sigortadan (Kabinetlerin enerjisinin devamlılığı için, enerjinin kullanımı amaçlı açma/kapatma eylemlerinden etkilenmemesi için) hemen sonra tali sigorta girişleri veya 0/1 şalteri öncesinden alınacaktır.</w:t>
      </w:r>
      <w:bookmarkEnd w:id="555"/>
      <w:r w:rsidR="00EB104A" w:rsidRPr="00BA2FBD">
        <w:rPr>
          <w:rFonts w:ascii="Times New Roman" w:hAnsi="Times New Roman"/>
          <w:b w:val="0"/>
          <w:sz w:val="24"/>
          <w:szCs w:val="24"/>
        </w:rPr>
        <w:t xml:space="preserve"> </w:t>
      </w:r>
    </w:p>
    <w:p w:rsidR="00EB104A" w:rsidRPr="00BA2FBD" w:rsidRDefault="00EB104A" w:rsidP="000E3C12">
      <w:pPr>
        <w:pStyle w:val="Balk2"/>
        <w:keepNext w:val="0"/>
        <w:numPr>
          <w:ilvl w:val="1"/>
          <w:numId w:val="4"/>
        </w:numPr>
        <w:spacing w:after="240"/>
        <w:jc w:val="both"/>
        <w:rPr>
          <w:rFonts w:ascii="Times New Roman" w:hAnsi="Times New Roman"/>
          <w:b w:val="0"/>
          <w:sz w:val="24"/>
          <w:szCs w:val="24"/>
        </w:rPr>
      </w:pPr>
      <w:bookmarkStart w:id="556" w:name="_Toc313126692"/>
      <w:bookmarkStart w:id="557" w:name="_Toc313433326"/>
      <w:bookmarkEnd w:id="556"/>
      <w:r w:rsidRPr="00BA2FBD">
        <w:rPr>
          <w:rFonts w:ascii="Times New Roman" w:hAnsi="Times New Roman"/>
          <w:b w:val="0"/>
          <w:sz w:val="24"/>
          <w:szCs w:val="24"/>
        </w:rPr>
        <w:t>Enerji hattı hiçbir şekilde açıktan çekilmeyecektir. Tüm hatların kablolaması kablo kanalı veya tava ile yapılacaktır. Sac tava-buat-kablo kanalı geçişlerinde spiral kullanılacaktır.</w:t>
      </w:r>
      <w:bookmarkEnd w:id="557"/>
      <w:r w:rsidRPr="00BA2FBD">
        <w:rPr>
          <w:rFonts w:ascii="Times New Roman" w:hAnsi="Times New Roman"/>
          <w:b w:val="0"/>
          <w:sz w:val="24"/>
          <w:szCs w:val="24"/>
        </w:rPr>
        <w:t xml:space="preserve"> </w:t>
      </w:r>
    </w:p>
    <w:p w:rsidR="00EB104A" w:rsidRPr="00BA2FBD" w:rsidRDefault="00EB104A" w:rsidP="000E3C12">
      <w:pPr>
        <w:pStyle w:val="Balk2"/>
        <w:keepNext w:val="0"/>
        <w:numPr>
          <w:ilvl w:val="1"/>
          <w:numId w:val="4"/>
        </w:numPr>
        <w:spacing w:after="240"/>
        <w:jc w:val="both"/>
        <w:rPr>
          <w:rFonts w:ascii="Times New Roman" w:hAnsi="Times New Roman"/>
          <w:b w:val="0"/>
          <w:sz w:val="24"/>
          <w:szCs w:val="24"/>
        </w:rPr>
      </w:pPr>
      <w:bookmarkStart w:id="558" w:name="_Toc313126693"/>
      <w:bookmarkStart w:id="559" w:name="_Toc313433327"/>
      <w:bookmarkEnd w:id="558"/>
      <w:r w:rsidRPr="00BA2FBD">
        <w:rPr>
          <w:rFonts w:ascii="Times New Roman" w:hAnsi="Times New Roman"/>
          <w:b w:val="0"/>
          <w:sz w:val="24"/>
          <w:szCs w:val="24"/>
        </w:rPr>
        <w:t>Kablolamada kullanılan spiral borular boydan kesilerek kesinlikle kullanılmayacaktır.</w:t>
      </w:r>
      <w:bookmarkEnd w:id="559"/>
    </w:p>
    <w:p w:rsidR="00EB104A" w:rsidRPr="00BA2FBD" w:rsidRDefault="00267D14" w:rsidP="000E3C12">
      <w:pPr>
        <w:pStyle w:val="Balk2"/>
        <w:keepNext w:val="0"/>
        <w:numPr>
          <w:ilvl w:val="1"/>
          <w:numId w:val="4"/>
        </w:numPr>
        <w:spacing w:after="240"/>
        <w:jc w:val="both"/>
        <w:rPr>
          <w:rFonts w:ascii="Times New Roman" w:hAnsi="Times New Roman"/>
          <w:b w:val="0"/>
          <w:sz w:val="24"/>
          <w:szCs w:val="24"/>
        </w:rPr>
      </w:pPr>
      <w:bookmarkStart w:id="560" w:name="_Toc313126694"/>
      <w:bookmarkEnd w:id="560"/>
      <w:r w:rsidRPr="00BA2FBD">
        <w:rPr>
          <w:rFonts w:ascii="Times New Roman" w:hAnsi="Times New Roman"/>
          <w:b w:val="0"/>
          <w:sz w:val="24"/>
          <w:szCs w:val="24"/>
        </w:rPr>
        <w:lastRenderedPageBreak/>
        <w:t>Ç</w:t>
      </w:r>
      <w:r w:rsidR="00EB104A" w:rsidRPr="00BA2FBD">
        <w:rPr>
          <w:rFonts w:ascii="Times New Roman" w:hAnsi="Times New Roman"/>
          <w:b w:val="0"/>
          <w:sz w:val="24"/>
          <w:szCs w:val="24"/>
        </w:rPr>
        <w:t>ekilen enerji kabloları</w:t>
      </w:r>
      <w:r w:rsidRPr="00BA2FBD">
        <w:rPr>
          <w:rFonts w:ascii="Times New Roman" w:hAnsi="Times New Roman"/>
          <w:b w:val="0"/>
          <w:sz w:val="24"/>
          <w:szCs w:val="24"/>
        </w:rPr>
        <w:t xml:space="preserve"> </w:t>
      </w:r>
      <w:r w:rsidR="00EB104A" w:rsidRPr="00BA2FBD">
        <w:rPr>
          <w:rFonts w:ascii="Times New Roman" w:hAnsi="Times New Roman"/>
          <w:b w:val="0"/>
          <w:sz w:val="24"/>
          <w:szCs w:val="24"/>
        </w:rPr>
        <w:t>sıva üstü kapaklı, kapağının en az 4 (dört) köşesinden vidalı, en az 100X100X70mm ebatlarındaki buat üzerinde klemens bağlantıları yapılacaktır. Buat koridorda sac tava yüksekliğinin üzerinde veya altında duvara sabitlenecektir. Buat ile sac tava arası spiral boru buat tarafında kelepçeli rekor ile sonlandırılacaktır. Enerji panosundan gelen kablolar, buat sonrası sınıfa/Etkileşimli Tahta’ya/Bağlantı Prizi’ne kablo kanalı ile geçirilecektir.</w:t>
      </w:r>
    </w:p>
    <w:p w:rsidR="00EB104A" w:rsidRPr="00BA2FBD" w:rsidRDefault="00EB104A" w:rsidP="000E3C12">
      <w:pPr>
        <w:pStyle w:val="Balk2"/>
        <w:keepNext w:val="0"/>
        <w:numPr>
          <w:ilvl w:val="1"/>
          <w:numId w:val="4"/>
        </w:numPr>
        <w:spacing w:after="240"/>
        <w:jc w:val="both"/>
        <w:rPr>
          <w:rFonts w:ascii="Times New Roman" w:hAnsi="Times New Roman"/>
          <w:b w:val="0"/>
          <w:sz w:val="24"/>
          <w:szCs w:val="24"/>
        </w:rPr>
      </w:pPr>
      <w:bookmarkStart w:id="561" w:name="_Toc313126695"/>
      <w:bookmarkStart w:id="562" w:name="_Toc313433329"/>
      <w:bookmarkEnd w:id="561"/>
      <w:r w:rsidRPr="00BA2FBD">
        <w:rPr>
          <w:rFonts w:ascii="Times New Roman" w:hAnsi="Times New Roman"/>
          <w:b w:val="0"/>
          <w:sz w:val="24"/>
          <w:szCs w:val="24"/>
        </w:rPr>
        <w:t xml:space="preserve">Veri Kabloları </w:t>
      </w:r>
      <w:r w:rsidR="00A53F5B" w:rsidRPr="00BA2FBD">
        <w:rPr>
          <w:rFonts w:ascii="Times New Roman" w:hAnsi="Times New Roman"/>
          <w:b w:val="0"/>
          <w:sz w:val="24"/>
          <w:szCs w:val="24"/>
        </w:rPr>
        <w:t xml:space="preserve">sac tavadan spiral kullanılarak plastik kablo kanalına aktarılacaktır. </w:t>
      </w:r>
      <w:r w:rsidR="002574E8" w:rsidRPr="00BA2FBD">
        <w:rPr>
          <w:rFonts w:ascii="Times New Roman" w:hAnsi="Times New Roman"/>
          <w:b w:val="0"/>
          <w:sz w:val="24"/>
          <w:szCs w:val="24"/>
        </w:rPr>
        <w:t xml:space="preserve">Veri kabloları buat içerisinde yer almayacaktır. Buat içerisinde sadece enerji kablo bağlantıları yapılacaktır. </w:t>
      </w:r>
      <w:bookmarkEnd w:id="562"/>
    </w:p>
    <w:p w:rsidR="00EB104A" w:rsidRPr="00BA2FBD" w:rsidRDefault="00EB104A" w:rsidP="000E3C12">
      <w:pPr>
        <w:pStyle w:val="Balk2"/>
        <w:keepNext w:val="0"/>
        <w:numPr>
          <w:ilvl w:val="1"/>
          <w:numId w:val="4"/>
        </w:numPr>
        <w:spacing w:after="240"/>
        <w:jc w:val="both"/>
        <w:rPr>
          <w:rFonts w:ascii="Times New Roman" w:hAnsi="Times New Roman"/>
          <w:b w:val="0"/>
          <w:sz w:val="24"/>
          <w:szCs w:val="24"/>
        </w:rPr>
      </w:pPr>
      <w:bookmarkStart w:id="563" w:name="_Toc313126696"/>
      <w:bookmarkStart w:id="564" w:name="_Toc313433330"/>
      <w:bookmarkEnd w:id="563"/>
      <w:r w:rsidRPr="00BA2FBD">
        <w:rPr>
          <w:rFonts w:ascii="Times New Roman" w:hAnsi="Times New Roman"/>
          <w:b w:val="0"/>
          <w:sz w:val="24"/>
          <w:szCs w:val="24"/>
        </w:rPr>
        <w:t>Kablo kanalları</w:t>
      </w:r>
      <w:bookmarkEnd w:id="564"/>
      <w:r w:rsidRPr="00BA2FBD">
        <w:rPr>
          <w:rFonts w:ascii="Times New Roman" w:hAnsi="Times New Roman"/>
          <w:b w:val="0"/>
          <w:sz w:val="24"/>
          <w:szCs w:val="24"/>
        </w:rPr>
        <w:t>; beyaz renkte spiral borular, kelepçeli rekorlar, buatlar, öncelikle beyaz renkte yoksa uçuk gri renkte ve alev yaymayan ürünler olacaktır.</w:t>
      </w:r>
    </w:p>
    <w:p w:rsidR="00EB104A" w:rsidRPr="00BA2FBD" w:rsidRDefault="00EB104A" w:rsidP="000E3C12">
      <w:pPr>
        <w:pStyle w:val="Balk2"/>
        <w:keepNext w:val="0"/>
        <w:numPr>
          <w:ilvl w:val="1"/>
          <w:numId w:val="4"/>
        </w:numPr>
        <w:spacing w:after="240"/>
        <w:jc w:val="both"/>
        <w:rPr>
          <w:rFonts w:ascii="Times New Roman" w:hAnsi="Times New Roman"/>
          <w:b w:val="0"/>
          <w:sz w:val="24"/>
          <w:szCs w:val="24"/>
        </w:rPr>
      </w:pPr>
      <w:bookmarkStart w:id="565" w:name="_Toc313126697"/>
      <w:bookmarkStart w:id="566" w:name="_Toc313126704"/>
      <w:bookmarkStart w:id="567" w:name="_Toc313433338"/>
      <w:bookmarkEnd w:id="565"/>
      <w:bookmarkEnd w:id="566"/>
      <w:r w:rsidRPr="00BA2FBD">
        <w:rPr>
          <w:rFonts w:ascii="Times New Roman" w:hAnsi="Times New Roman"/>
          <w:b w:val="0"/>
          <w:sz w:val="24"/>
          <w:szCs w:val="24"/>
        </w:rPr>
        <w:t>Çok telli enerji kablo bağlantılarında, kablo uçlarında yüzük kullanılacaktır.</w:t>
      </w:r>
      <w:bookmarkEnd w:id="567"/>
    </w:p>
    <w:p w:rsidR="00EB104A" w:rsidRPr="00BA2FBD" w:rsidRDefault="00EB104A" w:rsidP="000E625B">
      <w:pPr>
        <w:pStyle w:val="Balk2"/>
        <w:keepNext w:val="0"/>
        <w:numPr>
          <w:ilvl w:val="1"/>
          <w:numId w:val="4"/>
        </w:numPr>
        <w:spacing w:after="240"/>
        <w:ind w:left="426" w:hanging="426"/>
        <w:jc w:val="both"/>
        <w:rPr>
          <w:rFonts w:ascii="Times New Roman" w:hAnsi="Times New Roman"/>
          <w:b w:val="0"/>
          <w:sz w:val="24"/>
          <w:szCs w:val="24"/>
        </w:rPr>
      </w:pPr>
      <w:bookmarkStart w:id="568" w:name="_Toc313126705"/>
      <w:bookmarkStart w:id="569" w:name="_Toc313433339"/>
      <w:bookmarkEnd w:id="568"/>
      <w:r w:rsidRPr="00BA2FBD">
        <w:rPr>
          <w:rFonts w:ascii="Times New Roman" w:hAnsi="Times New Roman"/>
          <w:b w:val="0"/>
          <w:sz w:val="24"/>
          <w:szCs w:val="24"/>
        </w:rPr>
        <w:t>Buat bağlantılarında</w:t>
      </w:r>
      <w:bookmarkEnd w:id="569"/>
      <w:r w:rsidRPr="00BA2FBD">
        <w:rPr>
          <w:rFonts w:ascii="Times New Roman" w:hAnsi="Times New Roman"/>
          <w:b w:val="0"/>
          <w:sz w:val="24"/>
          <w:szCs w:val="24"/>
        </w:rPr>
        <w:t xml:space="preserve"> alev yaymayan ısıya dayanıklı, nikel kaplamalı vidalama aparatı mukavemetli en az 3 (üç) numara sıra klemens kullanılacaktır.</w:t>
      </w:r>
    </w:p>
    <w:p w:rsidR="00B34468" w:rsidRPr="000E625B" w:rsidRDefault="000E625B" w:rsidP="000E625B">
      <w:pPr>
        <w:pStyle w:val="Balk2"/>
        <w:keepNext w:val="0"/>
        <w:numPr>
          <w:ilvl w:val="1"/>
          <w:numId w:val="4"/>
        </w:numPr>
        <w:spacing w:after="240"/>
        <w:ind w:left="426" w:hanging="426"/>
        <w:jc w:val="both"/>
        <w:rPr>
          <w:rFonts w:ascii="Times New Roman" w:hAnsi="Times New Roman"/>
          <w:b w:val="0"/>
          <w:sz w:val="24"/>
          <w:szCs w:val="24"/>
        </w:rPr>
      </w:pPr>
      <w:bookmarkStart w:id="570" w:name="_Toc313126706"/>
      <w:bookmarkEnd w:id="570"/>
      <w:r w:rsidRPr="000E625B">
        <w:rPr>
          <w:rFonts w:ascii="Times New Roman" w:hAnsi="Times New Roman"/>
          <w:b w:val="0"/>
          <w:sz w:val="24"/>
          <w:szCs w:val="24"/>
        </w:rPr>
        <w:t>Her bir linye grubu TSE veya TSEK standardına uygun 3 x 2,5 mm² (052XZ1-F veya H05Z1Z1-F) halojensiz, alev iletmeyen 300/500V kablolardan tesis edilecektir.</w:t>
      </w:r>
      <w:r w:rsidR="00EB104A" w:rsidRPr="000E625B">
        <w:rPr>
          <w:rFonts w:ascii="Times New Roman" w:hAnsi="Times New Roman"/>
          <w:b w:val="0"/>
          <w:sz w:val="24"/>
          <w:szCs w:val="24"/>
        </w:rPr>
        <w:t xml:space="preserve"> </w:t>
      </w:r>
    </w:p>
    <w:p w:rsidR="00EB104A" w:rsidRPr="000E625B" w:rsidRDefault="000E625B" w:rsidP="000E625B">
      <w:pPr>
        <w:pStyle w:val="Balk2"/>
        <w:keepNext w:val="0"/>
        <w:numPr>
          <w:ilvl w:val="1"/>
          <w:numId w:val="4"/>
        </w:numPr>
        <w:spacing w:after="240"/>
        <w:jc w:val="both"/>
        <w:rPr>
          <w:rFonts w:ascii="Times New Roman" w:hAnsi="Times New Roman"/>
          <w:b w:val="0"/>
          <w:sz w:val="24"/>
          <w:szCs w:val="24"/>
        </w:rPr>
      </w:pPr>
      <w:r w:rsidRPr="000E625B">
        <w:rPr>
          <w:rFonts w:ascii="Times New Roman" w:hAnsi="Times New Roman"/>
          <w:b w:val="0"/>
          <w:sz w:val="24"/>
          <w:szCs w:val="24"/>
        </w:rPr>
        <w:t xml:space="preserve">Bir linyeye 3 (üç) sınıfın enerji bağlantısından fazla bağlantı yapılmayacaktır. Sortilerden gelen enerji kabloları sıva üstü kapaklı buatta eklenecektir. Buat dışında Enerji kablosu güzergâhı boyunca ek olmayacaktır. </w:t>
      </w:r>
    </w:p>
    <w:p w:rsidR="00EB104A" w:rsidRPr="00BA2FBD" w:rsidRDefault="00EB104A" w:rsidP="000E3C12">
      <w:pPr>
        <w:pStyle w:val="Balk2"/>
        <w:keepNext w:val="0"/>
        <w:numPr>
          <w:ilvl w:val="1"/>
          <w:numId w:val="4"/>
        </w:numPr>
        <w:spacing w:after="240"/>
        <w:jc w:val="both"/>
        <w:rPr>
          <w:rFonts w:ascii="Times New Roman" w:hAnsi="Times New Roman"/>
          <w:b w:val="0"/>
          <w:sz w:val="24"/>
          <w:szCs w:val="24"/>
        </w:rPr>
      </w:pPr>
      <w:bookmarkStart w:id="571" w:name="_Toc313126707"/>
      <w:bookmarkStart w:id="572" w:name="_Toc313433341"/>
      <w:bookmarkEnd w:id="571"/>
      <w:r w:rsidRPr="00BA2FBD">
        <w:rPr>
          <w:rFonts w:ascii="Times New Roman" w:hAnsi="Times New Roman"/>
          <w:b w:val="0"/>
          <w:sz w:val="24"/>
          <w:szCs w:val="24"/>
        </w:rPr>
        <w:t>Panolarda f</w:t>
      </w:r>
      <w:bookmarkEnd w:id="572"/>
      <w:r w:rsidRPr="00BA2FBD">
        <w:rPr>
          <w:rFonts w:ascii="Times New Roman" w:hAnsi="Times New Roman"/>
          <w:b w:val="0"/>
          <w:sz w:val="24"/>
          <w:szCs w:val="24"/>
        </w:rPr>
        <w:t>azlar arasında dengeli güç dağılımı sağlanacaktır.</w:t>
      </w:r>
    </w:p>
    <w:p w:rsidR="00E47199" w:rsidRPr="006F44AF" w:rsidRDefault="006F44AF" w:rsidP="006F44AF">
      <w:pPr>
        <w:pStyle w:val="Balk2"/>
        <w:keepNext w:val="0"/>
        <w:numPr>
          <w:ilvl w:val="1"/>
          <w:numId w:val="4"/>
        </w:numPr>
        <w:spacing w:after="240"/>
        <w:jc w:val="both"/>
        <w:rPr>
          <w:rFonts w:ascii="Times New Roman" w:hAnsi="Times New Roman"/>
          <w:b w:val="0"/>
          <w:sz w:val="24"/>
          <w:szCs w:val="24"/>
        </w:rPr>
      </w:pPr>
      <w:r w:rsidRPr="006F44AF">
        <w:rPr>
          <w:rFonts w:ascii="Times New Roman" w:hAnsi="Times New Roman"/>
          <w:b w:val="0"/>
          <w:sz w:val="24"/>
          <w:szCs w:val="24"/>
        </w:rPr>
        <w:t>Pano işçiliği EK-7G de ki gibi kablo takibini kolaylaştıracak şekilde olmalı ve uygun kablo yüzüğü ve pabuç bağlantıları yapılacaktır.</w:t>
      </w:r>
    </w:p>
    <w:p w:rsidR="00EB104A" w:rsidRPr="006F44AF" w:rsidRDefault="006F44AF" w:rsidP="006F44AF">
      <w:pPr>
        <w:pStyle w:val="Balk2"/>
        <w:keepNext w:val="0"/>
        <w:numPr>
          <w:ilvl w:val="1"/>
          <w:numId w:val="4"/>
        </w:numPr>
        <w:spacing w:after="240"/>
        <w:jc w:val="both"/>
        <w:rPr>
          <w:rFonts w:ascii="Times New Roman" w:hAnsi="Times New Roman"/>
          <w:b w:val="0"/>
          <w:sz w:val="24"/>
          <w:szCs w:val="24"/>
        </w:rPr>
      </w:pPr>
      <w:bookmarkStart w:id="573" w:name="_Toc313126708"/>
      <w:bookmarkEnd w:id="573"/>
      <w:r w:rsidRPr="006F44AF">
        <w:rPr>
          <w:rFonts w:ascii="Times New Roman" w:hAnsi="Times New Roman"/>
          <w:b w:val="0"/>
          <w:sz w:val="24"/>
          <w:szCs w:val="24"/>
        </w:rPr>
        <w:t>Linyelerde kullanılacak sigortalar, akım değeri TS5018-1 EN 60898–1 standardına uygun 1X16 Amperlik C Tipi 6kA kesme kapasiteli olarak tesis edilecektir.</w:t>
      </w:r>
    </w:p>
    <w:p w:rsidR="00EB104A" w:rsidRPr="00BA2FBD" w:rsidRDefault="00EB104A" w:rsidP="000E3C12">
      <w:pPr>
        <w:pStyle w:val="Balk2"/>
        <w:keepNext w:val="0"/>
        <w:numPr>
          <w:ilvl w:val="1"/>
          <w:numId w:val="4"/>
        </w:numPr>
        <w:spacing w:after="240"/>
        <w:jc w:val="both"/>
        <w:rPr>
          <w:rFonts w:ascii="Times New Roman" w:hAnsi="Times New Roman"/>
          <w:b w:val="0"/>
          <w:sz w:val="24"/>
          <w:szCs w:val="24"/>
        </w:rPr>
      </w:pPr>
      <w:bookmarkStart w:id="574" w:name="_Toc313126709"/>
      <w:bookmarkStart w:id="575" w:name="_Toc313126710"/>
      <w:bookmarkStart w:id="576" w:name="_Toc313433344"/>
      <w:bookmarkEnd w:id="574"/>
      <w:bookmarkEnd w:id="575"/>
      <w:r w:rsidRPr="00BA2FBD">
        <w:rPr>
          <w:rFonts w:ascii="Times New Roman" w:hAnsi="Times New Roman"/>
          <w:b w:val="0"/>
          <w:sz w:val="24"/>
          <w:szCs w:val="24"/>
        </w:rPr>
        <w:t xml:space="preserve">Okullarda kullanılacak Sistem Odası Panosu, varsa Kabinetli Linye Grubu Panosu, varsa </w:t>
      </w:r>
      <w:r w:rsidR="00ED487E" w:rsidRPr="00BA2FBD">
        <w:rPr>
          <w:rFonts w:ascii="Times New Roman" w:hAnsi="Times New Roman"/>
          <w:b w:val="0"/>
          <w:sz w:val="24"/>
          <w:szCs w:val="24"/>
        </w:rPr>
        <w:t>İ</w:t>
      </w:r>
      <w:r w:rsidRPr="00BA2FBD">
        <w:rPr>
          <w:rFonts w:ascii="Times New Roman" w:hAnsi="Times New Roman"/>
          <w:b w:val="0"/>
          <w:sz w:val="24"/>
          <w:szCs w:val="24"/>
        </w:rPr>
        <w:t>lave Linye Grubu Panolarında her hangi bir kaçak akım r</w:t>
      </w:r>
      <w:r w:rsidR="00ED487E" w:rsidRPr="00BA2FBD">
        <w:rPr>
          <w:rFonts w:ascii="Times New Roman" w:hAnsi="Times New Roman"/>
          <w:b w:val="0"/>
          <w:sz w:val="24"/>
          <w:szCs w:val="24"/>
        </w:rPr>
        <w:t>o</w:t>
      </w:r>
      <w:r w:rsidRPr="00BA2FBD">
        <w:rPr>
          <w:rFonts w:ascii="Times New Roman" w:hAnsi="Times New Roman"/>
          <w:b w:val="0"/>
          <w:sz w:val="24"/>
          <w:szCs w:val="24"/>
        </w:rPr>
        <w:t>lesine bağlı 1’er adet bir fazlı 16 A’lik 6 kA kesme kapasiteli linye sigorta yedek olarak bırakılacaktır.</w:t>
      </w:r>
      <w:bookmarkEnd w:id="576"/>
    </w:p>
    <w:p w:rsidR="00EB104A" w:rsidRPr="00BA2FBD" w:rsidRDefault="00EB104A" w:rsidP="000E3C12">
      <w:pPr>
        <w:pStyle w:val="Balk2"/>
        <w:keepNext w:val="0"/>
        <w:numPr>
          <w:ilvl w:val="1"/>
          <w:numId w:val="4"/>
        </w:numPr>
        <w:spacing w:after="240"/>
        <w:jc w:val="both"/>
        <w:rPr>
          <w:rFonts w:ascii="Times New Roman" w:hAnsi="Times New Roman"/>
          <w:b w:val="0"/>
          <w:sz w:val="24"/>
          <w:szCs w:val="24"/>
        </w:rPr>
      </w:pPr>
      <w:bookmarkStart w:id="577" w:name="_Toc313126711"/>
      <w:bookmarkStart w:id="578" w:name="_Toc313433345"/>
      <w:bookmarkEnd w:id="577"/>
      <w:r w:rsidRPr="00BA2FBD">
        <w:rPr>
          <w:rFonts w:ascii="Times New Roman" w:hAnsi="Times New Roman"/>
          <w:b w:val="0"/>
          <w:sz w:val="24"/>
          <w:szCs w:val="24"/>
        </w:rPr>
        <w:t xml:space="preserve">Çekilecek olan enerji kablosunun pano bağlantılarında kablo </w:t>
      </w:r>
      <w:r w:rsidR="00AE1651" w:rsidRPr="00BA2FBD">
        <w:rPr>
          <w:rFonts w:ascii="Times New Roman" w:hAnsi="Times New Roman"/>
          <w:b w:val="0"/>
          <w:sz w:val="24"/>
          <w:szCs w:val="24"/>
        </w:rPr>
        <w:t>pabucu kullanılacaktır</w:t>
      </w:r>
      <w:r w:rsidRPr="00BA2FBD">
        <w:rPr>
          <w:rFonts w:ascii="Times New Roman" w:hAnsi="Times New Roman"/>
          <w:b w:val="0"/>
          <w:sz w:val="24"/>
          <w:szCs w:val="24"/>
        </w:rPr>
        <w:t>.</w:t>
      </w:r>
      <w:bookmarkEnd w:id="578"/>
    </w:p>
    <w:p w:rsidR="00EB104A" w:rsidRPr="00BA2FBD" w:rsidRDefault="00EB104A" w:rsidP="000E3C12">
      <w:pPr>
        <w:pStyle w:val="Balk2"/>
        <w:keepNext w:val="0"/>
        <w:numPr>
          <w:ilvl w:val="1"/>
          <w:numId w:val="4"/>
        </w:numPr>
        <w:spacing w:after="240"/>
        <w:jc w:val="both"/>
        <w:rPr>
          <w:rFonts w:ascii="Times New Roman" w:hAnsi="Times New Roman"/>
          <w:b w:val="0"/>
          <w:sz w:val="24"/>
          <w:szCs w:val="24"/>
        </w:rPr>
      </w:pPr>
      <w:bookmarkStart w:id="579" w:name="_Toc313126712"/>
      <w:bookmarkStart w:id="580" w:name="_Toc313433346"/>
      <w:bookmarkEnd w:id="579"/>
      <w:r w:rsidRPr="00BA2FBD">
        <w:rPr>
          <w:rFonts w:ascii="Times New Roman" w:hAnsi="Times New Roman"/>
          <w:b w:val="0"/>
          <w:sz w:val="24"/>
          <w:szCs w:val="24"/>
        </w:rPr>
        <w:t>Kolon ve linye hatlarına verilen numaralar Panolara etiketlenecektir. Sınıf tarafında bağlı olduğu linye/linyelerin numarası sınıf girişlerindeki buatın üzerine ve prizlerin üzerine yapıştırılacaktır.</w:t>
      </w:r>
      <w:bookmarkEnd w:id="580"/>
      <w:r w:rsidRPr="00BA2FBD">
        <w:rPr>
          <w:rFonts w:ascii="Times New Roman" w:hAnsi="Times New Roman"/>
          <w:b w:val="0"/>
          <w:sz w:val="24"/>
          <w:szCs w:val="24"/>
        </w:rPr>
        <w:t xml:space="preserve"> Hazırlanacak priz, buat ve enerji kontrol elemanlarının etiket yazıları kolay kolay çıkmayacak, nemden etkilenmeyecek kuvvetli bir yapışma özelliği olacaktır.</w:t>
      </w:r>
    </w:p>
    <w:p w:rsidR="00EB104A" w:rsidRPr="00BA2FBD" w:rsidRDefault="00EB104A" w:rsidP="000E3C12">
      <w:pPr>
        <w:pStyle w:val="Balk2"/>
        <w:keepNext w:val="0"/>
        <w:numPr>
          <w:ilvl w:val="1"/>
          <w:numId w:val="4"/>
        </w:numPr>
        <w:spacing w:after="240"/>
        <w:jc w:val="both"/>
        <w:rPr>
          <w:rFonts w:ascii="Times New Roman" w:hAnsi="Times New Roman"/>
          <w:b w:val="0"/>
          <w:sz w:val="24"/>
          <w:szCs w:val="24"/>
        </w:rPr>
      </w:pPr>
      <w:r w:rsidRPr="00BA2FBD">
        <w:rPr>
          <w:rFonts w:ascii="Times New Roman" w:hAnsi="Times New Roman"/>
          <w:b w:val="0"/>
          <w:sz w:val="24"/>
          <w:szCs w:val="24"/>
        </w:rPr>
        <w:t>Etiketlemede aşağıdaki usul tercih edilecektir. Etiket sonundaki “01” rakamı enerji kontrol elemanı tekrarlandıkça “02” “03” şeklinde artacaktır. Priz ve pano etiketlerinde sarı fon üzerine siyah renkte arial 24 puntoluk yazı karakteri kullanılacaktır.</w:t>
      </w:r>
    </w:p>
    <w:p w:rsidR="00EB104A" w:rsidRPr="00BA2FBD" w:rsidRDefault="00EB104A" w:rsidP="000E3C12">
      <w:pPr>
        <w:pStyle w:val="Balk2"/>
        <w:keepNext w:val="0"/>
        <w:numPr>
          <w:ilvl w:val="1"/>
          <w:numId w:val="4"/>
        </w:numPr>
        <w:spacing w:after="240"/>
        <w:jc w:val="both"/>
        <w:rPr>
          <w:rFonts w:ascii="Times New Roman" w:hAnsi="Times New Roman"/>
          <w:b w:val="0"/>
          <w:sz w:val="24"/>
          <w:szCs w:val="24"/>
        </w:rPr>
      </w:pPr>
      <w:r w:rsidRPr="00BA2FBD">
        <w:rPr>
          <w:rFonts w:ascii="Times New Roman" w:hAnsi="Times New Roman"/>
          <w:b w:val="0"/>
          <w:sz w:val="24"/>
          <w:szCs w:val="24"/>
        </w:rPr>
        <w:lastRenderedPageBreak/>
        <w:t>Priz linyesi sigortası için; “L</w:t>
      </w:r>
      <w:r w:rsidR="009D56DD" w:rsidRPr="00BA2FBD">
        <w:rPr>
          <w:rFonts w:ascii="Times New Roman" w:hAnsi="Times New Roman"/>
          <w:b w:val="0"/>
          <w:sz w:val="24"/>
          <w:szCs w:val="24"/>
        </w:rPr>
        <w:t>inye</w:t>
      </w:r>
      <w:r w:rsidRPr="00BA2FBD">
        <w:rPr>
          <w:rFonts w:ascii="Times New Roman" w:hAnsi="Times New Roman"/>
          <w:b w:val="0"/>
          <w:sz w:val="24"/>
          <w:szCs w:val="24"/>
        </w:rPr>
        <w:t>-01” şeklinde olacaktır.</w:t>
      </w:r>
    </w:p>
    <w:p w:rsidR="00EB104A" w:rsidRPr="00BA2FBD" w:rsidRDefault="00EE6A96" w:rsidP="000E3C12">
      <w:pPr>
        <w:pStyle w:val="Balk2"/>
        <w:keepNext w:val="0"/>
        <w:numPr>
          <w:ilvl w:val="1"/>
          <w:numId w:val="4"/>
        </w:numPr>
        <w:spacing w:after="240"/>
        <w:jc w:val="both"/>
        <w:rPr>
          <w:rFonts w:ascii="Times New Roman" w:hAnsi="Times New Roman"/>
          <w:b w:val="0"/>
          <w:strike/>
          <w:color w:val="FF0000"/>
          <w:sz w:val="24"/>
          <w:szCs w:val="24"/>
        </w:rPr>
      </w:pPr>
      <w:r w:rsidRPr="00BA2FBD">
        <w:rPr>
          <w:rFonts w:ascii="Times New Roman" w:hAnsi="Times New Roman"/>
          <w:b w:val="0"/>
          <w:sz w:val="24"/>
          <w:szCs w:val="24"/>
        </w:rPr>
        <w:t>Prizler Üzerinde ise “L-01” olacaktır.</w:t>
      </w:r>
    </w:p>
    <w:p w:rsidR="00EB104A" w:rsidRPr="00BA2FBD" w:rsidRDefault="00EB104A" w:rsidP="000E3C12">
      <w:pPr>
        <w:pStyle w:val="Balk2"/>
        <w:keepNext w:val="0"/>
        <w:numPr>
          <w:ilvl w:val="1"/>
          <w:numId w:val="4"/>
        </w:numPr>
        <w:spacing w:after="240"/>
        <w:jc w:val="both"/>
        <w:rPr>
          <w:rFonts w:ascii="Times New Roman" w:hAnsi="Times New Roman"/>
          <w:b w:val="0"/>
          <w:sz w:val="24"/>
          <w:szCs w:val="24"/>
        </w:rPr>
      </w:pPr>
      <w:r w:rsidRPr="00BA2FBD">
        <w:rPr>
          <w:rFonts w:ascii="Times New Roman" w:hAnsi="Times New Roman"/>
          <w:b w:val="0"/>
          <w:sz w:val="24"/>
          <w:szCs w:val="24"/>
        </w:rPr>
        <w:t>Kabinet linye sigortası için; “KABİNET-01” şeklinde olacaktır.</w:t>
      </w:r>
    </w:p>
    <w:p w:rsidR="00EB104A" w:rsidRPr="00BA2FBD" w:rsidRDefault="00EB104A" w:rsidP="000E3C12">
      <w:pPr>
        <w:pStyle w:val="Balk2"/>
        <w:keepNext w:val="0"/>
        <w:numPr>
          <w:ilvl w:val="1"/>
          <w:numId w:val="4"/>
        </w:numPr>
        <w:spacing w:after="240"/>
        <w:jc w:val="both"/>
        <w:rPr>
          <w:rFonts w:ascii="Times New Roman" w:hAnsi="Times New Roman"/>
          <w:b w:val="0"/>
          <w:sz w:val="24"/>
          <w:szCs w:val="24"/>
        </w:rPr>
      </w:pPr>
      <w:r w:rsidRPr="00BA2FBD">
        <w:rPr>
          <w:rFonts w:ascii="Times New Roman" w:hAnsi="Times New Roman"/>
          <w:b w:val="0"/>
          <w:sz w:val="24"/>
          <w:szCs w:val="24"/>
        </w:rPr>
        <w:t>Kaçak akım rolesi için; “KAÇAK AKIM-01” şeklinde olacaktır.</w:t>
      </w:r>
    </w:p>
    <w:p w:rsidR="00EB104A" w:rsidRPr="00BA2FBD" w:rsidRDefault="00EB104A" w:rsidP="000E3C12">
      <w:pPr>
        <w:pStyle w:val="Balk2"/>
        <w:keepNext w:val="0"/>
        <w:numPr>
          <w:ilvl w:val="1"/>
          <w:numId w:val="4"/>
        </w:numPr>
        <w:spacing w:after="240"/>
        <w:jc w:val="both"/>
        <w:rPr>
          <w:rFonts w:ascii="Times New Roman" w:hAnsi="Times New Roman"/>
          <w:b w:val="0"/>
          <w:sz w:val="24"/>
          <w:szCs w:val="24"/>
        </w:rPr>
      </w:pPr>
      <w:r w:rsidRPr="00BA2FBD">
        <w:rPr>
          <w:rFonts w:ascii="Times New Roman" w:hAnsi="Times New Roman"/>
          <w:b w:val="0"/>
          <w:sz w:val="24"/>
          <w:szCs w:val="24"/>
        </w:rPr>
        <w:t>Pano ana sigorta grubu/sigortası için; “PANO ANA SİGORTASI” şeklinde olacaktır.</w:t>
      </w:r>
    </w:p>
    <w:p w:rsidR="00EB104A" w:rsidRPr="00BA2FBD" w:rsidRDefault="00EB104A" w:rsidP="000E3C12">
      <w:pPr>
        <w:pStyle w:val="Balk2"/>
        <w:keepNext w:val="0"/>
        <w:numPr>
          <w:ilvl w:val="1"/>
          <w:numId w:val="4"/>
        </w:numPr>
        <w:spacing w:after="240"/>
        <w:jc w:val="both"/>
        <w:rPr>
          <w:rFonts w:ascii="Times New Roman" w:hAnsi="Times New Roman"/>
          <w:b w:val="0"/>
          <w:sz w:val="24"/>
          <w:szCs w:val="24"/>
        </w:rPr>
      </w:pPr>
      <w:r w:rsidRPr="00BA2FBD">
        <w:rPr>
          <w:rFonts w:ascii="Times New Roman" w:hAnsi="Times New Roman"/>
          <w:b w:val="0"/>
          <w:sz w:val="24"/>
          <w:szCs w:val="24"/>
        </w:rPr>
        <w:t xml:space="preserve">Enerji Panosundaki kontrol elemanları için; </w:t>
      </w:r>
    </w:p>
    <w:p w:rsidR="00EB104A" w:rsidRPr="00BA2FBD" w:rsidRDefault="00EB104A" w:rsidP="008C1BF8">
      <w:pPr>
        <w:pStyle w:val="Balk2"/>
        <w:keepNext w:val="0"/>
        <w:numPr>
          <w:ilvl w:val="2"/>
          <w:numId w:val="4"/>
        </w:numPr>
        <w:spacing w:after="240"/>
        <w:jc w:val="both"/>
        <w:rPr>
          <w:rFonts w:ascii="Times New Roman" w:hAnsi="Times New Roman"/>
          <w:b w:val="0"/>
          <w:sz w:val="24"/>
          <w:szCs w:val="24"/>
        </w:rPr>
      </w:pPr>
      <w:r w:rsidRPr="00BA2FBD">
        <w:rPr>
          <w:rFonts w:ascii="Times New Roman" w:hAnsi="Times New Roman"/>
          <w:b w:val="0"/>
          <w:sz w:val="24"/>
          <w:szCs w:val="24"/>
        </w:rPr>
        <w:t>Termik Manyetik Şalter için; “TERMİK MANYETİK ŞALTER” şeklinde olacaktır.</w:t>
      </w:r>
    </w:p>
    <w:p w:rsidR="00EB104A" w:rsidRPr="00BA2FBD" w:rsidRDefault="00EB104A" w:rsidP="008C1BF8">
      <w:pPr>
        <w:pStyle w:val="Balk2"/>
        <w:keepNext w:val="0"/>
        <w:numPr>
          <w:ilvl w:val="2"/>
          <w:numId w:val="4"/>
        </w:numPr>
        <w:spacing w:after="240"/>
        <w:jc w:val="both"/>
        <w:rPr>
          <w:rFonts w:ascii="Times New Roman" w:hAnsi="Times New Roman"/>
          <w:b w:val="0"/>
          <w:sz w:val="24"/>
          <w:szCs w:val="24"/>
        </w:rPr>
      </w:pPr>
      <w:r w:rsidRPr="00BA2FBD">
        <w:rPr>
          <w:rFonts w:ascii="Times New Roman" w:hAnsi="Times New Roman"/>
          <w:b w:val="0"/>
          <w:sz w:val="24"/>
          <w:szCs w:val="24"/>
        </w:rPr>
        <w:t>Pano sigortaları için; “SİSTEM ODASI PANOSU-01” şeklinde olacaktır.</w:t>
      </w:r>
    </w:p>
    <w:p w:rsidR="00EB104A" w:rsidRPr="00BA2FBD" w:rsidRDefault="00EB104A" w:rsidP="008C1BF8">
      <w:pPr>
        <w:pStyle w:val="Balk2"/>
        <w:keepNext w:val="0"/>
        <w:numPr>
          <w:ilvl w:val="2"/>
          <w:numId w:val="4"/>
        </w:numPr>
        <w:spacing w:after="240"/>
        <w:jc w:val="both"/>
        <w:rPr>
          <w:rFonts w:ascii="Times New Roman" w:hAnsi="Times New Roman"/>
          <w:b w:val="0"/>
          <w:sz w:val="24"/>
          <w:szCs w:val="24"/>
        </w:rPr>
      </w:pPr>
      <w:r w:rsidRPr="00BA2FBD">
        <w:rPr>
          <w:rFonts w:ascii="Times New Roman" w:hAnsi="Times New Roman"/>
          <w:b w:val="0"/>
          <w:sz w:val="24"/>
          <w:szCs w:val="24"/>
        </w:rPr>
        <w:t>Kabinetli Linye Grubu panosu için; “KABİNETLİ LİNYE PANOSU” şeklinde olacaktır.</w:t>
      </w:r>
    </w:p>
    <w:p w:rsidR="00EB104A" w:rsidRPr="00BA2FBD" w:rsidRDefault="00EB104A" w:rsidP="008C1BF8">
      <w:pPr>
        <w:pStyle w:val="Balk2"/>
        <w:keepNext w:val="0"/>
        <w:numPr>
          <w:ilvl w:val="2"/>
          <w:numId w:val="4"/>
        </w:numPr>
        <w:spacing w:after="240"/>
        <w:jc w:val="both"/>
        <w:rPr>
          <w:rFonts w:ascii="Times New Roman" w:hAnsi="Times New Roman"/>
          <w:b w:val="0"/>
          <w:sz w:val="24"/>
          <w:szCs w:val="24"/>
        </w:rPr>
      </w:pPr>
      <w:r w:rsidRPr="00BA2FBD">
        <w:rPr>
          <w:rFonts w:ascii="Times New Roman" w:hAnsi="Times New Roman"/>
          <w:b w:val="0"/>
          <w:sz w:val="24"/>
          <w:szCs w:val="24"/>
        </w:rPr>
        <w:t>Linye Grubu Panosu için; “LİNYE PANOSU-01“şeklinde olacaktır.</w:t>
      </w:r>
    </w:p>
    <w:p w:rsidR="00EB104A" w:rsidRPr="00BA2FBD" w:rsidRDefault="00EB104A" w:rsidP="000E3C12">
      <w:pPr>
        <w:pStyle w:val="Balk2"/>
        <w:keepNext w:val="0"/>
        <w:numPr>
          <w:ilvl w:val="1"/>
          <w:numId w:val="4"/>
        </w:numPr>
        <w:spacing w:after="240"/>
        <w:jc w:val="both"/>
        <w:rPr>
          <w:rFonts w:ascii="Times New Roman" w:hAnsi="Times New Roman"/>
          <w:b w:val="0"/>
          <w:sz w:val="24"/>
          <w:szCs w:val="24"/>
        </w:rPr>
      </w:pPr>
      <w:r w:rsidRPr="00BA2FBD">
        <w:rPr>
          <w:rFonts w:ascii="Times New Roman" w:hAnsi="Times New Roman"/>
          <w:b w:val="0"/>
          <w:sz w:val="24"/>
          <w:szCs w:val="24"/>
        </w:rPr>
        <w:t>Koridor</w:t>
      </w:r>
      <w:r w:rsidR="002574E8" w:rsidRPr="00BA2FBD">
        <w:rPr>
          <w:rFonts w:ascii="Times New Roman" w:hAnsi="Times New Roman"/>
          <w:b w:val="0"/>
          <w:sz w:val="24"/>
          <w:szCs w:val="24"/>
        </w:rPr>
        <w:t>lar</w:t>
      </w:r>
      <w:r w:rsidRPr="00BA2FBD">
        <w:rPr>
          <w:rFonts w:ascii="Times New Roman" w:hAnsi="Times New Roman"/>
          <w:b w:val="0"/>
          <w:sz w:val="24"/>
          <w:szCs w:val="24"/>
        </w:rPr>
        <w:t xml:space="preserve">da bulunan sınıfa enerji </w:t>
      </w:r>
      <w:r w:rsidR="002574E8" w:rsidRPr="00BA2FBD">
        <w:rPr>
          <w:rFonts w:ascii="Times New Roman" w:hAnsi="Times New Roman"/>
          <w:b w:val="0"/>
          <w:sz w:val="24"/>
          <w:szCs w:val="24"/>
        </w:rPr>
        <w:t>girişinin yapıldığı b</w:t>
      </w:r>
      <w:r w:rsidRPr="00BA2FBD">
        <w:rPr>
          <w:rFonts w:ascii="Times New Roman" w:hAnsi="Times New Roman"/>
          <w:b w:val="0"/>
          <w:sz w:val="24"/>
          <w:szCs w:val="24"/>
        </w:rPr>
        <w:t>uatların üzerine (arial yazı karakterinde siyah renkte, 100 puntoluk, priz linyesi kırmızı fona, basılacak şekilde) bağlı olduğu linye sigortasının/sigortalarının numarası için;</w:t>
      </w:r>
    </w:p>
    <w:p w:rsidR="00EB104A" w:rsidRPr="00BA2FBD" w:rsidRDefault="00EB104A" w:rsidP="000E3C12">
      <w:pPr>
        <w:pStyle w:val="Balk2"/>
        <w:keepNext w:val="0"/>
        <w:numPr>
          <w:ilvl w:val="0"/>
          <w:numId w:val="0"/>
        </w:numPr>
        <w:ind w:left="1276"/>
        <w:jc w:val="both"/>
        <w:rPr>
          <w:rFonts w:ascii="Times New Roman" w:hAnsi="Times New Roman"/>
          <w:b w:val="0"/>
          <w:bCs/>
          <w:sz w:val="24"/>
          <w:szCs w:val="24"/>
        </w:rPr>
      </w:pPr>
    </w:p>
    <w:tbl>
      <w:tblPr>
        <w:tblW w:w="0" w:type="auto"/>
        <w:tblInd w:w="1526" w:type="dxa"/>
        <w:tblLook w:val="04A0" w:firstRow="1" w:lastRow="0" w:firstColumn="1" w:lastColumn="0" w:noHBand="0" w:noVBand="1"/>
      </w:tblPr>
      <w:tblGrid>
        <w:gridCol w:w="4252"/>
      </w:tblGrid>
      <w:tr w:rsidR="006354CB" w:rsidRPr="00BA2FBD" w:rsidTr="00275277">
        <w:tc>
          <w:tcPr>
            <w:tcW w:w="4252" w:type="dxa"/>
            <w:shd w:val="clear" w:color="auto" w:fill="auto"/>
          </w:tcPr>
          <w:tbl>
            <w:tblPr>
              <w:tblpPr w:leftFromText="142" w:rightFromText="142" w:vertAnchor="page" w:horzAnchor="margin" w:tblpY="1"/>
              <w:tblOverlap w:val="never"/>
              <w:tblW w:w="0" w:type="auto"/>
              <w:tblLook w:val="04A0" w:firstRow="1" w:lastRow="0" w:firstColumn="1" w:lastColumn="0" w:noHBand="0" w:noVBand="1"/>
            </w:tblPr>
            <w:tblGrid>
              <w:gridCol w:w="2093"/>
            </w:tblGrid>
            <w:tr w:rsidR="00AB79C1" w:rsidRPr="00BA2FBD" w:rsidTr="00275277">
              <w:tc>
                <w:tcPr>
                  <w:tcW w:w="2093" w:type="dxa"/>
                  <w:shd w:val="clear" w:color="auto" w:fill="FF0000"/>
                  <w:vAlign w:val="center"/>
                  <w:hideMark/>
                </w:tcPr>
                <w:p w:rsidR="00AB79C1" w:rsidRPr="00BA2FBD" w:rsidRDefault="00AB79C1" w:rsidP="00267D14">
                  <w:pPr>
                    <w:pStyle w:val="Balk2"/>
                    <w:keepNext w:val="0"/>
                    <w:numPr>
                      <w:ilvl w:val="0"/>
                      <w:numId w:val="0"/>
                    </w:numPr>
                    <w:jc w:val="center"/>
                    <w:rPr>
                      <w:rFonts w:ascii="Times New Roman" w:hAnsi="Times New Roman"/>
                      <w:sz w:val="24"/>
                      <w:szCs w:val="24"/>
                    </w:rPr>
                  </w:pPr>
                  <w:r w:rsidRPr="00BA2FBD">
                    <w:rPr>
                      <w:rFonts w:ascii="Times New Roman" w:hAnsi="Times New Roman"/>
                      <w:bCs/>
                      <w:sz w:val="24"/>
                      <w:szCs w:val="24"/>
                    </w:rPr>
                    <w:t>L.</w:t>
                  </w:r>
                  <w:r w:rsidR="00267D14" w:rsidRPr="00BA2FBD">
                    <w:rPr>
                      <w:rFonts w:ascii="Times New Roman" w:hAnsi="Times New Roman"/>
                      <w:bCs/>
                      <w:sz w:val="24"/>
                      <w:szCs w:val="24"/>
                    </w:rPr>
                    <w:t xml:space="preserve"> </w:t>
                  </w:r>
                  <w:r w:rsidRPr="00BA2FBD">
                    <w:rPr>
                      <w:rFonts w:ascii="Times New Roman" w:hAnsi="Times New Roman"/>
                      <w:bCs/>
                      <w:sz w:val="24"/>
                      <w:szCs w:val="24"/>
                    </w:rPr>
                    <w:t>01</w:t>
                  </w:r>
                </w:p>
              </w:tc>
            </w:tr>
          </w:tbl>
          <w:p w:rsidR="00EB104A" w:rsidRPr="00BA2FBD" w:rsidRDefault="00EB104A" w:rsidP="000E3C12">
            <w:pPr>
              <w:pStyle w:val="Balk2"/>
              <w:keepNext w:val="0"/>
              <w:numPr>
                <w:ilvl w:val="0"/>
                <w:numId w:val="0"/>
              </w:numPr>
              <w:spacing w:before="0" w:after="0"/>
              <w:jc w:val="both"/>
              <w:rPr>
                <w:rFonts w:ascii="Times New Roman" w:hAnsi="Times New Roman"/>
                <w:b w:val="0"/>
                <w:sz w:val="24"/>
                <w:szCs w:val="24"/>
              </w:rPr>
            </w:pPr>
          </w:p>
          <w:p w:rsidR="00EB104A" w:rsidRPr="00BA2FBD" w:rsidRDefault="00AB79C1" w:rsidP="000E3C12">
            <w:pPr>
              <w:spacing w:after="0" w:line="240" w:lineRule="auto"/>
              <w:rPr>
                <w:rFonts w:ascii="Times New Roman" w:hAnsi="Times New Roman"/>
                <w:sz w:val="24"/>
                <w:szCs w:val="24"/>
              </w:rPr>
            </w:pPr>
            <w:r w:rsidRPr="00BA2FBD">
              <w:rPr>
                <w:rFonts w:ascii="Times New Roman" w:hAnsi="Times New Roman"/>
                <w:bCs/>
                <w:sz w:val="24"/>
                <w:szCs w:val="24"/>
              </w:rPr>
              <w:t>şeklinde olacaktır.</w:t>
            </w:r>
          </w:p>
        </w:tc>
      </w:tr>
    </w:tbl>
    <w:p w:rsidR="00EB104A" w:rsidRDefault="00EB104A" w:rsidP="000E3C12">
      <w:pPr>
        <w:pStyle w:val="Balk2"/>
        <w:keepNext w:val="0"/>
        <w:numPr>
          <w:ilvl w:val="1"/>
          <w:numId w:val="4"/>
        </w:numPr>
        <w:spacing w:after="240"/>
        <w:ind w:left="357" w:hanging="357"/>
        <w:jc w:val="both"/>
        <w:rPr>
          <w:rFonts w:ascii="Times New Roman" w:hAnsi="Times New Roman"/>
          <w:b w:val="0"/>
          <w:sz w:val="24"/>
          <w:szCs w:val="24"/>
        </w:rPr>
      </w:pPr>
      <w:bookmarkStart w:id="581" w:name="_Toc313126713"/>
      <w:bookmarkStart w:id="582" w:name="_Toc313433347"/>
      <w:bookmarkEnd w:id="581"/>
      <w:r w:rsidRPr="00BA2FBD">
        <w:rPr>
          <w:rFonts w:ascii="Times New Roman" w:hAnsi="Times New Roman"/>
          <w:b w:val="0"/>
          <w:sz w:val="24"/>
          <w:szCs w:val="24"/>
        </w:rPr>
        <w:t>Tüm enerji panolarının üzerinde üç faz için farklı renklerde (kırmızı-sarı –yeşil) üç adet gün ışığında fark edilebilecek ışık şiddetine sahip led sinyal lambası olacaktır. Sinyal lamba sayısı faz sayısı kadar olacaktır.</w:t>
      </w:r>
    </w:p>
    <w:p w:rsidR="00EB104A" w:rsidRPr="00BA2FBD" w:rsidRDefault="00EB104A" w:rsidP="000E3C12">
      <w:pPr>
        <w:pStyle w:val="Balk2"/>
        <w:keepNext w:val="0"/>
        <w:numPr>
          <w:ilvl w:val="1"/>
          <w:numId w:val="4"/>
        </w:numPr>
        <w:spacing w:after="240"/>
        <w:ind w:left="357" w:hanging="357"/>
        <w:jc w:val="both"/>
        <w:rPr>
          <w:rFonts w:ascii="Times New Roman" w:hAnsi="Times New Roman"/>
          <w:b w:val="0"/>
          <w:sz w:val="24"/>
          <w:szCs w:val="24"/>
        </w:rPr>
      </w:pPr>
      <w:r w:rsidRPr="00BA2FBD">
        <w:rPr>
          <w:rFonts w:ascii="Times New Roman" w:hAnsi="Times New Roman"/>
          <w:b w:val="0"/>
          <w:sz w:val="24"/>
          <w:szCs w:val="24"/>
        </w:rPr>
        <w:t xml:space="preserve">Enerji kablolamasında kullanılacak tüm panoların dış rengi krem renkte olacaktır. Tüm enerji panolarının dış kapaklarının üzerinde; </w:t>
      </w:r>
    </w:p>
    <w:tbl>
      <w:tblPr>
        <w:tblW w:w="0" w:type="auto"/>
        <w:tblInd w:w="534" w:type="dxa"/>
        <w:tblBorders>
          <w:top w:val="thinThickSmallGap" w:sz="18" w:space="0" w:color="FF0000"/>
          <w:left w:val="thinThickSmallGap" w:sz="18" w:space="0" w:color="FF0000"/>
          <w:bottom w:val="thinThickSmallGap" w:sz="18" w:space="0" w:color="FF0000"/>
          <w:right w:val="thinThickSmallGap" w:sz="18" w:space="0" w:color="FF0000"/>
        </w:tblBorders>
        <w:tblLook w:val="04A0" w:firstRow="1" w:lastRow="0" w:firstColumn="1" w:lastColumn="0" w:noHBand="0" w:noVBand="1"/>
      </w:tblPr>
      <w:tblGrid>
        <w:gridCol w:w="4183"/>
        <w:gridCol w:w="4316"/>
      </w:tblGrid>
      <w:tr w:rsidR="00C43485" w:rsidRPr="00BA2FBD" w:rsidTr="00C43485">
        <w:trPr>
          <w:trHeight w:val="852"/>
        </w:trPr>
        <w:tc>
          <w:tcPr>
            <w:tcW w:w="4252" w:type="dxa"/>
            <w:tcBorders>
              <w:top w:val="thinThickSmallGap" w:sz="18" w:space="0" w:color="FF0000"/>
              <w:left w:val="thinThickSmallGap" w:sz="18" w:space="0" w:color="FF0000"/>
              <w:bottom w:val="thinThickSmallGap" w:sz="18" w:space="0" w:color="FF0000"/>
              <w:right w:val="thinThickSmallGap" w:sz="18" w:space="0" w:color="FF0000"/>
            </w:tcBorders>
            <w:shd w:val="clear" w:color="auto" w:fill="auto"/>
            <w:hideMark/>
          </w:tcPr>
          <w:p w:rsidR="00C43485" w:rsidRDefault="00C43485" w:rsidP="00C43485">
            <w:pPr>
              <w:pStyle w:val="Balk2"/>
              <w:keepNext w:val="0"/>
              <w:numPr>
                <w:ilvl w:val="0"/>
                <w:numId w:val="0"/>
              </w:numPr>
              <w:spacing w:before="480" w:after="480"/>
              <w:jc w:val="both"/>
              <w:rPr>
                <w:rFonts w:ascii="Times New Roman" w:hAnsi="Times New Roman"/>
                <w:b w:val="0"/>
                <w:sz w:val="24"/>
                <w:szCs w:val="24"/>
              </w:rPr>
            </w:pPr>
            <w:r w:rsidRPr="00BA2FBD">
              <w:rPr>
                <w:rFonts w:ascii="Times New Roman" w:hAnsi="Times New Roman"/>
                <w:b w:val="0"/>
                <w:sz w:val="24"/>
                <w:szCs w:val="24"/>
              </w:rPr>
              <w:t xml:space="preserve">“ACİL DURUMLAR HARİÇ </w:t>
            </w:r>
          </w:p>
          <w:p w:rsidR="00C43485" w:rsidRDefault="00C43485" w:rsidP="00C43485">
            <w:pPr>
              <w:pStyle w:val="Balk2"/>
              <w:keepNext w:val="0"/>
              <w:numPr>
                <w:ilvl w:val="0"/>
                <w:numId w:val="0"/>
              </w:numPr>
              <w:spacing w:before="480" w:after="480"/>
              <w:jc w:val="both"/>
              <w:rPr>
                <w:rFonts w:ascii="Times New Roman" w:hAnsi="Times New Roman"/>
                <w:b w:val="0"/>
                <w:sz w:val="24"/>
                <w:szCs w:val="24"/>
              </w:rPr>
            </w:pPr>
            <w:r w:rsidRPr="00BA2FBD">
              <w:rPr>
                <w:rFonts w:ascii="Times New Roman" w:hAnsi="Times New Roman"/>
                <w:b w:val="0"/>
                <w:sz w:val="24"/>
                <w:szCs w:val="24"/>
              </w:rPr>
              <w:t xml:space="preserve">PANO ENERJİSİNİ </w:t>
            </w:r>
          </w:p>
          <w:p w:rsidR="00C43485" w:rsidRPr="00BA2FBD" w:rsidRDefault="00C43485" w:rsidP="00C43485">
            <w:pPr>
              <w:pStyle w:val="Balk2"/>
              <w:keepNext w:val="0"/>
              <w:numPr>
                <w:ilvl w:val="0"/>
                <w:numId w:val="0"/>
              </w:numPr>
              <w:spacing w:before="480" w:after="480"/>
              <w:jc w:val="both"/>
              <w:rPr>
                <w:rFonts w:ascii="Times New Roman" w:hAnsi="Times New Roman"/>
                <w:b w:val="0"/>
                <w:sz w:val="24"/>
                <w:szCs w:val="24"/>
              </w:rPr>
            </w:pPr>
            <w:r w:rsidRPr="00BA2FBD">
              <w:rPr>
                <w:rFonts w:ascii="Times New Roman" w:hAnsi="Times New Roman"/>
                <w:b w:val="0"/>
                <w:sz w:val="24"/>
                <w:szCs w:val="24"/>
              </w:rPr>
              <w:t>KESİNLİKLE KESMEYİNİZ!”</w:t>
            </w:r>
          </w:p>
        </w:tc>
        <w:tc>
          <w:tcPr>
            <w:tcW w:w="4394" w:type="dxa"/>
            <w:tcBorders>
              <w:top w:val="nil"/>
              <w:left w:val="thinThickSmallGap" w:sz="18" w:space="0" w:color="FF0000"/>
              <w:bottom w:val="nil"/>
              <w:right w:val="nil"/>
            </w:tcBorders>
          </w:tcPr>
          <w:p w:rsidR="00C43485" w:rsidRDefault="00C43485" w:rsidP="00C43485">
            <w:pPr>
              <w:pStyle w:val="Balk2"/>
              <w:keepNext w:val="0"/>
              <w:numPr>
                <w:ilvl w:val="0"/>
                <w:numId w:val="0"/>
              </w:numPr>
              <w:spacing w:after="240"/>
              <w:ind w:left="176"/>
              <w:jc w:val="both"/>
              <w:rPr>
                <w:rFonts w:ascii="Times New Roman" w:hAnsi="Times New Roman"/>
                <w:b w:val="0"/>
                <w:sz w:val="24"/>
                <w:szCs w:val="24"/>
              </w:rPr>
            </w:pPr>
            <w:r w:rsidRPr="00BA2FBD">
              <w:rPr>
                <w:rFonts w:ascii="Times New Roman" w:hAnsi="Times New Roman"/>
                <w:b w:val="0"/>
                <w:sz w:val="24"/>
                <w:szCs w:val="24"/>
              </w:rPr>
              <w:t xml:space="preserve">Çerçeveli ifadesi 55 puntoluk, bold, “ariel” yazı karakterinde, kırmızı renkte, çıkmayan, zaman içinde solmayan şekilde olacaktır. </w:t>
            </w:r>
          </w:p>
          <w:p w:rsidR="00C43485" w:rsidRPr="00BA2FBD" w:rsidRDefault="00C43485" w:rsidP="00C43485">
            <w:pPr>
              <w:pStyle w:val="Balk2"/>
              <w:keepNext w:val="0"/>
              <w:numPr>
                <w:ilvl w:val="0"/>
                <w:numId w:val="0"/>
              </w:numPr>
              <w:spacing w:after="240"/>
              <w:ind w:left="176"/>
              <w:jc w:val="both"/>
              <w:rPr>
                <w:rFonts w:ascii="Times New Roman" w:hAnsi="Times New Roman"/>
                <w:b w:val="0"/>
                <w:sz w:val="24"/>
                <w:szCs w:val="24"/>
              </w:rPr>
            </w:pPr>
            <w:r w:rsidRPr="00BA2FBD">
              <w:rPr>
                <w:rFonts w:ascii="Times New Roman" w:hAnsi="Times New Roman"/>
                <w:b w:val="0"/>
                <w:sz w:val="24"/>
                <w:szCs w:val="24"/>
              </w:rPr>
              <w:t>İlgili ifade kesinlikle yapıştırma olmayacaktır.</w:t>
            </w:r>
          </w:p>
          <w:p w:rsidR="00C43485" w:rsidRPr="00BA2FBD" w:rsidRDefault="00C43485" w:rsidP="000E3C12">
            <w:pPr>
              <w:pStyle w:val="Balk2"/>
              <w:keepNext w:val="0"/>
              <w:numPr>
                <w:ilvl w:val="0"/>
                <w:numId w:val="0"/>
              </w:numPr>
              <w:spacing w:after="240"/>
              <w:jc w:val="both"/>
              <w:rPr>
                <w:rFonts w:ascii="Times New Roman" w:hAnsi="Times New Roman"/>
                <w:b w:val="0"/>
                <w:sz w:val="24"/>
                <w:szCs w:val="24"/>
              </w:rPr>
            </w:pPr>
          </w:p>
        </w:tc>
      </w:tr>
    </w:tbl>
    <w:p w:rsidR="00EB104A" w:rsidRPr="00BA2FBD" w:rsidRDefault="00EB104A" w:rsidP="000E3C12">
      <w:pPr>
        <w:pStyle w:val="Balk2"/>
        <w:keepNext w:val="0"/>
        <w:numPr>
          <w:ilvl w:val="1"/>
          <w:numId w:val="4"/>
        </w:numPr>
        <w:spacing w:after="240"/>
        <w:jc w:val="both"/>
        <w:rPr>
          <w:rFonts w:ascii="Times New Roman" w:hAnsi="Times New Roman"/>
          <w:b w:val="0"/>
          <w:sz w:val="24"/>
          <w:szCs w:val="24"/>
        </w:rPr>
      </w:pPr>
      <w:r w:rsidRPr="00BA2FBD">
        <w:rPr>
          <w:rFonts w:ascii="Times New Roman" w:hAnsi="Times New Roman"/>
          <w:b w:val="0"/>
          <w:sz w:val="24"/>
          <w:szCs w:val="24"/>
        </w:rPr>
        <w:lastRenderedPageBreak/>
        <w:t xml:space="preserve">Etkileşimli tahtayı besleyecek sınıf içi enerji kablosunun ucunda EK-6B de gösterildiği gibi Plastik Kablo kanalı </w:t>
      </w:r>
      <w:r w:rsidR="00476BEA" w:rsidRPr="00BA2FBD">
        <w:rPr>
          <w:rFonts w:ascii="Times New Roman" w:hAnsi="Times New Roman"/>
          <w:b w:val="0"/>
          <w:sz w:val="24"/>
          <w:szCs w:val="24"/>
        </w:rPr>
        <w:t>bir</w:t>
      </w:r>
      <w:r w:rsidRPr="00BA2FBD">
        <w:rPr>
          <w:rFonts w:ascii="Times New Roman" w:hAnsi="Times New Roman"/>
          <w:b w:val="0"/>
          <w:sz w:val="24"/>
          <w:szCs w:val="24"/>
        </w:rPr>
        <w:t xml:space="preserve"> adet çocuk emniyetli UPS priz ile sonlandırılacaktır.</w:t>
      </w:r>
      <w:bookmarkEnd w:id="582"/>
      <w:r w:rsidR="00476BEA" w:rsidRPr="00BA2FBD">
        <w:rPr>
          <w:rFonts w:ascii="Times New Roman" w:hAnsi="Times New Roman"/>
          <w:b w:val="0"/>
          <w:sz w:val="24"/>
          <w:szCs w:val="24"/>
        </w:rPr>
        <w:t xml:space="preserve"> Prizin</w:t>
      </w:r>
      <w:r w:rsidRPr="00BA2FBD">
        <w:rPr>
          <w:rFonts w:ascii="Times New Roman" w:hAnsi="Times New Roman"/>
          <w:b w:val="0"/>
          <w:sz w:val="24"/>
          <w:szCs w:val="24"/>
        </w:rPr>
        <w:t xml:space="preserve"> üzerine </w:t>
      </w:r>
      <w:r w:rsidR="007B7FE9" w:rsidRPr="00BA2FBD">
        <w:rPr>
          <w:rFonts w:ascii="Times New Roman" w:hAnsi="Times New Roman"/>
          <w:b w:val="0"/>
          <w:sz w:val="24"/>
          <w:szCs w:val="24"/>
        </w:rPr>
        <w:t xml:space="preserve">metal sonlandırma </w:t>
      </w:r>
      <w:r w:rsidRPr="00BA2FBD">
        <w:rPr>
          <w:rFonts w:ascii="Times New Roman" w:hAnsi="Times New Roman"/>
          <w:b w:val="0"/>
          <w:sz w:val="24"/>
          <w:szCs w:val="24"/>
        </w:rPr>
        <w:t xml:space="preserve">aparatı monte edilecektir. EK-6B de olduğu gibi Etkileşimli Tahta Prizine ait </w:t>
      </w:r>
      <w:r w:rsidR="007B7FE9" w:rsidRPr="00BA2FBD">
        <w:rPr>
          <w:rFonts w:ascii="Times New Roman" w:hAnsi="Times New Roman"/>
          <w:b w:val="0"/>
          <w:sz w:val="24"/>
          <w:szCs w:val="24"/>
        </w:rPr>
        <w:t>metal</w:t>
      </w:r>
      <w:r w:rsidRPr="00BA2FBD">
        <w:rPr>
          <w:rFonts w:ascii="Times New Roman" w:hAnsi="Times New Roman"/>
          <w:b w:val="0"/>
          <w:sz w:val="24"/>
          <w:szCs w:val="24"/>
        </w:rPr>
        <w:t xml:space="preserve"> sonlandırma aparatının bir kenarı Etkileşimli Tahta çerçevesinin altından arkasına geçecek şekilde monte edilecektir. Geçme yapılan kenarın vidalanmasına gerek olmayacağından diğer iki kenarın vidalama işlemi yapılacaktır. Etkileşimli Tahta </w:t>
      </w:r>
      <w:r w:rsidR="007B7FE9" w:rsidRPr="00BA2FBD">
        <w:rPr>
          <w:rFonts w:ascii="Times New Roman" w:hAnsi="Times New Roman"/>
          <w:b w:val="0"/>
          <w:sz w:val="24"/>
          <w:szCs w:val="24"/>
        </w:rPr>
        <w:t>metal</w:t>
      </w:r>
      <w:r w:rsidRPr="00BA2FBD">
        <w:rPr>
          <w:rFonts w:ascii="Times New Roman" w:hAnsi="Times New Roman"/>
          <w:b w:val="0"/>
          <w:sz w:val="24"/>
          <w:szCs w:val="24"/>
        </w:rPr>
        <w:t xml:space="preserve"> sonlandırma aparatının montajı dübel-vida ikilisi ile eksiksiz yapılacaktır. Etkileşimli Tahta Prizi </w:t>
      </w:r>
      <w:r w:rsidR="007B7FE9" w:rsidRPr="00BA2FBD">
        <w:rPr>
          <w:rFonts w:ascii="Times New Roman" w:hAnsi="Times New Roman"/>
          <w:b w:val="0"/>
          <w:sz w:val="24"/>
          <w:szCs w:val="24"/>
        </w:rPr>
        <w:t>metal</w:t>
      </w:r>
      <w:r w:rsidRPr="00BA2FBD">
        <w:rPr>
          <w:rFonts w:ascii="Times New Roman" w:hAnsi="Times New Roman"/>
          <w:b w:val="0"/>
          <w:sz w:val="24"/>
          <w:szCs w:val="24"/>
        </w:rPr>
        <w:t xml:space="preserve"> sonlandırmada kullanılacak vidalar kesinlikle yıldız ve düz tornavida ile açılamayacak yapıda olacaktır. </w:t>
      </w:r>
    </w:p>
    <w:p w:rsidR="00EB104A" w:rsidRPr="00BA2FBD" w:rsidRDefault="00EB104A" w:rsidP="000E3C12">
      <w:pPr>
        <w:pStyle w:val="Balk2"/>
        <w:keepNext w:val="0"/>
        <w:numPr>
          <w:ilvl w:val="1"/>
          <w:numId w:val="4"/>
        </w:numPr>
        <w:spacing w:after="240"/>
        <w:jc w:val="both"/>
        <w:rPr>
          <w:rFonts w:ascii="Times New Roman" w:hAnsi="Times New Roman"/>
          <w:b w:val="0"/>
          <w:sz w:val="24"/>
          <w:szCs w:val="24"/>
        </w:rPr>
      </w:pPr>
      <w:bookmarkStart w:id="583" w:name="_Toc313126714"/>
      <w:bookmarkStart w:id="584" w:name="_Toc313433348"/>
      <w:bookmarkEnd w:id="583"/>
      <w:r w:rsidRPr="00BA2FBD">
        <w:rPr>
          <w:rFonts w:ascii="Times New Roman" w:hAnsi="Times New Roman"/>
          <w:b w:val="0"/>
          <w:sz w:val="24"/>
          <w:szCs w:val="24"/>
        </w:rPr>
        <w:t xml:space="preserve">Bağlantı Prizi ve Etkileşimli Tahta Prizine ait metal sonlandırma aparatlarına ilişkin EK-6B de ölçülendirme mevcutsa da yüklenici bu parçada kullanılacak enerji ve data ürünlerine göre </w:t>
      </w:r>
      <w:r w:rsidR="00425157" w:rsidRPr="00BA2FBD">
        <w:rPr>
          <w:rFonts w:ascii="Times New Roman" w:hAnsi="Times New Roman"/>
          <w:b w:val="0"/>
          <w:sz w:val="24"/>
          <w:szCs w:val="24"/>
        </w:rPr>
        <w:t xml:space="preserve">EK-6D deki tasarımın aynı kalması kaydı ile </w:t>
      </w:r>
      <w:r w:rsidRPr="00BA2FBD">
        <w:rPr>
          <w:rFonts w:ascii="Times New Roman" w:hAnsi="Times New Roman"/>
          <w:b w:val="0"/>
          <w:sz w:val="24"/>
          <w:szCs w:val="24"/>
        </w:rPr>
        <w:t>ölçülerde çok küçük değişiklikler yapabilecektir. Dolayısı ile yüklenici sonlandırma aparatlarının önce numunesini ürettirecek, İDARE’nin “Olumlu” görüşünü aldıktan sonra sonlandırma aparatını kurulumlarda kullanacaktır.</w:t>
      </w:r>
    </w:p>
    <w:p w:rsidR="00EB104A" w:rsidRPr="00BA2FBD" w:rsidRDefault="00EB104A" w:rsidP="000E3C12">
      <w:pPr>
        <w:pStyle w:val="Balk2"/>
        <w:keepNext w:val="0"/>
        <w:numPr>
          <w:ilvl w:val="1"/>
          <w:numId w:val="4"/>
        </w:numPr>
        <w:spacing w:after="240"/>
        <w:jc w:val="both"/>
        <w:rPr>
          <w:rFonts w:ascii="Times New Roman" w:hAnsi="Times New Roman"/>
          <w:b w:val="0"/>
          <w:sz w:val="24"/>
          <w:szCs w:val="24"/>
        </w:rPr>
      </w:pPr>
      <w:bookmarkStart w:id="585" w:name="_Toc313126715"/>
      <w:bookmarkStart w:id="586" w:name="_Toc313433349"/>
      <w:bookmarkEnd w:id="584"/>
      <w:bookmarkEnd w:id="585"/>
      <w:r w:rsidRPr="00BA2FBD">
        <w:rPr>
          <w:rFonts w:ascii="Times New Roman" w:hAnsi="Times New Roman"/>
          <w:b w:val="0"/>
          <w:sz w:val="24"/>
          <w:szCs w:val="24"/>
        </w:rPr>
        <w:t>Kullanılacak tüm malzemelerin TSE veya dengi uluslararası standartlara uygun olması zorunludur. Zorunlu standart kapsamında bulunmayan malzemeler ise TSEK veya uluslararası eşdeğer uygunluğu taşımalıdır.</w:t>
      </w:r>
      <w:bookmarkEnd w:id="586"/>
      <w:r w:rsidRPr="00BA2FBD">
        <w:rPr>
          <w:rFonts w:ascii="Times New Roman" w:hAnsi="Times New Roman"/>
          <w:b w:val="0"/>
          <w:sz w:val="24"/>
          <w:szCs w:val="24"/>
        </w:rPr>
        <w:t xml:space="preserve"> </w:t>
      </w:r>
    </w:p>
    <w:p w:rsidR="004700C3" w:rsidRPr="00BA2FBD" w:rsidRDefault="00EB104A" w:rsidP="000E3C12">
      <w:pPr>
        <w:pStyle w:val="Balk2"/>
        <w:keepNext w:val="0"/>
        <w:numPr>
          <w:ilvl w:val="1"/>
          <w:numId w:val="4"/>
        </w:numPr>
        <w:spacing w:after="240"/>
        <w:jc w:val="both"/>
        <w:rPr>
          <w:rFonts w:ascii="Times New Roman" w:hAnsi="Times New Roman"/>
          <w:b w:val="0"/>
          <w:sz w:val="24"/>
          <w:szCs w:val="24"/>
        </w:rPr>
      </w:pPr>
      <w:bookmarkStart w:id="587" w:name="_Toc313126716"/>
      <w:bookmarkStart w:id="588" w:name="_Toc313433350"/>
      <w:bookmarkEnd w:id="587"/>
      <w:r w:rsidRPr="00BA2FBD">
        <w:rPr>
          <w:rFonts w:ascii="Times New Roman" w:hAnsi="Times New Roman"/>
          <w:b w:val="0"/>
          <w:sz w:val="24"/>
          <w:szCs w:val="24"/>
        </w:rPr>
        <w:t>Prizler 10/16 A-250V TSE 40 standardına uygun olacaktır.</w:t>
      </w:r>
      <w:bookmarkStart w:id="589" w:name="_Toc313433351"/>
      <w:bookmarkEnd w:id="588"/>
    </w:p>
    <w:p w:rsidR="007D10B5" w:rsidRPr="00594326" w:rsidRDefault="007D10B5" w:rsidP="007D10B5">
      <w:pPr>
        <w:pStyle w:val="Balk2"/>
        <w:keepNext w:val="0"/>
        <w:numPr>
          <w:ilvl w:val="1"/>
          <w:numId w:val="4"/>
        </w:numPr>
        <w:spacing w:after="240"/>
        <w:jc w:val="both"/>
        <w:rPr>
          <w:rFonts w:ascii="Times New Roman" w:hAnsi="Times New Roman"/>
          <w:b w:val="0"/>
          <w:strike/>
          <w:sz w:val="24"/>
          <w:szCs w:val="24"/>
        </w:rPr>
      </w:pPr>
      <w:r w:rsidRPr="00594326">
        <w:rPr>
          <w:rFonts w:ascii="Times New Roman" w:hAnsi="Times New Roman"/>
          <w:b w:val="0"/>
          <w:strike/>
          <w:sz w:val="24"/>
          <w:szCs w:val="24"/>
        </w:rPr>
        <w:t xml:space="preserve">.  </w:t>
      </w:r>
    </w:p>
    <w:p w:rsidR="007D10B5" w:rsidRPr="00BA2FBD" w:rsidRDefault="007D10B5" w:rsidP="007D10B5">
      <w:pPr>
        <w:pStyle w:val="Balk2"/>
        <w:keepNext w:val="0"/>
        <w:numPr>
          <w:ilvl w:val="1"/>
          <w:numId w:val="4"/>
        </w:numPr>
        <w:spacing w:after="240"/>
        <w:jc w:val="both"/>
        <w:rPr>
          <w:rFonts w:ascii="Times New Roman" w:hAnsi="Times New Roman"/>
          <w:b w:val="0"/>
          <w:sz w:val="24"/>
          <w:szCs w:val="24"/>
        </w:rPr>
      </w:pPr>
      <w:r w:rsidRPr="00BA2FBD">
        <w:rPr>
          <w:rFonts w:ascii="Times New Roman" w:hAnsi="Times New Roman"/>
          <w:b w:val="0"/>
          <w:sz w:val="24"/>
          <w:szCs w:val="24"/>
        </w:rPr>
        <w:t>Sınıf içerisinde koridordaki buattan çekilecek ayrı bir enerji kablosu ile öğretmen tarafı sınıf tavan hizasında kanal içeris</w:t>
      </w:r>
      <w:r w:rsidR="004B5B03" w:rsidRPr="00BA2FBD">
        <w:rPr>
          <w:rFonts w:ascii="Times New Roman" w:hAnsi="Times New Roman"/>
          <w:b w:val="0"/>
          <w:sz w:val="24"/>
          <w:szCs w:val="24"/>
        </w:rPr>
        <w:t>inde konumlandırılacak olan Kanal Üstü Bua</w:t>
      </w:r>
      <w:r w:rsidRPr="00BA2FBD">
        <w:rPr>
          <w:rFonts w:ascii="Times New Roman" w:hAnsi="Times New Roman"/>
          <w:b w:val="0"/>
          <w:sz w:val="24"/>
          <w:szCs w:val="24"/>
        </w:rPr>
        <w:t>ta kadar gelip, buradan Bağlantı Prizi ve Etkileşimli Tahta için enerji bağlantıları ayrı ayrı çekilecektir. Kanal içerisine konumlandırılacak olan Kanal Üstü Buat (KÜB); kabloların eklenmesine ve bunun için kullanılan klemensin sığmasına uygun ve yeterli büyüklükte olacak, kabloların çıplak alanlarını tamamen kapatacak ve izole edecek, kapağı kablo kanalı kapağı olarak ta kullanılabilecek, kapağı üzerinde Buat yazısı veya enerji uyarı sembolü bulunacaktır.</w:t>
      </w:r>
      <w:r w:rsidR="00BB3156" w:rsidRPr="00BA2FBD">
        <w:rPr>
          <w:rFonts w:ascii="Times New Roman" w:hAnsi="Times New Roman"/>
          <w:b w:val="0"/>
          <w:sz w:val="24"/>
          <w:szCs w:val="24"/>
        </w:rPr>
        <w:t xml:space="preserve"> KÜB’e ilişkin teknik ve görsel tasarım YÜKLENİCİ’nin teklifi ve İDARE’nin onayı ile kesinleşecektir.</w:t>
      </w:r>
    </w:p>
    <w:p w:rsidR="007D10B5" w:rsidRPr="006F44AF" w:rsidRDefault="006F44AF" w:rsidP="006F44AF">
      <w:pPr>
        <w:pStyle w:val="Balk2"/>
        <w:keepNext w:val="0"/>
        <w:numPr>
          <w:ilvl w:val="1"/>
          <w:numId w:val="4"/>
        </w:numPr>
        <w:spacing w:after="240"/>
        <w:jc w:val="both"/>
        <w:rPr>
          <w:rFonts w:ascii="Times New Roman" w:hAnsi="Times New Roman"/>
          <w:b w:val="0"/>
          <w:sz w:val="24"/>
          <w:szCs w:val="24"/>
        </w:rPr>
      </w:pPr>
      <w:r w:rsidRPr="006F44AF">
        <w:rPr>
          <w:rFonts w:ascii="Times New Roman" w:hAnsi="Times New Roman"/>
          <w:b w:val="0"/>
          <w:sz w:val="24"/>
          <w:szCs w:val="24"/>
        </w:rPr>
        <w:t xml:space="preserve">Etkileşimli Tahtaları sırt sırta olan sınıflarda; arka taraftaki sınıfa koridordaki buattan ayrı bir enerji kablosu çekilecek ve bu sınıfta da aynı şekilde KÜB kullanılarak; Etkileşimli Tahta ve Bağlantı Prizi enerji bağlantıları yapılacaktır. </w:t>
      </w:r>
      <w:r w:rsidR="007D10B5" w:rsidRPr="006F44AF">
        <w:rPr>
          <w:rFonts w:ascii="Times New Roman" w:hAnsi="Times New Roman"/>
          <w:b w:val="0"/>
          <w:sz w:val="24"/>
          <w:szCs w:val="24"/>
        </w:rPr>
        <w:t xml:space="preserve"> </w:t>
      </w:r>
    </w:p>
    <w:p w:rsidR="00EB104A" w:rsidRPr="00BA2FBD" w:rsidRDefault="00EB104A" w:rsidP="006A374B">
      <w:pPr>
        <w:pStyle w:val="Balk2"/>
        <w:numPr>
          <w:ilvl w:val="0"/>
          <w:numId w:val="4"/>
        </w:numPr>
        <w:spacing w:before="480" w:after="240"/>
        <w:ind w:left="357" w:hanging="357"/>
        <w:jc w:val="both"/>
        <w:rPr>
          <w:rFonts w:ascii="Times New Roman" w:hAnsi="Times New Roman"/>
          <w:sz w:val="24"/>
          <w:szCs w:val="24"/>
        </w:rPr>
      </w:pPr>
      <w:r w:rsidRPr="00BA2FBD">
        <w:rPr>
          <w:rFonts w:ascii="Times New Roman" w:hAnsi="Times New Roman"/>
          <w:sz w:val="24"/>
          <w:szCs w:val="24"/>
        </w:rPr>
        <w:t>TOPRAKLAMA</w:t>
      </w:r>
      <w:bookmarkEnd w:id="589"/>
    </w:p>
    <w:p w:rsidR="00EB104A" w:rsidRPr="00BA2FBD" w:rsidRDefault="00EB104A" w:rsidP="000E3C12">
      <w:pPr>
        <w:pStyle w:val="Balk2"/>
        <w:keepNext w:val="0"/>
        <w:numPr>
          <w:ilvl w:val="1"/>
          <w:numId w:val="4"/>
        </w:numPr>
        <w:spacing w:after="240"/>
        <w:jc w:val="both"/>
        <w:rPr>
          <w:rFonts w:ascii="Times New Roman" w:hAnsi="Times New Roman"/>
          <w:b w:val="0"/>
          <w:sz w:val="24"/>
          <w:szCs w:val="24"/>
        </w:rPr>
      </w:pPr>
      <w:bookmarkStart w:id="590" w:name="_Toc313433352"/>
      <w:r w:rsidRPr="00BA2FBD">
        <w:rPr>
          <w:rFonts w:ascii="Times New Roman" w:hAnsi="Times New Roman"/>
          <w:b w:val="0"/>
          <w:sz w:val="24"/>
          <w:szCs w:val="24"/>
        </w:rPr>
        <w:t>Topraklama değer ölçümü ve Topraklama çubuklarının toprağa yerleştirilmesi, çubuk bağlantılarının birbiriyle ve pano bağlantısına kadar olan kısım, okul idares</w:t>
      </w:r>
      <w:r w:rsidR="002574E8" w:rsidRPr="00BA2FBD">
        <w:rPr>
          <w:rFonts w:ascii="Times New Roman" w:hAnsi="Times New Roman"/>
          <w:b w:val="0"/>
          <w:sz w:val="24"/>
          <w:szCs w:val="24"/>
        </w:rPr>
        <w:t>i gözetiminde yapılacaktır. EK-</w:t>
      </w:r>
      <w:r w:rsidRPr="00BA2FBD">
        <w:rPr>
          <w:rFonts w:ascii="Times New Roman" w:hAnsi="Times New Roman"/>
          <w:b w:val="0"/>
          <w:sz w:val="24"/>
          <w:szCs w:val="24"/>
        </w:rPr>
        <w:t xml:space="preserve">9B’daki form okul idaresinden refakat eden yetkili/yetkililer ve firma yetkilisince imzalanacaktır. Okul </w:t>
      </w:r>
      <w:r w:rsidR="002574E8" w:rsidRPr="00BA2FBD">
        <w:rPr>
          <w:rFonts w:ascii="Times New Roman" w:hAnsi="Times New Roman"/>
          <w:b w:val="0"/>
          <w:sz w:val="24"/>
          <w:szCs w:val="24"/>
        </w:rPr>
        <w:t>idaresi, imza altına alınan EK-</w:t>
      </w:r>
      <w:r w:rsidRPr="00BA2FBD">
        <w:rPr>
          <w:rFonts w:ascii="Times New Roman" w:hAnsi="Times New Roman"/>
          <w:b w:val="0"/>
          <w:sz w:val="24"/>
          <w:szCs w:val="24"/>
        </w:rPr>
        <w:t xml:space="preserve">9B nin Muayene Kabul Komisyonuna göstermek için resmi yazı niteliğinde saklanması gerekliliği konusunda YÜKENİCİ tarafından uyarılacaktır. Söz konusu form veya formlar Proje Yönetim Bilgi </w:t>
      </w:r>
      <w:r w:rsidRPr="00BA2FBD">
        <w:rPr>
          <w:rFonts w:ascii="Times New Roman" w:hAnsi="Times New Roman"/>
          <w:b w:val="0"/>
          <w:sz w:val="24"/>
          <w:szCs w:val="24"/>
        </w:rPr>
        <w:lastRenderedPageBreak/>
        <w:t>Sistemi’ne YÜKLENİCİ tarafından aktarılacaktır.</w:t>
      </w:r>
    </w:p>
    <w:p w:rsidR="00EB104A" w:rsidRPr="00BA2FBD" w:rsidRDefault="00EB104A" w:rsidP="000E3C12">
      <w:pPr>
        <w:pStyle w:val="Balk2"/>
        <w:keepNext w:val="0"/>
        <w:numPr>
          <w:ilvl w:val="1"/>
          <w:numId w:val="4"/>
        </w:numPr>
        <w:spacing w:after="240"/>
        <w:jc w:val="both"/>
        <w:rPr>
          <w:rFonts w:ascii="Times New Roman" w:hAnsi="Times New Roman"/>
          <w:b w:val="0"/>
          <w:sz w:val="24"/>
          <w:szCs w:val="24"/>
        </w:rPr>
      </w:pPr>
      <w:r w:rsidRPr="00BA2FBD">
        <w:rPr>
          <w:rFonts w:ascii="Times New Roman" w:hAnsi="Times New Roman"/>
          <w:b w:val="0"/>
          <w:sz w:val="24"/>
          <w:szCs w:val="24"/>
        </w:rPr>
        <w:t>Yapılacak sistemin topraklaması okulun topraklamasından ayrı olarak yeniden yapılacaktır.</w:t>
      </w:r>
    </w:p>
    <w:bookmarkEnd w:id="590"/>
    <w:p w:rsidR="00EB104A" w:rsidRPr="00BA2FBD" w:rsidRDefault="00EB104A" w:rsidP="000E3C12">
      <w:pPr>
        <w:pStyle w:val="Balk2"/>
        <w:keepNext w:val="0"/>
        <w:numPr>
          <w:ilvl w:val="1"/>
          <w:numId w:val="4"/>
        </w:numPr>
        <w:spacing w:after="240"/>
        <w:jc w:val="both"/>
        <w:rPr>
          <w:rFonts w:ascii="Times New Roman" w:hAnsi="Times New Roman"/>
          <w:b w:val="0"/>
          <w:sz w:val="24"/>
          <w:szCs w:val="24"/>
        </w:rPr>
      </w:pPr>
      <w:r w:rsidRPr="00BA2FBD">
        <w:rPr>
          <w:rFonts w:ascii="Times New Roman" w:hAnsi="Times New Roman"/>
          <w:b w:val="0"/>
          <w:sz w:val="24"/>
          <w:szCs w:val="24"/>
        </w:rPr>
        <w:t>Yeniden yapılacak olan topraklama yeni kurulacak olan enerji panosundan yapılacaktır.</w:t>
      </w:r>
    </w:p>
    <w:p w:rsidR="00EB104A" w:rsidRPr="00BA2FBD" w:rsidRDefault="00EB104A" w:rsidP="000E3C12">
      <w:pPr>
        <w:pStyle w:val="Balk2"/>
        <w:keepNext w:val="0"/>
        <w:numPr>
          <w:ilvl w:val="1"/>
          <w:numId w:val="4"/>
        </w:numPr>
        <w:spacing w:after="240"/>
        <w:jc w:val="both"/>
        <w:rPr>
          <w:rFonts w:ascii="Times New Roman" w:hAnsi="Times New Roman"/>
          <w:b w:val="0"/>
          <w:sz w:val="24"/>
          <w:szCs w:val="24"/>
        </w:rPr>
      </w:pPr>
      <w:r w:rsidRPr="00BA2FBD">
        <w:rPr>
          <w:rFonts w:ascii="Times New Roman" w:hAnsi="Times New Roman"/>
          <w:b w:val="0"/>
          <w:sz w:val="24"/>
          <w:szCs w:val="24"/>
        </w:rPr>
        <w:t>Tesis edilecek topraklama hattının topraklama değeri 0 (sıfır) Ohm – 5 (beş) Ohm aralığında sağlanacaktır.</w:t>
      </w:r>
    </w:p>
    <w:p w:rsidR="00EB104A" w:rsidRPr="00BA2FBD" w:rsidRDefault="00EB104A" w:rsidP="000E3C12">
      <w:pPr>
        <w:pStyle w:val="Balk2"/>
        <w:keepNext w:val="0"/>
        <w:numPr>
          <w:ilvl w:val="1"/>
          <w:numId w:val="4"/>
        </w:numPr>
        <w:spacing w:after="240"/>
        <w:jc w:val="both"/>
        <w:rPr>
          <w:rFonts w:ascii="Times New Roman" w:hAnsi="Times New Roman"/>
          <w:b w:val="0"/>
          <w:sz w:val="24"/>
          <w:szCs w:val="24"/>
        </w:rPr>
      </w:pPr>
      <w:bookmarkStart w:id="591" w:name="_Toc313126719"/>
      <w:bookmarkStart w:id="592" w:name="_Toc313433353"/>
      <w:bookmarkEnd w:id="591"/>
      <w:r w:rsidRPr="00BA2FBD">
        <w:rPr>
          <w:rFonts w:ascii="Times New Roman" w:hAnsi="Times New Roman"/>
          <w:b w:val="0"/>
          <w:sz w:val="24"/>
          <w:szCs w:val="24"/>
        </w:rPr>
        <w:t>Topraklamada iç tesisat yönetmeliğine uygun projelendirme ve uygulama yapılacaktır.</w:t>
      </w:r>
      <w:bookmarkEnd w:id="592"/>
    </w:p>
    <w:p w:rsidR="00EB104A" w:rsidRPr="00BA2FBD" w:rsidRDefault="00EB104A" w:rsidP="000E3C12">
      <w:pPr>
        <w:pStyle w:val="Balk2"/>
        <w:keepNext w:val="0"/>
        <w:numPr>
          <w:ilvl w:val="1"/>
          <w:numId w:val="4"/>
        </w:numPr>
        <w:spacing w:after="240"/>
        <w:jc w:val="both"/>
        <w:rPr>
          <w:rFonts w:ascii="Times New Roman" w:hAnsi="Times New Roman"/>
          <w:b w:val="0"/>
          <w:sz w:val="24"/>
          <w:szCs w:val="24"/>
        </w:rPr>
      </w:pPr>
      <w:bookmarkStart w:id="593" w:name="_Toc313126720"/>
      <w:bookmarkStart w:id="594" w:name="_Toc313433354"/>
      <w:bookmarkEnd w:id="593"/>
      <w:r w:rsidRPr="00BA2FBD">
        <w:rPr>
          <w:rFonts w:ascii="Times New Roman" w:hAnsi="Times New Roman"/>
          <w:b w:val="0"/>
          <w:sz w:val="24"/>
          <w:szCs w:val="24"/>
        </w:rPr>
        <w:t>Topraklama bileşeni olarak; En az 20mm çapında 60cm boyunda 3 adet som bakır çubuk kullanılacaktır. Çubuklar aralarında 1’er metre olacak şekilde üçgen biçiminde gömülecektir. Çubuklar gömüldükten sonra çubukların en üst noktaları toprağın en az 50 cm altında kalacaktır. Çubukların birbirine bağlantısı 16 mm2 lik H07Z1 topraklama kablosunun dış kılıfının soyulması sureti ile yapılacaktır. Çubuklar arasındaki bu kablolar ve buradan duvara kadar giden kablolar da toprağın en az 50 cm altında kalacaktır.</w:t>
      </w:r>
      <w:bookmarkEnd w:id="594"/>
    </w:p>
    <w:p w:rsidR="00EB104A" w:rsidRPr="00BA2FBD" w:rsidRDefault="00EB104A" w:rsidP="000E3C12">
      <w:pPr>
        <w:pStyle w:val="Balk2"/>
        <w:keepNext w:val="0"/>
        <w:numPr>
          <w:ilvl w:val="1"/>
          <w:numId w:val="4"/>
        </w:numPr>
        <w:spacing w:after="240"/>
        <w:jc w:val="both"/>
        <w:rPr>
          <w:rFonts w:ascii="Times New Roman" w:hAnsi="Times New Roman"/>
          <w:b w:val="0"/>
          <w:sz w:val="24"/>
          <w:szCs w:val="24"/>
        </w:rPr>
      </w:pPr>
      <w:bookmarkStart w:id="595" w:name="_Toc313126721"/>
      <w:bookmarkStart w:id="596" w:name="_Toc313433355"/>
      <w:bookmarkEnd w:id="595"/>
      <w:r w:rsidRPr="00BA2FBD">
        <w:rPr>
          <w:rFonts w:ascii="Times New Roman" w:hAnsi="Times New Roman"/>
          <w:b w:val="0"/>
          <w:sz w:val="24"/>
          <w:szCs w:val="24"/>
        </w:rPr>
        <w:t>Çubuklar toprağa dik olarak gömülecektir.</w:t>
      </w:r>
      <w:bookmarkEnd w:id="596"/>
    </w:p>
    <w:p w:rsidR="00EB104A" w:rsidRPr="00BA2FBD" w:rsidRDefault="00EB104A" w:rsidP="000E3C12">
      <w:pPr>
        <w:pStyle w:val="Balk2"/>
        <w:keepNext w:val="0"/>
        <w:numPr>
          <w:ilvl w:val="1"/>
          <w:numId w:val="4"/>
        </w:numPr>
        <w:spacing w:after="240"/>
        <w:jc w:val="both"/>
        <w:rPr>
          <w:rFonts w:ascii="Times New Roman" w:hAnsi="Times New Roman"/>
          <w:b w:val="0"/>
          <w:sz w:val="24"/>
          <w:szCs w:val="24"/>
        </w:rPr>
      </w:pPr>
      <w:bookmarkStart w:id="597" w:name="_Toc313126722"/>
      <w:bookmarkStart w:id="598" w:name="_Toc313433356"/>
      <w:bookmarkEnd w:id="597"/>
      <w:r w:rsidRPr="00BA2FBD">
        <w:rPr>
          <w:rFonts w:ascii="Times New Roman" w:hAnsi="Times New Roman"/>
          <w:b w:val="0"/>
          <w:sz w:val="24"/>
          <w:szCs w:val="24"/>
        </w:rPr>
        <w:t>Kabloların çubuklara ve kabloların kablolara bağlantısı mutlak surette uygun klemens ile yapılacaktır. Uygun bağlantı elemanı kullanmadan yapılmış, çubuğun etrafına sarma veya kabloları birbirine burma gibi işlemler kabul edilmeyecektir.</w:t>
      </w:r>
      <w:bookmarkEnd w:id="598"/>
    </w:p>
    <w:p w:rsidR="00EB104A" w:rsidRPr="00BA2FBD" w:rsidRDefault="00EB104A" w:rsidP="000E3C12">
      <w:pPr>
        <w:pStyle w:val="Balk2"/>
        <w:keepNext w:val="0"/>
        <w:numPr>
          <w:ilvl w:val="1"/>
          <w:numId w:val="4"/>
        </w:numPr>
        <w:spacing w:after="240"/>
        <w:jc w:val="both"/>
        <w:rPr>
          <w:rFonts w:ascii="Times New Roman" w:hAnsi="Times New Roman"/>
          <w:b w:val="0"/>
          <w:sz w:val="24"/>
          <w:szCs w:val="24"/>
        </w:rPr>
      </w:pPr>
      <w:bookmarkStart w:id="599" w:name="_Toc313126723"/>
      <w:bookmarkStart w:id="600" w:name="_Toc313433357"/>
      <w:bookmarkEnd w:id="599"/>
      <w:r w:rsidRPr="00BA2FBD">
        <w:rPr>
          <w:rFonts w:ascii="Times New Roman" w:hAnsi="Times New Roman"/>
          <w:b w:val="0"/>
          <w:sz w:val="24"/>
          <w:szCs w:val="24"/>
        </w:rPr>
        <w:t>Topraklayıcılar için olabildiğince nemli yer seçil</w:t>
      </w:r>
      <w:bookmarkEnd w:id="600"/>
      <w:r w:rsidRPr="00BA2FBD">
        <w:rPr>
          <w:rFonts w:ascii="Times New Roman" w:hAnsi="Times New Roman"/>
          <w:b w:val="0"/>
          <w:sz w:val="24"/>
          <w:szCs w:val="24"/>
        </w:rPr>
        <w:t>ecektir.</w:t>
      </w:r>
    </w:p>
    <w:p w:rsidR="00EB104A" w:rsidRPr="00BA2FBD" w:rsidRDefault="00EB104A" w:rsidP="000E3C12">
      <w:pPr>
        <w:pStyle w:val="Balk2"/>
        <w:keepNext w:val="0"/>
        <w:numPr>
          <w:ilvl w:val="1"/>
          <w:numId w:val="4"/>
        </w:numPr>
        <w:spacing w:after="240"/>
        <w:jc w:val="both"/>
        <w:rPr>
          <w:rFonts w:ascii="Times New Roman" w:hAnsi="Times New Roman"/>
          <w:b w:val="0"/>
          <w:sz w:val="24"/>
          <w:szCs w:val="24"/>
        </w:rPr>
      </w:pPr>
      <w:bookmarkStart w:id="601" w:name="_Toc313126724"/>
      <w:bookmarkStart w:id="602" w:name="_Toc313433358"/>
      <w:bookmarkEnd w:id="601"/>
      <w:r w:rsidRPr="00BA2FBD">
        <w:rPr>
          <w:rFonts w:ascii="Times New Roman" w:hAnsi="Times New Roman"/>
          <w:b w:val="0"/>
          <w:sz w:val="24"/>
          <w:szCs w:val="24"/>
        </w:rPr>
        <w:t>Toprak içinde yapılacak bağlantılarda korozyona karşı gerekli önlemler alınacaktır.</w:t>
      </w:r>
      <w:bookmarkEnd w:id="602"/>
    </w:p>
    <w:p w:rsidR="00EB104A" w:rsidRPr="00BA2FBD" w:rsidRDefault="00EB104A" w:rsidP="000E3C12">
      <w:pPr>
        <w:pStyle w:val="Balk2"/>
        <w:keepNext w:val="0"/>
        <w:numPr>
          <w:ilvl w:val="1"/>
          <w:numId w:val="4"/>
        </w:numPr>
        <w:spacing w:after="240"/>
        <w:jc w:val="both"/>
        <w:rPr>
          <w:rFonts w:ascii="Times New Roman" w:hAnsi="Times New Roman"/>
          <w:b w:val="0"/>
          <w:sz w:val="24"/>
          <w:szCs w:val="24"/>
        </w:rPr>
      </w:pPr>
      <w:bookmarkStart w:id="603" w:name="_Toc313126725"/>
      <w:bookmarkStart w:id="604" w:name="_Toc313433359"/>
      <w:bookmarkEnd w:id="603"/>
      <w:r w:rsidRPr="00BA2FBD">
        <w:rPr>
          <w:rFonts w:ascii="Times New Roman" w:hAnsi="Times New Roman"/>
          <w:b w:val="0"/>
          <w:sz w:val="24"/>
          <w:szCs w:val="24"/>
        </w:rPr>
        <w:t>Yeterli topraklama değerine ulaşıncaya kadar topraklama elemanları birbirine bağlanacaktır.</w:t>
      </w:r>
      <w:bookmarkEnd w:id="604"/>
      <w:r w:rsidRPr="00BA2FBD">
        <w:rPr>
          <w:rFonts w:ascii="Times New Roman" w:hAnsi="Times New Roman"/>
          <w:b w:val="0"/>
          <w:sz w:val="24"/>
          <w:szCs w:val="24"/>
        </w:rPr>
        <w:t xml:space="preserve"> </w:t>
      </w:r>
    </w:p>
    <w:p w:rsidR="00EB104A" w:rsidRPr="00BA2FBD" w:rsidRDefault="00EB104A" w:rsidP="000E3C12">
      <w:pPr>
        <w:pStyle w:val="Balk2"/>
        <w:keepNext w:val="0"/>
        <w:numPr>
          <w:ilvl w:val="1"/>
          <w:numId w:val="4"/>
        </w:numPr>
        <w:spacing w:after="240"/>
        <w:jc w:val="both"/>
        <w:rPr>
          <w:rFonts w:ascii="Times New Roman" w:hAnsi="Times New Roman"/>
          <w:b w:val="0"/>
          <w:sz w:val="24"/>
          <w:szCs w:val="24"/>
        </w:rPr>
      </w:pPr>
      <w:bookmarkStart w:id="605" w:name="_Toc313126726"/>
      <w:bookmarkStart w:id="606" w:name="_Toc313433360"/>
      <w:bookmarkEnd w:id="605"/>
      <w:r w:rsidRPr="00BA2FBD">
        <w:rPr>
          <w:rFonts w:ascii="Times New Roman" w:hAnsi="Times New Roman"/>
          <w:b w:val="0"/>
          <w:sz w:val="24"/>
          <w:szCs w:val="24"/>
        </w:rPr>
        <w:t xml:space="preserve">Topraklama için </w:t>
      </w:r>
      <w:bookmarkEnd w:id="606"/>
      <w:r w:rsidRPr="00BA2FBD">
        <w:rPr>
          <w:rFonts w:ascii="Times New Roman" w:hAnsi="Times New Roman"/>
          <w:b w:val="0"/>
          <w:sz w:val="24"/>
          <w:szCs w:val="24"/>
        </w:rPr>
        <w:t>35 derslik ve üzeri okul binalarında 16 mm2 ’lik, 34 derslik ve altı okul binalarında 10mm2’lik H07Z1 kablo kullanılacaktır. Kablonun dış kılıfı Sarı-Yeşil olacaktır.</w:t>
      </w:r>
    </w:p>
    <w:p w:rsidR="00EB104A" w:rsidRPr="00BA2FBD" w:rsidRDefault="00EB104A" w:rsidP="000E3C12">
      <w:pPr>
        <w:pStyle w:val="Balk2"/>
        <w:keepNext w:val="0"/>
        <w:numPr>
          <w:ilvl w:val="1"/>
          <w:numId w:val="4"/>
        </w:numPr>
        <w:spacing w:after="240"/>
        <w:jc w:val="both"/>
        <w:rPr>
          <w:rFonts w:ascii="Times New Roman" w:hAnsi="Times New Roman"/>
          <w:b w:val="0"/>
          <w:sz w:val="24"/>
          <w:szCs w:val="24"/>
        </w:rPr>
      </w:pPr>
      <w:bookmarkStart w:id="607" w:name="_Toc313126727"/>
      <w:bookmarkStart w:id="608" w:name="_Toc313433361"/>
      <w:bookmarkEnd w:id="607"/>
      <w:r w:rsidRPr="00BA2FBD">
        <w:rPr>
          <w:rFonts w:ascii="Times New Roman" w:hAnsi="Times New Roman"/>
          <w:b w:val="0"/>
          <w:sz w:val="24"/>
          <w:szCs w:val="24"/>
        </w:rPr>
        <w:t>Topraklama çukurları doldurulurken en az 12 kg gem tozu ile birlikte toprak iyice sıkıştırılmalı, doldurma işi bitirildikten sonra bol su ile sulan</w:t>
      </w:r>
      <w:bookmarkEnd w:id="608"/>
      <w:r w:rsidRPr="00BA2FBD">
        <w:rPr>
          <w:rFonts w:ascii="Times New Roman" w:hAnsi="Times New Roman"/>
          <w:b w:val="0"/>
          <w:sz w:val="24"/>
          <w:szCs w:val="24"/>
        </w:rPr>
        <w:t>acaktır.</w:t>
      </w:r>
    </w:p>
    <w:p w:rsidR="00EB104A" w:rsidRPr="00BA2FBD" w:rsidRDefault="00EB104A" w:rsidP="00770E7C">
      <w:pPr>
        <w:pStyle w:val="Balk2"/>
        <w:keepNext w:val="0"/>
        <w:numPr>
          <w:ilvl w:val="1"/>
          <w:numId w:val="4"/>
        </w:numPr>
        <w:spacing w:after="240"/>
        <w:jc w:val="both"/>
        <w:rPr>
          <w:rFonts w:ascii="Times New Roman" w:hAnsi="Times New Roman"/>
          <w:b w:val="0"/>
          <w:sz w:val="24"/>
          <w:szCs w:val="24"/>
        </w:rPr>
      </w:pPr>
      <w:bookmarkStart w:id="609" w:name="_Toc313126728"/>
      <w:bookmarkStart w:id="610" w:name="_Toc313433362"/>
      <w:bookmarkEnd w:id="609"/>
      <w:r w:rsidRPr="00BA2FBD">
        <w:rPr>
          <w:rFonts w:ascii="Times New Roman" w:hAnsi="Times New Roman"/>
          <w:b w:val="0"/>
          <w:sz w:val="24"/>
          <w:szCs w:val="24"/>
        </w:rPr>
        <w:t xml:space="preserve">Topraklama kablosu topraktan çıktığı noktadan sonra bina boyunca (bina içine girene kadar) en az Q20 PVC rigit boru veya PVC kaplı çelik spiral boru ile korunacaktır. Gerektiğinde bina içinden de uygun kapaklı PVC kablo kanalı ile çekilebilir. </w:t>
      </w:r>
      <w:bookmarkEnd w:id="610"/>
      <w:r w:rsidRPr="00BA2FBD">
        <w:rPr>
          <w:rFonts w:ascii="Times New Roman" w:hAnsi="Times New Roman"/>
          <w:b w:val="0"/>
          <w:sz w:val="24"/>
          <w:szCs w:val="24"/>
        </w:rPr>
        <w:t>Çekilen kablo kanalının kapaklarının açılmaması için her 1 (bir) metrede bir (ortalama) olacak şekilde klipslenecektir. Çekilen boru veya spiral, bina yüzeyine h</w:t>
      </w:r>
      <w:r w:rsidR="00944C45" w:rsidRPr="00BA2FBD">
        <w:rPr>
          <w:rFonts w:ascii="Times New Roman" w:hAnsi="Times New Roman"/>
          <w:b w:val="0"/>
          <w:sz w:val="24"/>
          <w:szCs w:val="24"/>
        </w:rPr>
        <w:t xml:space="preserve">er 1 (bir) metrede bir sac metal </w:t>
      </w:r>
      <w:r w:rsidRPr="00BA2FBD">
        <w:rPr>
          <w:rFonts w:ascii="Times New Roman" w:hAnsi="Times New Roman"/>
          <w:b w:val="0"/>
          <w:sz w:val="24"/>
          <w:szCs w:val="24"/>
        </w:rPr>
        <w:t>kroşe ile sabitlenecektir.</w:t>
      </w:r>
    </w:p>
    <w:p w:rsidR="00EB104A" w:rsidRPr="00BA2FBD" w:rsidRDefault="00C43485" w:rsidP="00770E7C">
      <w:pPr>
        <w:pStyle w:val="Balk2"/>
        <w:keepNext w:val="0"/>
        <w:numPr>
          <w:ilvl w:val="1"/>
          <w:numId w:val="4"/>
        </w:numPr>
        <w:spacing w:after="240"/>
        <w:jc w:val="both"/>
        <w:rPr>
          <w:rFonts w:ascii="Times New Roman" w:hAnsi="Times New Roman"/>
          <w:b w:val="0"/>
          <w:sz w:val="24"/>
          <w:szCs w:val="24"/>
        </w:rPr>
      </w:pPr>
      <w:bookmarkStart w:id="611" w:name="_Toc313126729"/>
      <w:bookmarkStart w:id="612" w:name="_Toc313433363"/>
      <w:bookmarkEnd w:id="611"/>
      <w:r>
        <w:rPr>
          <w:rFonts w:ascii="Times New Roman" w:hAnsi="Times New Roman"/>
          <w:b w:val="0"/>
          <w:noProof/>
          <w:sz w:val="24"/>
          <w:szCs w:val="24"/>
          <w:lang w:eastAsia="tr-TR"/>
        </w:rPr>
        <w:lastRenderedPageBreak/>
        <w:drawing>
          <wp:anchor distT="0" distB="0" distL="114300" distR="114300" simplePos="0" relativeHeight="251658240" behindDoc="0" locked="0" layoutInCell="1" allowOverlap="1" wp14:anchorId="346A9AB2" wp14:editId="78BD5D87">
            <wp:simplePos x="0" y="0"/>
            <wp:positionH relativeFrom="column">
              <wp:posOffset>3438525</wp:posOffset>
            </wp:positionH>
            <wp:positionV relativeFrom="paragraph">
              <wp:posOffset>60325</wp:posOffset>
            </wp:positionV>
            <wp:extent cx="2402840" cy="225171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402840" cy="2251710"/>
                    </a:xfrm>
                    <a:prstGeom prst="rect">
                      <a:avLst/>
                    </a:prstGeom>
                    <a:noFill/>
                    <a:ln w="9525">
                      <a:noFill/>
                      <a:miter lim="800000"/>
                      <a:headEnd/>
                      <a:tailEnd/>
                    </a:ln>
                  </pic:spPr>
                </pic:pic>
              </a:graphicData>
            </a:graphic>
          </wp:anchor>
        </w:drawing>
      </w:r>
      <w:r w:rsidR="00EB104A" w:rsidRPr="00BA2FBD">
        <w:rPr>
          <w:rFonts w:ascii="Times New Roman" w:hAnsi="Times New Roman"/>
          <w:b w:val="0"/>
          <w:sz w:val="24"/>
          <w:szCs w:val="24"/>
        </w:rPr>
        <w:t>Sınıflardaki bağlantı prizlerde yük yokken, toprak ile nötr arasındaki gerilim 1</w:t>
      </w:r>
      <w:bookmarkEnd w:id="612"/>
      <w:r w:rsidR="00EB104A" w:rsidRPr="00BA2FBD">
        <w:rPr>
          <w:rFonts w:ascii="Times New Roman" w:hAnsi="Times New Roman"/>
          <w:b w:val="0"/>
          <w:sz w:val="24"/>
          <w:szCs w:val="24"/>
        </w:rPr>
        <w:t>,5 Voltu geçmeyecektir.</w:t>
      </w:r>
    </w:p>
    <w:p w:rsidR="00EB104A" w:rsidRPr="00770E7C" w:rsidRDefault="00EB104A" w:rsidP="00770E7C">
      <w:pPr>
        <w:pStyle w:val="Balk2"/>
        <w:keepNext w:val="0"/>
        <w:numPr>
          <w:ilvl w:val="1"/>
          <w:numId w:val="4"/>
        </w:numPr>
        <w:spacing w:after="240"/>
        <w:jc w:val="both"/>
        <w:rPr>
          <w:rFonts w:ascii="Times New Roman" w:hAnsi="Times New Roman"/>
          <w:b w:val="0"/>
          <w:sz w:val="24"/>
          <w:szCs w:val="24"/>
        </w:rPr>
      </w:pPr>
      <w:r w:rsidRPr="00770E7C">
        <w:rPr>
          <w:rFonts w:ascii="Times New Roman" w:hAnsi="Times New Roman"/>
          <w:b w:val="0"/>
          <w:sz w:val="24"/>
          <w:szCs w:val="24"/>
        </w:rPr>
        <w:t xml:space="preserve">Her bir sac tava grubunun topraklama noktasında </w:t>
      </w:r>
      <w:r w:rsidR="00275277">
        <w:rPr>
          <w:rFonts w:ascii="Times New Roman" w:hAnsi="Times New Roman"/>
          <w:b w:val="0"/>
          <w:sz w:val="24"/>
          <w:szCs w:val="24"/>
        </w:rPr>
        <w:t>şekildeki</w:t>
      </w:r>
      <w:r w:rsidRPr="00770E7C">
        <w:rPr>
          <w:rFonts w:ascii="Times New Roman" w:hAnsi="Times New Roman"/>
          <w:b w:val="0"/>
          <w:sz w:val="24"/>
          <w:szCs w:val="24"/>
        </w:rPr>
        <w:t xml:space="preserve"> gibi 9x9 ebatlarında sarı renk fona sahip</w:t>
      </w:r>
      <w:r w:rsidR="00C43485">
        <w:rPr>
          <w:rFonts w:ascii="Times New Roman" w:hAnsi="Times New Roman"/>
          <w:b w:val="0"/>
          <w:sz w:val="24"/>
          <w:szCs w:val="24"/>
        </w:rPr>
        <w:t>,</w:t>
      </w:r>
      <w:r w:rsidRPr="00770E7C">
        <w:rPr>
          <w:rFonts w:ascii="Times New Roman" w:hAnsi="Times New Roman"/>
          <w:b w:val="0"/>
          <w:sz w:val="24"/>
          <w:szCs w:val="24"/>
        </w:rPr>
        <w:t xml:space="preserve"> siyah “arial” yazı karakterinde ve sembole sahip etiket yer alacaktır. Etiket dış koşullardan etkilenmeyecek yapıda kuvvetli bir yapışma özelliğine sahip olacaktır. Sac tava altında topraklama noktasının hemen yanına düzgün bir şekilde yapıştırılacaktır. Ayrıca sac tava gruplarındaki topraklama noktaları kat </w:t>
      </w:r>
      <w:r w:rsidR="00275277">
        <w:rPr>
          <w:rFonts w:ascii="Times New Roman" w:hAnsi="Times New Roman"/>
          <w:b w:val="0"/>
          <w:sz w:val="24"/>
          <w:szCs w:val="24"/>
        </w:rPr>
        <w:t>p</w:t>
      </w:r>
      <w:r w:rsidRPr="00770E7C">
        <w:rPr>
          <w:rFonts w:ascii="Times New Roman" w:hAnsi="Times New Roman"/>
          <w:b w:val="0"/>
          <w:sz w:val="24"/>
          <w:szCs w:val="24"/>
        </w:rPr>
        <w:t>lanları üzerinde belirtilecektir.</w:t>
      </w:r>
      <w:r w:rsidR="00275277" w:rsidRPr="00275277">
        <w:rPr>
          <w:rFonts w:ascii="Times New Roman" w:hAnsi="Times New Roman"/>
          <w:noProof/>
          <w:sz w:val="24"/>
          <w:szCs w:val="24"/>
          <w:lang w:eastAsia="tr-TR"/>
        </w:rPr>
        <w:t xml:space="preserve"> </w:t>
      </w:r>
    </w:p>
    <w:p w:rsidR="0098328D" w:rsidRPr="0029061C" w:rsidRDefault="005831A4" w:rsidP="00275277">
      <w:pPr>
        <w:keepNext/>
        <w:widowControl w:val="0"/>
        <w:spacing w:before="480" w:after="240" w:line="480" w:lineRule="auto"/>
        <w:jc w:val="both"/>
        <w:outlineLvl w:val="1"/>
        <w:rPr>
          <w:rFonts w:ascii="Times New Roman" w:hAnsi="Times New Roman"/>
          <w:b/>
          <w:sz w:val="28"/>
          <w:szCs w:val="24"/>
        </w:rPr>
      </w:pPr>
      <w:bookmarkStart w:id="613" w:name="_Toc313433269"/>
      <w:r>
        <w:rPr>
          <w:rFonts w:ascii="Times New Roman" w:hAnsi="Times New Roman"/>
          <w:b/>
          <w:sz w:val="28"/>
          <w:szCs w:val="24"/>
        </w:rPr>
        <w:t>II.BÖLÜM: AKTİF CİHAZLAR</w:t>
      </w:r>
    </w:p>
    <w:p w:rsidR="0098328D" w:rsidRPr="00BA2FBD" w:rsidRDefault="003D115A" w:rsidP="008C1BF8">
      <w:pPr>
        <w:pStyle w:val="Balk2"/>
        <w:numPr>
          <w:ilvl w:val="0"/>
          <w:numId w:val="4"/>
        </w:numPr>
        <w:spacing w:after="240"/>
        <w:ind w:left="357" w:hanging="357"/>
        <w:jc w:val="both"/>
        <w:rPr>
          <w:rFonts w:ascii="Times New Roman" w:hAnsi="Times New Roman"/>
          <w:sz w:val="24"/>
          <w:szCs w:val="24"/>
        </w:rPr>
      </w:pPr>
      <w:r>
        <w:rPr>
          <w:rFonts w:ascii="Times New Roman" w:hAnsi="Times New Roman"/>
          <w:sz w:val="24"/>
          <w:szCs w:val="24"/>
        </w:rPr>
        <w:t xml:space="preserve">AKTİF CİHAZLAR İÇİN </w:t>
      </w:r>
      <w:r w:rsidR="0098328D" w:rsidRPr="00BA2FBD">
        <w:rPr>
          <w:rFonts w:ascii="Times New Roman" w:hAnsi="Times New Roman"/>
          <w:sz w:val="24"/>
          <w:szCs w:val="24"/>
        </w:rPr>
        <w:t>GENEL HÜKÜMLER</w:t>
      </w:r>
    </w:p>
    <w:p w:rsidR="0098328D" w:rsidRPr="00BA2FBD" w:rsidRDefault="0098328D" w:rsidP="005C6E8E">
      <w:pPr>
        <w:pStyle w:val="Balk2"/>
        <w:keepNext w:val="0"/>
        <w:numPr>
          <w:ilvl w:val="1"/>
          <w:numId w:val="4"/>
        </w:numPr>
        <w:spacing w:after="240"/>
        <w:jc w:val="both"/>
        <w:rPr>
          <w:rFonts w:ascii="Times New Roman" w:hAnsi="Times New Roman"/>
          <w:b w:val="0"/>
          <w:sz w:val="24"/>
          <w:szCs w:val="24"/>
        </w:rPr>
      </w:pPr>
      <w:r w:rsidRPr="00BA2FBD">
        <w:rPr>
          <w:rFonts w:ascii="Times New Roman" w:hAnsi="Times New Roman"/>
          <w:b w:val="0"/>
          <w:sz w:val="24"/>
          <w:szCs w:val="24"/>
        </w:rPr>
        <w:t>Teklif</w:t>
      </w:r>
      <w:r w:rsidRPr="00BA2FBD">
        <w:rPr>
          <w:rFonts w:ascii="Times New Roman" w:eastAsia="Calibri" w:hAnsi="Times New Roman"/>
          <w:b w:val="0"/>
          <w:sz w:val="24"/>
          <w:szCs w:val="24"/>
        </w:rPr>
        <w:t xml:space="preserve"> edilen tüm </w:t>
      </w:r>
      <w:r w:rsidR="006A374B">
        <w:rPr>
          <w:rFonts w:ascii="Times New Roman" w:eastAsia="Calibri" w:hAnsi="Times New Roman"/>
          <w:b w:val="0"/>
          <w:sz w:val="24"/>
          <w:szCs w:val="24"/>
        </w:rPr>
        <w:t xml:space="preserve">aktif </w:t>
      </w:r>
      <w:r w:rsidRPr="00BA2FBD">
        <w:rPr>
          <w:rFonts w:ascii="Times New Roman" w:eastAsia="Calibri" w:hAnsi="Times New Roman"/>
          <w:b w:val="0"/>
          <w:sz w:val="24"/>
          <w:szCs w:val="24"/>
        </w:rPr>
        <w:t>cihazlar (özel olarak belirtilenler hariç) en az 1</w:t>
      </w:r>
      <w:r w:rsidR="001D58BF" w:rsidRPr="00BA2FBD">
        <w:rPr>
          <w:rFonts w:ascii="Times New Roman" w:eastAsia="Calibri" w:hAnsi="Times New Roman"/>
          <w:b w:val="0"/>
          <w:sz w:val="24"/>
          <w:szCs w:val="24"/>
        </w:rPr>
        <w:t>1</w:t>
      </w:r>
      <w:r w:rsidRPr="00BA2FBD">
        <w:rPr>
          <w:rFonts w:ascii="Times New Roman" w:eastAsia="Calibri" w:hAnsi="Times New Roman"/>
          <w:b w:val="0"/>
          <w:sz w:val="24"/>
          <w:szCs w:val="24"/>
        </w:rPr>
        <w:t>0 – 220 V</w:t>
      </w:r>
      <w:r w:rsidRPr="00BA2FBD">
        <w:rPr>
          <w:rFonts w:ascii="Times New Roman" w:hAnsi="Times New Roman"/>
          <w:b w:val="0"/>
          <w:sz w:val="24"/>
          <w:szCs w:val="24"/>
        </w:rPr>
        <w:t xml:space="preserve"> AC, 50 Hz ±%2 Hz frekanslarında çalışacaktır.</w:t>
      </w:r>
    </w:p>
    <w:p w:rsidR="0098328D" w:rsidRPr="00BA2FBD" w:rsidRDefault="0098328D" w:rsidP="005C6E8E">
      <w:pPr>
        <w:pStyle w:val="Balk2"/>
        <w:keepNext w:val="0"/>
        <w:numPr>
          <w:ilvl w:val="1"/>
          <w:numId w:val="4"/>
        </w:numPr>
        <w:spacing w:after="240"/>
        <w:jc w:val="both"/>
        <w:rPr>
          <w:rFonts w:ascii="Times New Roman" w:hAnsi="Times New Roman"/>
          <w:b w:val="0"/>
          <w:sz w:val="24"/>
          <w:szCs w:val="24"/>
        </w:rPr>
      </w:pPr>
      <w:r w:rsidRPr="00BA2FBD">
        <w:rPr>
          <w:rFonts w:ascii="Times New Roman" w:hAnsi="Times New Roman"/>
          <w:b w:val="0"/>
          <w:sz w:val="24"/>
          <w:szCs w:val="24"/>
        </w:rPr>
        <w:t>YÜKLENİCİ, teklif ettiği ürünlerin çalışması için varsa gereken yazılım ve lisansların son sürümlerini teklif edecektir.</w:t>
      </w:r>
    </w:p>
    <w:p w:rsidR="0098328D" w:rsidRPr="006F44AF" w:rsidRDefault="006F44AF" w:rsidP="006F44AF">
      <w:pPr>
        <w:pStyle w:val="Balk2"/>
        <w:keepNext w:val="0"/>
        <w:numPr>
          <w:ilvl w:val="1"/>
          <w:numId w:val="4"/>
        </w:numPr>
        <w:spacing w:after="240"/>
        <w:jc w:val="both"/>
        <w:rPr>
          <w:rFonts w:ascii="Times New Roman" w:hAnsi="Times New Roman"/>
          <w:color w:val="365F91" w:themeColor="accent1" w:themeShade="BF"/>
          <w:sz w:val="24"/>
          <w:szCs w:val="24"/>
        </w:rPr>
      </w:pPr>
      <w:r w:rsidRPr="006F44AF">
        <w:rPr>
          <w:rFonts w:ascii="Times New Roman" w:hAnsi="Times New Roman"/>
          <w:b w:val="0"/>
          <w:sz w:val="24"/>
          <w:szCs w:val="24"/>
        </w:rPr>
        <w:t xml:space="preserve">YÜKLENİCİ, teklif ettiği donanım ve varsa yazılım ürünlerine en son güncelleme paketlerini, güvenlik vb. amaçlı tüm yama versiyonlarını yükleyecektir. Bu desteği garanti süresince verecektir. </w:t>
      </w:r>
    </w:p>
    <w:p w:rsidR="0098328D" w:rsidRPr="00BA2FBD" w:rsidRDefault="0098328D" w:rsidP="005C6E8E">
      <w:pPr>
        <w:pStyle w:val="Balk2"/>
        <w:keepNext w:val="0"/>
        <w:numPr>
          <w:ilvl w:val="1"/>
          <w:numId w:val="4"/>
        </w:numPr>
        <w:spacing w:after="240"/>
        <w:jc w:val="both"/>
        <w:rPr>
          <w:rFonts w:ascii="Times New Roman" w:hAnsi="Times New Roman"/>
          <w:b w:val="0"/>
          <w:sz w:val="24"/>
          <w:szCs w:val="24"/>
        </w:rPr>
      </w:pPr>
      <w:bookmarkStart w:id="614" w:name="_Toc224363579"/>
      <w:bookmarkStart w:id="615" w:name="_Toc224358992"/>
      <w:bookmarkStart w:id="616" w:name="_Toc221460947"/>
      <w:bookmarkStart w:id="617" w:name="_Toc220384805"/>
      <w:bookmarkStart w:id="618" w:name="_Toc83545682"/>
      <w:bookmarkStart w:id="619" w:name="_Toc83545638"/>
      <w:r w:rsidRPr="00BA2FBD">
        <w:rPr>
          <w:rFonts w:ascii="Times New Roman" w:hAnsi="Times New Roman"/>
          <w:b w:val="0"/>
          <w:sz w:val="24"/>
          <w:szCs w:val="24"/>
        </w:rPr>
        <w:t>YÜKLENİCİ, işbu şartnamede teknik özellikleri belirtilen donanımları ve diğer ekipmanları işbu şartnamenin ekindeki listelerde gösterilen yerde/yerlerde kurarak tüm entegrasyon işlemlerini gerçekleştirdikten sonra çalışır vaziyette teslim edecektir.</w:t>
      </w:r>
      <w:bookmarkEnd w:id="614"/>
      <w:bookmarkEnd w:id="615"/>
      <w:bookmarkEnd w:id="616"/>
      <w:bookmarkEnd w:id="617"/>
      <w:bookmarkEnd w:id="618"/>
      <w:bookmarkEnd w:id="619"/>
    </w:p>
    <w:p w:rsidR="0098328D" w:rsidRPr="00BA2FBD" w:rsidRDefault="0098328D" w:rsidP="005C6E8E">
      <w:pPr>
        <w:pStyle w:val="Balk2"/>
        <w:keepNext w:val="0"/>
        <w:numPr>
          <w:ilvl w:val="1"/>
          <w:numId w:val="4"/>
        </w:numPr>
        <w:spacing w:after="240"/>
        <w:jc w:val="both"/>
        <w:rPr>
          <w:rFonts w:ascii="Times New Roman" w:hAnsi="Times New Roman"/>
          <w:b w:val="0"/>
          <w:sz w:val="24"/>
          <w:szCs w:val="24"/>
        </w:rPr>
      </w:pPr>
      <w:r w:rsidRPr="00BA2FBD">
        <w:rPr>
          <w:rFonts w:ascii="Times New Roman" w:hAnsi="Times New Roman"/>
          <w:b w:val="0"/>
          <w:sz w:val="24"/>
          <w:szCs w:val="24"/>
        </w:rPr>
        <w:t>YÜKLENİCİ tarafından teklif edilen tüm ürünler için belirtilecek olan teknik özellikler, üretici firmaların kendi web sayfalarında veya teklifle birlikte sağlanacak orijinal teknik dokümanlardaki bilgilerle çelişmeyecektir.</w:t>
      </w:r>
    </w:p>
    <w:p w:rsidR="00594326" w:rsidRPr="006F44AF" w:rsidRDefault="006F44AF" w:rsidP="006F44AF">
      <w:pPr>
        <w:pStyle w:val="Balk2"/>
        <w:keepNext w:val="0"/>
        <w:numPr>
          <w:ilvl w:val="1"/>
          <w:numId w:val="4"/>
        </w:numPr>
        <w:spacing w:after="240"/>
        <w:jc w:val="both"/>
        <w:rPr>
          <w:rFonts w:ascii="Times New Roman" w:hAnsi="Times New Roman"/>
          <w:b w:val="0"/>
          <w:sz w:val="24"/>
          <w:szCs w:val="24"/>
        </w:rPr>
      </w:pPr>
      <w:r w:rsidRPr="006F44AF">
        <w:rPr>
          <w:rFonts w:ascii="Times New Roman" w:hAnsi="Times New Roman"/>
          <w:b w:val="0"/>
          <w:sz w:val="24"/>
          <w:szCs w:val="24"/>
        </w:rPr>
        <w:t>YÜKLENİCİ teklif ettiği her bir ürünün marka ve modelini bir tablo halinde ihale dokümanı ile birlikte verecektir. Aynı paketteki tüm okullarda aynı marka aktif cihaz kullanılacaktır. Toplamda her bir aktif cihaz türü için alternatif olarak en fazla 2 markaya ait ürün teklif edilebilir. Ayrı ayrı olmak üzere her bir ürüne ait teknik şartnamede istenilen tüm teknik özellikleri gösteren teknik broşür, kitapçık, manuel vb. dokümanları ihale dokümanı ile birlikte verecektir.</w:t>
      </w:r>
      <w:r>
        <w:rPr>
          <w:rFonts w:ascii="Times New Roman" w:hAnsi="Times New Roman"/>
          <w:b w:val="0"/>
          <w:sz w:val="24"/>
          <w:szCs w:val="24"/>
        </w:rPr>
        <w:t xml:space="preserve"> </w:t>
      </w:r>
      <w:r w:rsidRPr="006F44AF">
        <w:rPr>
          <w:rFonts w:ascii="Times New Roman" w:hAnsi="Times New Roman"/>
          <w:b w:val="0"/>
          <w:sz w:val="24"/>
          <w:szCs w:val="24"/>
        </w:rPr>
        <w:t xml:space="preserve">Elektrik beslemesi ile çalışan cihazlar aktif, elektrikle beslenmeyen cihazlar pasif olarak değerlendirilecektir. </w:t>
      </w:r>
    </w:p>
    <w:p w:rsidR="00594326" w:rsidRPr="006F44AF" w:rsidRDefault="006F44AF" w:rsidP="006F44AF">
      <w:pPr>
        <w:pStyle w:val="Balk2"/>
        <w:keepNext w:val="0"/>
        <w:numPr>
          <w:ilvl w:val="1"/>
          <w:numId w:val="4"/>
        </w:numPr>
        <w:spacing w:after="240"/>
        <w:jc w:val="both"/>
        <w:rPr>
          <w:rFonts w:ascii="Times New Roman" w:hAnsi="Times New Roman"/>
          <w:b w:val="0"/>
          <w:sz w:val="24"/>
          <w:szCs w:val="24"/>
        </w:rPr>
      </w:pPr>
      <w:r w:rsidRPr="006F44AF">
        <w:rPr>
          <w:rFonts w:ascii="Times New Roman" w:hAnsi="Times New Roman"/>
          <w:b w:val="0"/>
          <w:sz w:val="24"/>
          <w:szCs w:val="24"/>
        </w:rPr>
        <w:t xml:space="preserve">YÜKLENİCİ teknik komisyona üretim veya montaj bandında, deposunda ve malzemelerin </w:t>
      </w:r>
      <w:r w:rsidRPr="006F44AF">
        <w:rPr>
          <w:rFonts w:ascii="Times New Roman" w:hAnsi="Times New Roman"/>
          <w:b w:val="0"/>
          <w:sz w:val="24"/>
          <w:szCs w:val="24"/>
        </w:rPr>
        <w:lastRenderedPageBreak/>
        <w:t xml:space="preserve">teslim yerinde numune kontrolü yapılmasını da sağlayacaktır. </w:t>
      </w:r>
    </w:p>
    <w:p w:rsidR="0098328D" w:rsidRPr="00594326" w:rsidRDefault="00DE7454" w:rsidP="0083489F">
      <w:pPr>
        <w:pStyle w:val="Balk2"/>
        <w:keepNext w:val="0"/>
        <w:numPr>
          <w:ilvl w:val="1"/>
          <w:numId w:val="4"/>
        </w:numPr>
        <w:spacing w:after="240"/>
        <w:jc w:val="both"/>
        <w:rPr>
          <w:rFonts w:ascii="Times New Roman" w:hAnsi="Times New Roman"/>
          <w:b w:val="0"/>
          <w:strike/>
          <w:sz w:val="24"/>
          <w:szCs w:val="24"/>
        </w:rPr>
      </w:pPr>
      <w:r w:rsidRPr="00594326">
        <w:rPr>
          <w:rFonts w:ascii="Times New Roman" w:hAnsi="Times New Roman"/>
          <w:b w:val="0"/>
          <w:strike/>
          <w:sz w:val="24"/>
          <w:szCs w:val="24"/>
        </w:rPr>
        <w:t>.</w:t>
      </w:r>
    </w:p>
    <w:p w:rsidR="009A3171" w:rsidRDefault="0098328D" w:rsidP="009A3171">
      <w:pPr>
        <w:pStyle w:val="Balk2"/>
        <w:keepNext w:val="0"/>
        <w:numPr>
          <w:ilvl w:val="1"/>
          <w:numId w:val="4"/>
        </w:numPr>
        <w:spacing w:after="240"/>
        <w:jc w:val="both"/>
        <w:rPr>
          <w:rFonts w:ascii="Times New Roman" w:hAnsi="Times New Roman"/>
          <w:b w:val="0"/>
          <w:sz w:val="24"/>
          <w:szCs w:val="24"/>
        </w:rPr>
      </w:pPr>
      <w:r w:rsidRPr="00091DAE">
        <w:rPr>
          <w:rFonts w:ascii="Times New Roman" w:hAnsi="Times New Roman"/>
          <w:b w:val="0"/>
          <w:sz w:val="24"/>
          <w:szCs w:val="24"/>
        </w:rPr>
        <w:t xml:space="preserve">YÜKLENİCİ teklif ettiği Ethernet anahtarların iş bu teknik </w:t>
      </w:r>
      <w:r w:rsidRPr="009B69D2">
        <w:rPr>
          <w:rFonts w:ascii="Times New Roman" w:hAnsi="Times New Roman"/>
          <w:b w:val="0"/>
          <w:sz w:val="24"/>
          <w:szCs w:val="24"/>
        </w:rPr>
        <w:t>şartna</w:t>
      </w:r>
      <w:r w:rsidRPr="00091DAE">
        <w:rPr>
          <w:rFonts w:ascii="Times New Roman" w:hAnsi="Times New Roman"/>
          <w:b w:val="0"/>
          <w:sz w:val="24"/>
          <w:szCs w:val="24"/>
        </w:rPr>
        <w:t>me kapsamında istendiği şekilde çalışmasını sağlamak için gerekli tüm modül, utp kablo, fiber optik kablo, aparat, bağlantı kabloları ve ara bağlantı malzemelerini, donanım ve yazılımlarını ücretsiz olarak sağlayacaktır.</w:t>
      </w:r>
    </w:p>
    <w:p w:rsidR="005C6E8E" w:rsidRDefault="00383C22" w:rsidP="009A3171">
      <w:pPr>
        <w:pStyle w:val="Balk2"/>
        <w:keepNext w:val="0"/>
        <w:numPr>
          <w:ilvl w:val="1"/>
          <w:numId w:val="4"/>
        </w:numPr>
        <w:spacing w:after="240"/>
        <w:jc w:val="both"/>
        <w:rPr>
          <w:rFonts w:ascii="Times New Roman" w:hAnsi="Times New Roman"/>
          <w:b w:val="0"/>
          <w:sz w:val="24"/>
          <w:szCs w:val="24"/>
        </w:rPr>
      </w:pPr>
      <w:r w:rsidRPr="009A3171">
        <w:rPr>
          <w:rFonts w:ascii="Times New Roman" w:hAnsi="Times New Roman"/>
          <w:b w:val="0"/>
          <w:sz w:val="24"/>
          <w:szCs w:val="24"/>
        </w:rPr>
        <w:t>Anahtarların IPv6 desteği olacaktır. Söz konusu bu destek ek bir lisans ile sağlanıyorsa bunlar cihazla birlikte verilecektir.</w:t>
      </w:r>
    </w:p>
    <w:p w:rsidR="00594326" w:rsidRPr="006F44AF" w:rsidRDefault="006F44AF" w:rsidP="006F44AF">
      <w:pPr>
        <w:pStyle w:val="Balk2"/>
        <w:keepNext w:val="0"/>
        <w:numPr>
          <w:ilvl w:val="1"/>
          <w:numId w:val="4"/>
        </w:numPr>
        <w:spacing w:after="240"/>
        <w:ind w:left="567" w:hanging="567"/>
        <w:jc w:val="both"/>
        <w:rPr>
          <w:rFonts w:ascii="Times New Roman" w:hAnsi="Times New Roman"/>
          <w:b w:val="0"/>
          <w:color w:val="365F91" w:themeColor="accent1" w:themeShade="BF"/>
          <w:sz w:val="24"/>
          <w:szCs w:val="24"/>
        </w:rPr>
      </w:pPr>
      <w:r w:rsidRPr="006F44AF">
        <w:rPr>
          <w:rFonts w:ascii="Times New Roman" w:hAnsi="Times New Roman"/>
          <w:b w:val="0"/>
          <w:sz w:val="24"/>
          <w:szCs w:val="24"/>
        </w:rPr>
        <w:t xml:space="preserve">Okullara kurulacak Kablosuz Erişim cihazlarının enerji beslemesi estetik, kolay yönetilebilir, operasyon kolaylığı sağlayacak şekilde PoE (Tip-2 ve Tip-3) switchler üzerinden sağlanacaktır. Kablosuz erişim cihazları için yeterli olacak şekilde; tüm portlarında PoE desteği, bazı portlarında PoE desteği veya PoE desteği olmayan türde aynı marka ethernet anahtarların birlikte kullanılabileceği tasarım tercihi yüklenici tarafından yapılabilecek olup, yüklenicinin bu konudaki tercihi teklifinde belirtilecektir. </w:t>
      </w:r>
    </w:p>
    <w:p w:rsidR="00651A81" w:rsidRPr="006A374B" w:rsidRDefault="00FA7BBA" w:rsidP="006A374B">
      <w:pPr>
        <w:pStyle w:val="ListeParagraf"/>
        <w:numPr>
          <w:ilvl w:val="1"/>
          <w:numId w:val="4"/>
        </w:numPr>
        <w:rPr>
          <w:rFonts w:ascii="Times New Roman" w:eastAsia="Times New Roman" w:hAnsi="Times New Roman"/>
          <w:sz w:val="24"/>
          <w:szCs w:val="24"/>
        </w:rPr>
      </w:pPr>
      <w:r w:rsidRPr="006A374B">
        <w:rPr>
          <w:rFonts w:ascii="Times New Roman" w:eastAsia="Times New Roman" w:hAnsi="Times New Roman"/>
          <w:sz w:val="24"/>
          <w:szCs w:val="24"/>
        </w:rPr>
        <w:t xml:space="preserve">Teklif edilen tüm </w:t>
      </w:r>
      <w:r w:rsidR="00DE0F4E" w:rsidRPr="006A374B">
        <w:rPr>
          <w:rFonts w:ascii="Times New Roman" w:eastAsia="Times New Roman" w:hAnsi="Times New Roman"/>
          <w:sz w:val="24"/>
          <w:szCs w:val="24"/>
        </w:rPr>
        <w:t>aktif cihazların</w:t>
      </w:r>
      <w:r w:rsidRPr="006A374B">
        <w:rPr>
          <w:rFonts w:ascii="Times New Roman" w:eastAsia="Times New Roman" w:hAnsi="Times New Roman"/>
          <w:sz w:val="24"/>
          <w:szCs w:val="24"/>
        </w:rPr>
        <w:t xml:space="preserve"> IPv4 ve IP</w:t>
      </w:r>
      <w:r w:rsidR="00651A81" w:rsidRPr="006A374B">
        <w:rPr>
          <w:rFonts w:ascii="Times New Roman" w:eastAsia="Times New Roman" w:hAnsi="Times New Roman"/>
          <w:sz w:val="24"/>
          <w:szCs w:val="24"/>
        </w:rPr>
        <w:t>v6 deste</w:t>
      </w:r>
      <w:r w:rsidRPr="006A374B">
        <w:rPr>
          <w:rFonts w:ascii="Times New Roman" w:eastAsia="Times New Roman" w:hAnsi="Times New Roman"/>
          <w:sz w:val="24"/>
          <w:szCs w:val="24"/>
        </w:rPr>
        <w:t>ği olacak IPv4 ve IP</w:t>
      </w:r>
      <w:r w:rsidR="00651A81" w:rsidRPr="006A374B">
        <w:rPr>
          <w:rFonts w:ascii="Times New Roman" w:eastAsia="Times New Roman" w:hAnsi="Times New Roman"/>
          <w:sz w:val="24"/>
          <w:szCs w:val="24"/>
        </w:rPr>
        <w:t xml:space="preserve">v6 </w:t>
      </w:r>
      <w:r w:rsidR="00DE0F4E" w:rsidRPr="006A374B">
        <w:rPr>
          <w:rFonts w:ascii="Times New Roman" w:eastAsia="Times New Roman" w:hAnsi="Times New Roman"/>
          <w:sz w:val="24"/>
          <w:szCs w:val="24"/>
        </w:rPr>
        <w:t>geçiş senaryosuna</w:t>
      </w:r>
      <w:r w:rsidR="00651A81" w:rsidRPr="006A374B">
        <w:rPr>
          <w:rFonts w:ascii="Times New Roman" w:eastAsia="Times New Roman" w:hAnsi="Times New Roman"/>
          <w:sz w:val="24"/>
          <w:szCs w:val="24"/>
        </w:rPr>
        <w:t xml:space="preserve"> uygun olacaktır.</w:t>
      </w:r>
    </w:p>
    <w:p w:rsidR="00594326" w:rsidRPr="006F44AF" w:rsidRDefault="005717B4" w:rsidP="005717B4">
      <w:pPr>
        <w:pStyle w:val="ListeParagraf"/>
        <w:numPr>
          <w:ilvl w:val="1"/>
          <w:numId w:val="4"/>
        </w:numPr>
        <w:jc w:val="both"/>
        <w:rPr>
          <w:rFonts w:ascii="Times New Roman" w:eastAsia="Times New Roman" w:hAnsi="Times New Roman"/>
          <w:b/>
          <w:color w:val="365F91" w:themeColor="accent1" w:themeShade="BF"/>
          <w:sz w:val="24"/>
          <w:szCs w:val="24"/>
        </w:rPr>
      </w:pPr>
      <w:r w:rsidRPr="005717B4">
        <w:rPr>
          <w:rFonts w:ascii="Times New Roman" w:eastAsia="Times New Roman" w:hAnsi="Times New Roman"/>
          <w:sz w:val="24"/>
          <w:szCs w:val="24"/>
        </w:rPr>
        <w:t>Teklif edilen sunucular en az 0-35 °C diğer aktif cihazlar en az 0-40 °C sıcaklık aralığındaçalışabilir olacaktır.</w:t>
      </w:r>
    </w:p>
    <w:p w:rsidR="008D6C0B" w:rsidRDefault="008D6C0B" w:rsidP="00651A81">
      <w:pPr>
        <w:pStyle w:val="ListeParagraf"/>
        <w:numPr>
          <w:ilvl w:val="1"/>
          <w:numId w:val="4"/>
        </w:numPr>
        <w:rPr>
          <w:rFonts w:ascii="Times New Roman" w:eastAsia="Times New Roman" w:hAnsi="Times New Roman"/>
          <w:sz w:val="24"/>
          <w:szCs w:val="24"/>
        </w:rPr>
      </w:pPr>
      <w:r>
        <w:rPr>
          <w:rFonts w:ascii="Times New Roman" w:eastAsia="Times New Roman" w:hAnsi="Times New Roman"/>
          <w:sz w:val="24"/>
          <w:szCs w:val="24"/>
        </w:rPr>
        <w:t>Teklif edilen tüm bileşenler, birbirleriyle uyumlu, kesintisiz ve sürekli çalışabilecektir.</w:t>
      </w:r>
    </w:p>
    <w:p w:rsidR="008D6C0B" w:rsidRDefault="008D6C0B" w:rsidP="00651A81">
      <w:pPr>
        <w:pStyle w:val="ListeParagraf"/>
        <w:numPr>
          <w:ilvl w:val="1"/>
          <w:numId w:val="4"/>
        </w:numPr>
        <w:rPr>
          <w:rFonts w:ascii="Times New Roman" w:eastAsia="Times New Roman" w:hAnsi="Times New Roman"/>
          <w:sz w:val="24"/>
          <w:szCs w:val="24"/>
        </w:rPr>
      </w:pPr>
      <w:r>
        <w:rPr>
          <w:rFonts w:ascii="Times New Roman" w:eastAsia="Times New Roman" w:hAnsi="Times New Roman"/>
          <w:sz w:val="24"/>
          <w:szCs w:val="24"/>
        </w:rPr>
        <w:t>Teklif edilen tüm bileşenler NTP sunucu ile entegre çalışabilecektir.</w:t>
      </w:r>
    </w:p>
    <w:p w:rsidR="009A1302" w:rsidRPr="00651A81" w:rsidRDefault="009A1302" w:rsidP="00651A81">
      <w:pPr>
        <w:pStyle w:val="ListeParagraf"/>
        <w:numPr>
          <w:ilvl w:val="1"/>
          <w:numId w:val="4"/>
        </w:numPr>
        <w:rPr>
          <w:rFonts w:ascii="Times New Roman" w:eastAsia="Times New Roman" w:hAnsi="Times New Roman"/>
          <w:sz w:val="24"/>
          <w:szCs w:val="24"/>
        </w:rPr>
      </w:pPr>
      <w:r>
        <w:rPr>
          <w:rFonts w:ascii="Times New Roman" w:eastAsia="Times New Roman" w:hAnsi="Times New Roman"/>
          <w:sz w:val="24"/>
          <w:szCs w:val="24"/>
        </w:rPr>
        <w:t>Teklif edilen tüm bileşenlerin konfigurasyon yapısı İDARE’nin belirlediği standartlara göre YÜKLENİCİ tarafından eksiksiz tanımlanacaktır.</w:t>
      </w:r>
    </w:p>
    <w:p w:rsidR="0098328D" w:rsidRPr="00BA2FBD" w:rsidRDefault="0098328D" w:rsidP="0094201E">
      <w:pPr>
        <w:pStyle w:val="Balk2"/>
        <w:numPr>
          <w:ilvl w:val="0"/>
          <w:numId w:val="4"/>
        </w:numPr>
        <w:spacing w:after="240"/>
        <w:ind w:left="357" w:hanging="357"/>
        <w:jc w:val="both"/>
        <w:rPr>
          <w:rFonts w:ascii="Times New Roman" w:hAnsi="Times New Roman"/>
          <w:sz w:val="24"/>
          <w:szCs w:val="24"/>
        </w:rPr>
      </w:pPr>
      <w:r w:rsidRPr="00BA2FBD">
        <w:rPr>
          <w:rFonts w:ascii="Times New Roman" w:hAnsi="Times New Roman"/>
          <w:sz w:val="24"/>
          <w:szCs w:val="24"/>
        </w:rPr>
        <w:t>ETHERNET ANAHTARLAR</w:t>
      </w:r>
    </w:p>
    <w:p w:rsidR="00992E0D" w:rsidRPr="00BA2FBD" w:rsidRDefault="00992E0D" w:rsidP="00992E0D">
      <w:pPr>
        <w:pStyle w:val="ListeParagraf"/>
        <w:widowControl w:val="0"/>
        <w:numPr>
          <w:ilvl w:val="1"/>
          <w:numId w:val="4"/>
        </w:numPr>
        <w:spacing w:after="120" w:line="240" w:lineRule="auto"/>
        <w:contextualSpacing w:val="0"/>
        <w:jc w:val="both"/>
        <w:outlineLvl w:val="1"/>
        <w:rPr>
          <w:rFonts w:ascii="Times New Roman" w:hAnsi="Times New Roman"/>
          <w:b/>
          <w:sz w:val="24"/>
          <w:szCs w:val="24"/>
        </w:rPr>
      </w:pPr>
      <w:bookmarkStart w:id="620" w:name="_Toc313433366"/>
      <w:r w:rsidRPr="00BA2FBD">
        <w:rPr>
          <w:rFonts w:ascii="Times New Roman" w:hAnsi="Times New Roman"/>
          <w:b/>
          <w:sz w:val="24"/>
          <w:szCs w:val="24"/>
        </w:rPr>
        <w:t>ETHERNET ANAHTARLARIN ORTAK ÖZELLİKLERİ</w:t>
      </w:r>
      <w:bookmarkStart w:id="621" w:name="_Toc313126734"/>
      <w:bookmarkStart w:id="622" w:name="_Toc313433368"/>
      <w:bookmarkEnd w:id="620"/>
    </w:p>
    <w:p w:rsidR="00992E0D" w:rsidRPr="00BA2FBD" w:rsidRDefault="00992E0D" w:rsidP="00992E0D">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r w:rsidRPr="00BA2FBD">
        <w:rPr>
          <w:rFonts w:ascii="Times New Roman" w:hAnsi="Times New Roman"/>
          <w:sz w:val="24"/>
          <w:szCs w:val="24"/>
        </w:rPr>
        <w:t>Sağlanacak tüm ethernet anahtarlar ihale tarihi itibariyle üretici firmanın resmi internet sayfasında ürüne ait ayrıntılı teknik özelliklerini gösterecek şekilde yer almalıdır.</w:t>
      </w:r>
      <w:bookmarkStart w:id="623" w:name="_Toc313126735"/>
      <w:bookmarkStart w:id="624" w:name="_Toc313433369"/>
      <w:bookmarkEnd w:id="621"/>
      <w:bookmarkEnd w:id="622"/>
    </w:p>
    <w:p w:rsidR="00992E0D" w:rsidRPr="004D7E40" w:rsidRDefault="00992E0D" w:rsidP="00992E0D">
      <w:pPr>
        <w:pStyle w:val="ListeParagraf"/>
        <w:widowControl w:val="0"/>
        <w:numPr>
          <w:ilvl w:val="2"/>
          <w:numId w:val="4"/>
        </w:numPr>
        <w:spacing w:after="120" w:line="240" w:lineRule="auto"/>
        <w:contextualSpacing w:val="0"/>
        <w:jc w:val="both"/>
        <w:outlineLvl w:val="1"/>
        <w:rPr>
          <w:rFonts w:ascii="Times New Roman" w:hAnsi="Times New Roman"/>
          <w:strike/>
          <w:sz w:val="24"/>
          <w:szCs w:val="24"/>
        </w:rPr>
      </w:pPr>
      <w:r w:rsidRPr="004D7E40">
        <w:rPr>
          <w:rFonts w:ascii="Times New Roman" w:hAnsi="Times New Roman"/>
          <w:strike/>
          <w:sz w:val="24"/>
          <w:szCs w:val="24"/>
        </w:rPr>
        <w:t>.</w:t>
      </w:r>
      <w:bookmarkEnd w:id="623"/>
      <w:bookmarkEnd w:id="624"/>
      <w:r w:rsidRPr="004D7E40">
        <w:rPr>
          <w:rFonts w:ascii="Times New Roman" w:hAnsi="Times New Roman"/>
          <w:strike/>
          <w:sz w:val="24"/>
          <w:szCs w:val="24"/>
        </w:rPr>
        <w:t xml:space="preserve"> </w:t>
      </w:r>
    </w:p>
    <w:p w:rsidR="00992E0D" w:rsidRDefault="00992E0D" w:rsidP="00992E0D">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r w:rsidRPr="0027790B">
        <w:rPr>
          <w:rFonts w:ascii="Times New Roman" w:hAnsi="Times New Roman"/>
          <w:sz w:val="24"/>
          <w:szCs w:val="24"/>
        </w:rPr>
        <w:t>Sağlanacak tüm anahtarlar 10/100/1000 Mbps özelliğinde olacaktır.</w:t>
      </w:r>
      <w:bookmarkStart w:id="625" w:name="_Toc313126736"/>
      <w:bookmarkStart w:id="626" w:name="_Toc313433370"/>
    </w:p>
    <w:p w:rsidR="0027790B" w:rsidRDefault="0027790B" w:rsidP="00992E0D">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r w:rsidRPr="0027790B">
        <w:rPr>
          <w:rFonts w:ascii="Times New Roman" w:hAnsi="Times New Roman"/>
          <w:sz w:val="24"/>
          <w:szCs w:val="24"/>
        </w:rPr>
        <w:t>Kabinetler ve ethernet anahtarlar arası uplink bağlantılarında kullanılacak SFP</w:t>
      </w:r>
      <w:r w:rsidRPr="00BA2FBD">
        <w:rPr>
          <w:rFonts w:ascii="Times New Roman" w:hAnsi="Times New Roman"/>
          <w:sz w:val="24"/>
          <w:szCs w:val="24"/>
        </w:rPr>
        <w:t xml:space="preserve"> modüller ethernet anahtar ile aynı marka olacaktır.</w:t>
      </w:r>
    </w:p>
    <w:p w:rsidR="00992E0D" w:rsidRPr="00BA2FBD" w:rsidRDefault="00992E0D" w:rsidP="00992E0D">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bookmarkStart w:id="627" w:name="_Toc313126737"/>
      <w:bookmarkStart w:id="628" w:name="_Toc313433371"/>
      <w:bookmarkEnd w:id="625"/>
      <w:bookmarkEnd w:id="626"/>
      <w:r w:rsidRPr="00BA2FBD">
        <w:rPr>
          <w:rFonts w:ascii="Times New Roman" w:hAnsi="Times New Roman"/>
          <w:sz w:val="24"/>
          <w:szCs w:val="24"/>
        </w:rPr>
        <w:t>Sağlanacak ethernet anahtarların kabinet içi yerleşimleri (EK-5E), bağlantıları ve ayarlamaları İDARE tarafından belirlenen standartlarda yapılacak ve çalışır vaziyette  teslim edilecektir.</w:t>
      </w:r>
      <w:bookmarkEnd w:id="627"/>
      <w:bookmarkEnd w:id="628"/>
    </w:p>
    <w:p w:rsidR="004D7E40" w:rsidRPr="00531B5F" w:rsidRDefault="00531B5F" w:rsidP="00531B5F">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r w:rsidRPr="00531B5F">
        <w:rPr>
          <w:rFonts w:ascii="Times New Roman" w:hAnsi="Times New Roman"/>
          <w:sz w:val="24"/>
          <w:szCs w:val="24"/>
        </w:rPr>
        <w:t xml:space="preserve">Garanti süresi boyunca gerekecek service pack, patch, update, upgrade, bug, fix, hotfix vs. yazılımları ve cihazların teklif edilen yazılımlarının güncel versiyonları YÜKLENİCİ tarafından ücretsiz olarak verilecektir. Ayrıca YÜKLENİCİ, yazılım update, upgrade ve farklı tipteki cihaz işletim sistemlerini, güvenlik açıkları için gerekli </w:t>
      </w:r>
      <w:r w:rsidRPr="00531B5F">
        <w:rPr>
          <w:rFonts w:ascii="Times New Roman" w:hAnsi="Times New Roman"/>
          <w:sz w:val="24"/>
          <w:szCs w:val="24"/>
        </w:rPr>
        <w:lastRenderedPageBreak/>
        <w:t>yazılımları uzaktan yükleme yoluyla sürekli güncel tutacaktır.</w:t>
      </w:r>
      <w:bookmarkStart w:id="629" w:name="_Toc313126738"/>
      <w:bookmarkStart w:id="630" w:name="_Toc313433372"/>
      <w:r w:rsidR="004D7E40" w:rsidRPr="00531B5F">
        <w:t xml:space="preserve"> </w:t>
      </w:r>
    </w:p>
    <w:p w:rsidR="00992E0D" w:rsidRPr="00BA2FBD" w:rsidRDefault="00992E0D" w:rsidP="00992E0D">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r w:rsidRPr="00BA2FBD">
        <w:rPr>
          <w:rFonts w:ascii="Times New Roman" w:hAnsi="Times New Roman"/>
          <w:sz w:val="24"/>
          <w:szCs w:val="24"/>
        </w:rPr>
        <w:t>Kabinet içerisinde ethernet anahtar dizilişine göre yukarıdan aşağıya sırayla yönetim IP adresleri tanımlanacaktır.</w:t>
      </w:r>
      <w:bookmarkStart w:id="631" w:name="_Toc313126739"/>
      <w:bookmarkStart w:id="632" w:name="_Toc313433373"/>
      <w:bookmarkEnd w:id="629"/>
      <w:bookmarkEnd w:id="630"/>
    </w:p>
    <w:p w:rsidR="00992E0D" w:rsidRPr="00BA2FBD" w:rsidRDefault="00992E0D" w:rsidP="00992E0D">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r w:rsidRPr="00BA2FBD">
        <w:rPr>
          <w:rFonts w:ascii="Times New Roman" w:hAnsi="Times New Roman"/>
          <w:sz w:val="24"/>
          <w:szCs w:val="24"/>
        </w:rPr>
        <w:t>Kabinet içinde ethernet anahtar uplinkleri 1000Base-T portları kullanılarak yapılmalıdır. (EK-5E) Birden fazla kabinet kullanılan kurumlarda uplink bağlantısı EK-5B, EK-5C ve EK-5D ’deki gibi olacaktır.</w:t>
      </w:r>
      <w:bookmarkStart w:id="633" w:name="_Toc313126740"/>
      <w:bookmarkStart w:id="634" w:name="_Toc313433374"/>
      <w:bookmarkEnd w:id="631"/>
      <w:bookmarkEnd w:id="632"/>
    </w:p>
    <w:p w:rsidR="00992E0D" w:rsidRPr="00BA2FBD" w:rsidRDefault="00992E0D" w:rsidP="00992E0D">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r w:rsidRPr="00BA2FBD">
        <w:rPr>
          <w:rFonts w:ascii="Times New Roman" w:hAnsi="Times New Roman"/>
          <w:sz w:val="24"/>
          <w:szCs w:val="24"/>
        </w:rPr>
        <w:t>Ethernet anahtarların üzerindeki uplinkler kabloların nereden geldiği/gittiği anlaşılacak şekilde dış ortamdan etkilenmeyecek malzemelerle etiketlendirilecektir.</w:t>
      </w:r>
      <w:bookmarkStart w:id="635" w:name="_Toc313126741"/>
      <w:bookmarkStart w:id="636" w:name="_Toc313433375"/>
      <w:bookmarkEnd w:id="633"/>
      <w:bookmarkEnd w:id="634"/>
    </w:p>
    <w:p w:rsidR="00992E0D" w:rsidRPr="00BA2FBD" w:rsidRDefault="00992E0D" w:rsidP="00992E0D">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r w:rsidRPr="00BA2FBD">
        <w:rPr>
          <w:rFonts w:ascii="Times New Roman" w:hAnsi="Times New Roman"/>
          <w:sz w:val="24"/>
          <w:szCs w:val="24"/>
        </w:rPr>
        <w:t>Ethernet anahtarların topraklaması kabinet içerisindeki baradan yapılacaktır.</w:t>
      </w:r>
      <w:bookmarkStart w:id="637" w:name="_Toc313126742"/>
      <w:bookmarkStart w:id="638" w:name="_Toc313433376"/>
      <w:bookmarkEnd w:id="635"/>
      <w:bookmarkEnd w:id="636"/>
    </w:p>
    <w:p w:rsidR="00594326" w:rsidRPr="00531B5F" w:rsidRDefault="00531B5F" w:rsidP="00531B5F">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r w:rsidRPr="00531B5F">
        <w:rPr>
          <w:rFonts w:ascii="Times New Roman" w:hAnsi="Times New Roman"/>
          <w:sz w:val="24"/>
          <w:szCs w:val="24"/>
        </w:rPr>
        <w:t xml:space="preserve">Okullara konulacak olan tüm anahtarlar, ihale tarihinde üretici firmanın web sitesinde duyurusu yapılmış ürünlerden olacak ve ihale tarihinde end of sale/life (satışı ve üretimi bitirilmiş) ürünler olmayacaktır. Belirtilen teknik özelliklere bu siteden ulaşılabilecektir. Bozulan aktif cihazlardan EOL(end of life) duyurusu yapılmış olan cihazların tamiri ve bütün fonksiyonlarını tam olarak yerine getirmesi mümkün olmuyorsa en az muadili olan aynı marka bir ürünle veya bir üst versiyon ürün ile bedelsiz değiştirilecektir. Bu yeni aktif cihazlar önceki cihazların yönetim sistemleriyle de yönetilebilir olacaktır. </w:t>
      </w:r>
      <w:bookmarkEnd w:id="637"/>
      <w:bookmarkEnd w:id="638"/>
    </w:p>
    <w:p w:rsidR="00992E0D" w:rsidRPr="00594326" w:rsidRDefault="00992E0D" w:rsidP="00992E0D">
      <w:pPr>
        <w:pStyle w:val="ListeParagraf"/>
        <w:widowControl w:val="0"/>
        <w:numPr>
          <w:ilvl w:val="2"/>
          <w:numId w:val="4"/>
        </w:numPr>
        <w:spacing w:after="120" w:line="240" w:lineRule="auto"/>
        <w:contextualSpacing w:val="0"/>
        <w:jc w:val="both"/>
        <w:outlineLvl w:val="1"/>
        <w:rPr>
          <w:rFonts w:ascii="Times New Roman" w:hAnsi="Times New Roman"/>
          <w:strike/>
          <w:sz w:val="24"/>
          <w:szCs w:val="24"/>
        </w:rPr>
      </w:pPr>
      <w:r w:rsidRPr="00594326">
        <w:rPr>
          <w:rFonts w:ascii="Times New Roman" w:hAnsi="Times New Roman"/>
          <w:strike/>
          <w:sz w:val="24"/>
          <w:szCs w:val="24"/>
        </w:rPr>
        <w:t>.</w:t>
      </w:r>
    </w:p>
    <w:p w:rsidR="00D9022F"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r w:rsidRPr="00D9022F">
        <w:rPr>
          <w:rFonts w:ascii="Times New Roman" w:hAnsi="Times New Roman"/>
          <w:sz w:val="24"/>
          <w:szCs w:val="24"/>
        </w:rPr>
        <w:t xml:space="preserve">Teklif edilen ürünler, diğer tedarikçilerin sistemleriyle birlikte çalışabilmesi ve üçüncü parti servisleri verilebilmesi için standart protokolleri destekleyen ara yüz ve açık standartlara sahip olacaktır. Ayrıca desteklenen ara yüzler/protokoller YÜKLENİCİ tarafından ihale dokümanında belirtilecektir. </w:t>
      </w:r>
    </w:p>
    <w:p w:rsidR="00D9022F" w:rsidRPr="00D9022F"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r w:rsidRPr="00D9022F">
        <w:rPr>
          <w:rFonts w:ascii="Times New Roman" w:hAnsi="Times New Roman"/>
          <w:sz w:val="24"/>
          <w:szCs w:val="24"/>
        </w:rPr>
        <w:t>Teklif edilen ethernet anahtarlar herhangi bir enerji kesintisinden etkilenmeyecek ve kesinti sonrası servis devamlılığını sağlayacaktır.</w:t>
      </w:r>
    </w:p>
    <w:p w:rsidR="00992E0D" w:rsidRPr="00D9022F"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r w:rsidRPr="00D9022F">
        <w:rPr>
          <w:rFonts w:ascii="Times New Roman" w:hAnsi="Times New Roman"/>
          <w:sz w:val="24"/>
          <w:szCs w:val="24"/>
        </w:rPr>
        <w:t>Anahtarların IPv6 desteği olacaktır. Söz konusu bu destek ek bir lisans ile sağlanıyorsa bunlar cihazla birlikte verilecektir.</w:t>
      </w:r>
    </w:p>
    <w:p w:rsidR="00594326" w:rsidRPr="00531B5F" w:rsidRDefault="00531B5F" w:rsidP="00531B5F">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r w:rsidRPr="00531B5F">
        <w:rPr>
          <w:rFonts w:ascii="Times New Roman" w:hAnsi="Times New Roman"/>
          <w:sz w:val="24"/>
          <w:szCs w:val="24"/>
        </w:rPr>
        <w:t>Anahtarlar yönetim ve kurulum kolaylığı açısından kendi konfigürasyonunu ve firmwarelerini yönetim istasyonundan veya yönetim sisteminden yükleyebilecek mekanizmaya sahip olacaktır. Anahtarlar üzerinde konfigürasyon ve firmware dosyalarının tutulabilmesi amacıyla en az 32 MB kapasiteye sahip flash kart bulunacaktır.</w:t>
      </w:r>
      <w:r w:rsidR="00992E0D" w:rsidRPr="00531B5F">
        <w:rPr>
          <w:rFonts w:ascii="Times New Roman" w:hAnsi="Times New Roman"/>
          <w:sz w:val="24"/>
          <w:szCs w:val="24"/>
        </w:rPr>
        <w:t xml:space="preserve"> </w:t>
      </w:r>
      <w:bookmarkStart w:id="639" w:name="_Toc313126760"/>
      <w:bookmarkStart w:id="640" w:name="_Toc313433394"/>
    </w:p>
    <w:p w:rsidR="00992E0D" w:rsidRPr="004D7E40" w:rsidRDefault="00531B5F" w:rsidP="00531B5F">
      <w:pPr>
        <w:pStyle w:val="ListeParagraf"/>
        <w:widowControl w:val="0"/>
        <w:numPr>
          <w:ilvl w:val="2"/>
          <w:numId w:val="4"/>
        </w:numPr>
        <w:spacing w:after="120" w:line="240" w:lineRule="auto"/>
        <w:contextualSpacing w:val="0"/>
        <w:jc w:val="both"/>
        <w:outlineLvl w:val="1"/>
        <w:rPr>
          <w:rFonts w:ascii="Times New Roman" w:hAnsi="Times New Roman"/>
          <w:b/>
          <w:color w:val="17365D" w:themeColor="text2" w:themeShade="BF"/>
          <w:sz w:val="24"/>
          <w:szCs w:val="24"/>
        </w:rPr>
      </w:pPr>
      <w:r w:rsidRPr="00531B5F">
        <w:rPr>
          <w:rFonts w:ascii="Times New Roman" w:hAnsi="Times New Roman"/>
          <w:sz w:val="24"/>
          <w:szCs w:val="24"/>
        </w:rPr>
        <w:t>Her bir anahtar en az 4000 adet VLAN ID ve en az 250 aktif VLAN destekleyecektir.</w:t>
      </w:r>
      <w:bookmarkEnd w:id="639"/>
      <w:bookmarkEnd w:id="640"/>
      <w:r w:rsidR="00992E0D" w:rsidRPr="00BA2FBD">
        <w:rPr>
          <w:rFonts w:ascii="Times New Roman" w:hAnsi="Times New Roman"/>
          <w:sz w:val="24"/>
          <w:szCs w:val="24"/>
        </w:rPr>
        <w:t xml:space="preserve"> </w:t>
      </w:r>
    </w:p>
    <w:p w:rsidR="00992E0D" w:rsidRPr="00BA2FBD"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r w:rsidRPr="00BA2FBD">
        <w:rPr>
          <w:rFonts w:ascii="Times New Roman" w:hAnsi="Times New Roman"/>
          <w:sz w:val="24"/>
          <w:szCs w:val="24"/>
        </w:rPr>
        <w:t>Her bir anahtarın port tabanlı ve MAC adresi tabanlı VLAN desteği olacaktır.</w:t>
      </w:r>
    </w:p>
    <w:p w:rsidR="00992E0D" w:rsidRPr="00531B5F" w:rsidRDefault="00531B5F" w:rsidP="00531B5F">
      <w:pPr>
        <w:pStyle w:val="ListeParagraf"/>
        <w:widowControl w:val="0"/>
        <w:numPr>
          <w:ilvl w:val="2"/>
          <w:numId w:val="4"/>
        </w:numPr>
        <w:spacing w:after="120" w:line="240" w:lineRule="auto"/>
        <w:contextualSpacing w:val="0"/>
        <w:jc w:val="both"/>
        <w:outlineLvl w:val="1"/>
        <w:rPr>
          <w:rFonts w:ascii="Times New Roman" w:hAnsi="Times New Roman"/>
          <w:b/>
          <w:color w:val="17365D" w:themeColor="text2" w:themeShade="BF"/>
          <w:sz w:val="24"/>
          <w:szCs w:val="24"/>
        </w:rPr>
      </w:pPr>
      <w:r w:rsidRPr="00531B5F">
        <w:rPr>
          <w:rFonts w:ascii="Times New Roman" w:hAnsi="Times New Roman"/>
          <w:sz w:val="24"/>
          <w:szCs w:val="24"/>
        </w:rPr>
        <w:t>Tüm portlar üzerinde IEEE 802.1q VLAN trunking veya muadili protokolü desteklenmelidir.</w:t>
      </w:r>
    </w:p>
    <w:p w:rsidR="00992E0D" w:rsidRPr="00BA2FBD"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r w:rsidRPr="00BA2FBD">
        <w:rPr>
          <w:rFonts w:ascii="Times New Roman" w:hAnsi="Times New Roman"/>
          <w:sz w:val="24"/>
          <w:szCs w:val="24"/>
        </w:rPr>
        <w:t xml:space="preserve">Cihaz üzerinde IP adresi ve/veya TCP/UDP port numaralarına göre cihaz üzerindeki port ve tanımlanan VLAN için erişim kontrol listeleri yazılabilecektir. </w:t>
      </w:r>
    </w:p>
    <w:p w:rsidR="00992E0D" w:rsidRPr="00531B5F" w:rsidRDefault="00531B5F" w:rsidP="00531B5F">
      <w:pPr>
        <w:pStyle w:val="ListeParagraf"/>
        <w:widowControl w:val="0"/>
        <w:numPr>
          <w:ilvl w:val="2"/>
          <w:numId w:val="4"/>
        </w:numPr>
        <w:spacing w:after="120" w:line="240" w:lineRule="auto"/>
        <w:contextualSpacing w:val="0"/>
        <w:jc w:val="both"/>
        <w:outlineLvl w:val="1"/>
        <w:rPr>
          <w:rFonts w:ascii="Times New Roman" w:hAnsi="Times New Roman"/>
          <w:b/>
          <w:color w:val="17365D" w:themeColor="text2" w:themeShade="BF"/>
          <w:sz w:val="24"/>
          <w:szCs w:val="24"/>
        </w:rPr>
      </w:pPr>
      <w:r w:rsidRPr="00531B5F">
        <w:rPr>
          <w:rFonts w:ascii="Times New Roman" w:hAnsi="Times New Roman"/>
          <w:sz w:val="24"/>
          <w:szCs w:val="24"/>
        </w:rPr>
        <w:t>Her bir anahtarın MTBF değeri en az 150,000 (yüzellibin) saat olacaktır.</w:t>
      </w:r>
    </w:p>
    <w:p w:rsidR="00992E0D" w:rsidRPr="00BA2FBD"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r w:rsidRPr="00BA2FBD">
        <w:rPr>
          <w:rFonts w:ascii="Times New Roman" w:hAnsi="Times New Roman"/>
          <w:sz w:val="24"/>
          <w:szCs w:val="24"/>
        </w:rPr>
        <w:t>Her bir anahtarın CE veya TÜV veya TSE belgesi olacaktır.</w:t>
      </w:r>
    </w:p>
    <w:p w:rsidR="00992E0D" w:rsidRPr="00BA2FBD"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r w:rsidRPr="00BA2FBD">
        <w:rPr>
          <w:rFonts w:ascii="Times New Roman" w:hAnsi="Times New Roman"/>
          <w:sz w:val="24"/>
          <w:szCs w:val="24"/>
        </w:rPr>
        <w:lastRenderedPageBreak/>
        <w:t>Anahtarlar; güvenli SSL (https) web tabanlı veya grafik ara yüzü ile yönetim desteği olacaktır. Bununla birlikte SNMP v1/v2/v3, telnet, SSHv2 ve konsol erişimlerini destekleyecek ve bu protokollerle yönetilebilecektir. Anahtarların CLI (Command Line Interface) desteği bulunacaktır.</w:t>
      </w:r>
    </w:p>
    <w:p w:rsidR="00992E0D" w:rsidRPr="00BA2FBD"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r w:rsidRPr="00BA2FBD">
        <w:rPr>
          <w:rFonts w:ascii="Times New Roman" w:hAnsi="Times New Roman"/>
          <w:sz w:val="24"/>
          <w:szCs w:val="24"/>
        </w:rPr>
        <w:t>Konsol üzerindeki çok seviyeli güvenlik denetimi ile yetkisiz kişilerin ethernet anahtar konfigürasyonunu değiştirmesi engellenmelidir.</w:t>
      </w:r>
    </w:p>
    <w:p w:rsidR="00992E0D" w:rsidRPr="00BA2FBD"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bookmarkStart w:id="641" w:name="_Toc313126770"/>
      <w:bookmarkStart w:id="642" w:name="_Toc313433404"/>
      <w:r w:rsidRPr="00BA2FBD">
        <w:rPr>
          <w:rFonts w:ascii="Times New Roman" w:hAnsi="Times New Roman"/>
          <w:sz w:val="24"/>
          <w:szCs w:val="24"/>
        </w:rPr>
        <w:t>Anahtarlar kayıt (log) ve debug kayıtlarını uzak sunuculara SNMP veya SYSLOG aracılığı ile gönderebilecektir.</w:t>
      </w:r>
      <w:bookmarkEnd w:id="641"/>
      <w:bookmarkEnd w:id="642"/>
    </w:p>
    <w:p w:rsidR="00992E0D" w:rsidRPr="00BA2FBD"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bookmarkStart w:id="643" w:name="_Toc313126764"/>
      <w:bookmarkStart w:id="644" w:name="_Toc313433398"/>
      <w:r w:rsidRPr="00BA2FBD">
        <w:rPr>
          <w:rFonts w:ascii="Times New Roman" w:hAnsi="Times New Roman"/>
          <w:sz w:val="24"/>
          <w:szCs w:val="24"/>
        </w:rPr>
        <w:t>Anahtarlar RADIUS yetkilendirme sunucusu ile konuşabilecek ve konuşma esnasında en az EAP protokolünü destekleyecektir.</w:t>
      </w:r>
      <w:bookmarkEnd w:id="643"/>
      <w:bookmarkEnd w:id="644"/>
      <w:r w:rsidRPr="00BA2FBD">
        <w:rPr>
          <w:rFonts w:ascii="Times New Roman" w:hAnsi="Times New Roman"/>
          <w:sz w:val="24"/>
          <w:szCs w:val="24"/>
        </w:rPr>
        <w:t xml:space="preserve"> </w:t>
      </w:r>
      <w:bookmarkStart w:id="645" w:name="_Toc313126809"/>
      <w:bookmarkStart w:id="646" w:name="_Toc313433445"/>
    </w:p>
    <w:p w:rsidR="00992E0D" w:rsidRPr="00BA2FBD"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bookmarkStart w:id="647" w:name="_Toc313126769"/>
      <w:bookmarkStart w:id="648" w:name="_Toc313433403"/>
      <w:r w:rsidRPr="00BA2FBD">
        <w:rPr>
          <w:rFonts w:ascii="Times New Roman" w:hAnsi="Times New Roman"/>
          <w:sz w:val="24"/>
          <w:szCs w:val="24"/>
        </w:rPr>
        <w:t>AAA (Authentication, Authorization ve Accounting) yapısı içinde anahtar yöneticilerinin erişimi kontrol edilebilecektir.</w:t>
      </w:r>
      <w:bookmarkEnd w:id="647"/>
      <w:bookmarkEnd w:id="648"/>
    </w:p>
    <w:p w:rsidR="00992E0D" w:rsidRPr="00BA2FBD"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r w:rsidRPr="00BA2FBD">
        <w:rPr>
          <w:rFonts w:ascii="Times New Roman" w:hAnsi="Times New Roman"/>
          <w:sz w:val="24"/>
          <w:szCs w:val="24"/>
        </w:rPr>
        <w:t>Anahtarlarla beraber anahtarların teknik belgeleri, CD’leri, kitapçıkları, broşürleri, konsol kabloları teslim edilecektir.</w:t>
      </w:r>
      <w:bookmarkEnd w:id="645"/>
      <w:bookmarkEnd w:id="646"/>
    </w:p>
    <w:p w:rsidR="00992E0D" w:rsidRPr="00BA2FBD"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bookmarkStart w:id="649" w:name="_Toc313126777"/>
      <w:bookmarkStart w:id="650" w:name="_Toc313433412"/>
      <w:bookmarkStart w:id="651" w:name="_Toc313126776"/>
      <w:bookmarkStart w:id="652" w:name="_Toc313433410"/>
      <w:r w:rsidRPr="00BA2FBD">
        <w:rPr>
          <w:rFonts w:ascii="Times New Roman" w:hAnsi="Times New Roman"/>
          <w:sz w:val="24"/>
          <w:szCs w:val="24"/>
        </w:rPr>
        <w:t>Anahtarlar güncel ve en üst firmware yazılımları ile teslim edilecektir.</w:t>
      </w:r>
      <w:bookmarkEnd w:id="649"/>
      <w:bookmarkEnd w:id="650"/>
      <w:r w:rsidRPr="00BA2FBD">
        <w:rPr>
          <w:rFonts w:ascii="Times New Roman" w:hAnsi="Times New Roman"/>
          <w:sz w:val="24"/>
          <w:szCs w:val="24"/>
        </w:rPr>
        <w:t xml:space="preserve"> Garanti süresince tüm yazılım güncellemeleri ücretsiz olarak temin edilebilecektir.</w:t>
      </w:r>
    </w:p>
    <w:p w:rsidR="00992E0D" w:rsidRPr="00BA2FBD"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r w:rsidRPr="00BA2FBD">
        <w:rPr>
          <w:rFonts w:ascii="Times New Roman" w:hAnsi="Times New Roman"/>
          <w:sz w:val="24"/>
          <w:szCs w:val="24"/>
        </w:rPr>
        <w:t>Anahtarlarda FTP veya TFTP protokolleri ile yazılım güncellemesi, konfigürasyon yedeklemesi yapılabilecektir.</w:t>
      </w:r>
      <w:bookmarkEnd w:id="651"/>
      <w:bookmarkEnd w:id="652"/>
    </w:p>
    <w:p w:rsidR="00992E0D" w:rsidRPr="00BA2FBD"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bookmarkStart w:id="653" w:name="_Toc313126888"/>
      <w:bookmarkStart w:id="654" w:name="_Toc313433521"/>
      <w:r w:rsidRPr="00BA2FBD">
        <w:rPr>
          <w:rFonts w:ascii="Times New Roman" w:hAnsi="Times New Roman"/>
          <w:sz w:val="24"/>
          <w:szCs w:val="24"/>
        </w:rPr>
        <w:t>Anahtarlar kabinet tipi (19 inç) olacaktır ve kabinete doğrudan montajı yapılabilecektir. Anahtarlar kabinet montaj elemanları ile birlikte teslim edilecektir.</w:t>
      </w:r>
      <w:bookmarkEnd w:id="653"/>
      <w:bookmarkEnd w:id="654"/>
      <w:r w:rsidRPr="00BA2FBD">
        <w:rPr>
          <w:rFonts w:ascii="Times New Roman" w:hAnsi="Times New Roman"/>
          <w:sz w:val="24"/>
          <w:szCs w:val="24"/>
        </w:rPr>
        <w:t xml:space="preserve"> Anahtarlar kabinet içerisinde yerleştirildiğinde kabinetten sarkma olmaması için uzunluğu 30cm’yi geçiyorsa ethernet anahtar arkadan tutturma aparatları ile beraber teklif edilecektir.</w:t>
      </w:r>
    </w:p>
    <w:p w:rsidR="00992E0D" w:rsidRPr="00BA2FBD"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bookmarkStart w:id="655" w:name="_Toc313126765"/>
      <w:bookmarkStart w:id="656" w:name="_Toc313433399"/>
      <w:r w:rsidRPr="00BA2FBD">
        <w:rPr>
          <w:rFonts w:ascii="Times New Roman" w:hAnsi="Times New Roman"/>
          <w:sz w:val="24"/>
          <w:szCs w:val="24"/>
        </w:rPr>
        <w:t>Anahtarların; MAC Adres veya web-based authentication desteği bulunacaktır.</w:t>
      </w:r>
      <w:bookmarkEnd w:id="655"/>
      <w:bookmarkEnd w:id="656"/>
    </w:p>
    <w:p w:rsidR="00992E0D" w:rsidRPr="00BA2FBD"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bookmarkStart w:id="657" w:name="_Toc313126855"/>
      <w:bookmarkStart w:id="658" w:name="_Toc313433492"/>
      <w:r w:rsidRPr="00BA2FBD">
        <w:rPr>
          <w:rFonts w:ascii="Times New Roman" w:hAnsi="Times New Roman"/>
          <w:sz w:val="24"/>
          <w:szCs w:val="24"/>
        </w:rPr>
        <w:t>Anahtarların RMON desteği olacak</w:t>
      </w:r>
      <w:bookmarkEnd w:id="657"/>
      <w:bookmarkEnd w:id="658"/>
      <w:r w:rsidRPr="00BA2FBD">
        <w:rPr>
          <w:rFonts w:ascii="Times New Roman" w:hAnsi="Times New Roman"/>
          <w:sz w:val="24"/>
          <w:szCs w:val="24"/>
        </w:rPr>
        <w:t>tır.</w:t>
      </w:r>
    </w:p>
    <w:p w:rsidR="00992E0D" w:rsidRPr="00BA2FBD"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r w:rsidRPr="00BA2FBD">
        <w:rPr>
          <w:rFonts w:ascii="Times New Roman" w:hAnsi="Times New Roman"/>
          <w:sz w:val="24"/>
          <w:szCs w:val="24"/>
        </w:rPr>
        <w:t>Anahtarlar güvenlik amaçlı olarak Dynamic ARP protection, IP source guard, DHCP protection/spoofing özelliklerini desteklemelidir.</w:t>
      </w:r>
    </w:p>
    <w:p w:rsidR="00992E0D" w:rsidRPr="00BA2FBD"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r w:rsidRPr="00BA2FBD">
        <w:rPr>
          <w:rFonts w:ascii="Times New Roman" w:hAnsi="Times New Roman"/>
          <w:sz w:val="24"/>
          <w:szCs w:val="24"/>
        </w:rPr>
        <w:t xml:space="preserve">IPV4 için ACL desteği (erişim kontrol desteği) bulunacaktır. </w:t>
      </w:r>
      <w:bookmarkStart w:id="659" w:name="_Toc313126791"/>
      <w:bookmarkStart w:id="660" w:name="_Toc313433426"/>
      <w:r w:rsidRPr="00BA2FBD">
        <w:rPr>
          <w:rFonts w:ascii="Times New Roman" w:hAnsi="Times New Roman"/>
          <w:sz w:val="24"/>
          <w:szCs w:val="24"/>
        </w:rPr>
        <w:t xml:space="preserve">Cihaz üzerinde hedef/kaynak IP adresi, TCP ve UDP portu bazında erişim kontrol listeleri yazılabilecektir ve bunun için gerekli olan ilave lisans var ise cihaz ile birlikte </w:t>
      </w:r>
      <w:r w:rsidRPr="00021133">
        <w:rPr>
          <w:rFonts w:ascii="Times New Roman" w:hAnsi="Times New Roman"/>
          <w:sz w:val="24"/>
          <w:szCs w:val="24"/>
        </w:rPr>
        <w:t>ücretsiz</w:t>
      </w:r>
      <w:r w:rsidRPr="00BA2FBD">
        <w:rPr>
          <w:rFonts w:ascii="Times New Roman" w:hAnsi="Times New Roman"/>
          <w:sz w:val="24"/>
          <w:szCs w:val="24"/>
        </w:rPr>
        <w:t xml:space="preserve"> sağlanacaktır.</w:t>
      </w:r>
      <w:bookmarkEnd w:id="659"/>
      <w:bookmarkEnd w:id="660"/>
    </w:p>
    <w:p w:rsidR="00992E0D" w:rsidRPr="00BA2FBD"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r w:rsidRPr="00BA2FBD">
        <w:rPr>
          <w:rFonts w:ascii="Times New Roman" w:hAnsi="Times New Roman"/>
          <w:sz w:val="24"/>
          <w:szCs w:val="24"/>
        </w:rPr>
        <w:t>Anahtarların 1000Base-X ve 1000Base-T portları devreye alındığında 10/100/1000 kullanıcı portları çalışmaya devam edebilecektir, port sayısında azalma olmayacaktır. İstenilen port adedi bir ethernet anahtarda sağlanamıyorsa istenilen port adedi aynı marka birden fazla cihaz kullanılarak sağlanacaktır.</w:t>
      </w:r>
    </w:p>
    <w:p w:rsidR="00992E0D" w:rsidRPr="00BA2FBD"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r w:rsidRPr="00BA2FBD">
        <w:rPr>
          <w:rFonts w:ascii="Times New Roman" w:hAnsi="Times New Roman"/>
          <w:sz w:val="24"/>
          <w:szCs w:val="24"/>
        </w:rPr>
        <w:t xml:space="preserve">Anahtarlar, üzerindeki geçen trafiği analiz edebilmek amacıyla port mirroring desteğine sahip olacaktır. </w:t>
      </w:r>
    </w:p>
    <w:p w:rsidR="00992E0D" w:rsidRPr="00BA2FBD"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r w:rsidRPr="00BA2FBD">
        <w:rPr>
          <w:rFonts w:ascii="Times New Roman" w:hAnsi="Times New Roman"/>
          <w:sz w:val="24"/>
          <w:szCs w:val="24"/>
        </w:rPr>
        <w:t>Ethernet anahtarların portlarında hız sınırlandırma (Rate Limiting) özelliği olacaktır.</w:t>
      </w:r>
    </w:p>
    <w:p w:rsidR="004D7E40" w:rsidRPr="00531B5F" w:rsidRDefault="005717B4" w:rsidP="005717B4">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bookmarkStart w:id="661" w:name="_Toc313126758"/>
      <w:bookmarkStart w:id="662" w:name="_Toc313433392"/>
      <w:r w:rsidRPr="005717B4">
        <w:rPr>
          <w:rFonts w:ascii="Times New Roman" w:hAnsi="Times New Roman"/>
          <w:sz w:val="24"/>
          <w:szCs w:val="24"/>
        </w:rPr>
        <w:t>Anahtarlar IEEE 802.1p, IEEE 802.1x, IEEE 802.3x, IEEE 802.3u ve IEEE 802.3z standartlarını destekleyecektir.</w:t>
      </w:r>
      <w:bookmarkEnd w:id="661"/>
      <w:bookmarkEnd w:id="662"/>
      <w:r w:rsidR="004D7E40" w:rsidRPr="00531B5F">
        <w:t xml:space="preserve"> </w:t>
      </w:r>
    </w:p>
    <w:p w:rsidR="00992E0D" w:rsidRPr="00BA2FBD"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bookmarkStart w:id="663" w:name="_Toc313126759"/>
      <w:bookmarkStart w:id="664" w:name="_Toc313433393"/>
      <w:r w:rsidRPr="00BA2FBD">
        <w:rPr>
          <w:rFonts w:ascii="Times New Roman" w:hAnsi="Times New Roman"/>
          <w:sz w:val="24"/>
          <w:szCs w:val="24"/>
        </w:rPr>
        <w:lastRenderedPageBreak/>
        <w:t>Anahtarların IEEE 802.1q, IEEE 802.1d, IEEE 802.3ad, IEEE 802.1s, IEEE 802.1w desteği bulunacaktır.</w:t>
      </w:r>
      <w:bookmarkEnd w:id="663"/>
      <w:bookmarkEnd w:id="664"/>
    </w:p>
    <w:p w:rsidR="00992E0D" w:rsidRPr="00BA2FBD"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bookmarkStart w:id="665" w:name="_Toc313126763"/>
      <w:bookmarkStart w:id="666" w:name="_Toc313433397"/>
      <w:r w:rsidRPr="00BA2FBD">
        <w:rPr>
          <w:rFonts w:ascii="Times New Roman" w:hAnsi="Times New Roman"/>
          <w:sz w:val="24"/>
          <w:szCs w:val="24"/>
        </w:rPr>
        <w:t>Anahtarın gigabit portları üzerinde jumbo frame desteği olacaktır.</w:t>
      </w:r>
      <w:bookmarkEnd w:id="665"/>
      <w:bookmarkEnd w:id="666"/>
    </w:p>
    <w:p w:rsidR="00992E0D" w:rsidRPr="00BA2FBD"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bookmarkStart w:id="667" w:name="_Toc313126773"/>
      <w:bookmarkStart w:id="668" w:name="_Toc313433407"/>
      <w:r w:rsidRPr="00BA2FBD">
        <w:rPr>
          <w:rFonts w:ascii="Times New Roman" w:hAnsi="Times New Roman"/>
          <w:sz w:val="24"/>
          <w:szCs w:val="24"/>
        </w:rPr>
        <w:t>Anahtarların üzerinde güç LED’i ve her porta ait durum bilgisi LED ’i bulunacaktır.</w:t>
      </w:r>
      <w:bookmarkEnd w:id="667"/>
      <w:bookmarkEnd w:id="668"/>
    </w:p>
    <w:p w:rsidR="00770A23"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bookmarkStart w:id="669" w:name="_Toc313126774"/>
      <w:bookmarkStart w:id="670" w:name="_Toc313433408"/>
      <w:r w:rsidRPr="00BA2FBD">
        <w:rPr>
          <w:rFonts w:ascii="Times New Roman" w:hAnsi="Times New Roman"/>
          <w:sz w:val="24"/>
          <w:szCs w:val="24"/>
        </w:rPr>
        <w:t>Anahtarların multicast desteği olacaktır. Multicast trafiğin optimizasyonu için ne gibi yöntemler kullanıldığı ihale dokümanında belirtilecektir. Anahtarların IGMP (v1,v2,v3) Snooping desteği bulunacaktır.</w:t>
      </w:r>
      <w:bookmarkEnd w:id="669"/>
      <w:bookmarkEnd w:id="670"/>
      <w:r>
        <w:rPr>
          <w:rFonts w:ascii="Times New Roman" w:hAnsi="Times New Roman"/>
          <w:sz w:val="24"/>
          <w:szCs w:val="24"/>
        </w:rPr>
        <w:t xml:space="preserve"> </w:t>
      </w:r>
    </w:p>
    <w:p w:rsidR="00770A23" w:rsidRPr="00770A23" w:rsidRDefault="00770A23"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r w:rsidRPr="00770A23">
        <w:rPr>
          <w:rFonts w:ascii="Times New Roman" w:hAnsi="Times New Roman"/>
          <w:sz w:val="24"/>
          <w:szCs w:val="24"/>
        </w:rPr>
        <w:t xml:space="preserve">Anahtarlar </w:t>
      </w:r>
      <w:r w:rsidR="00992E0D" w:rsidRPr="00770A23">
        <w:rPr>
          <w:rFonts w:ascii="Times New Roman" w:hAnsi="Times New Roman"/>
          <w:sz w:val="24"/>
          <w:szCs w:val="24"/>
        </w:rPr>
        <w:t>LLDP ve LLDP-MED</w:t>
      </w:r>
      <w:r w:rsidRPr="00770A23">
        <w:rPr>
          <w:rFonts w:ascii="Times New Roman" w:hAnsi="Times New Roman"/>
          <w:sz w:val="24"/>
          <w:szCs w:val="24"/>
        </w:rPr>
        <w:t xml:space="preserve"> protokollerini destekleyecektir.</w:t>
      </w:r>
      <w:bookmarkStart w:id="671" w:name="_Toc313126775"/>
      <w:bookmarkStart w:id="672" w:name="_Toc313433409"/>
    </w:p>
    <w:p w:rsidR="00992E0D" w:rsidRPr="00BA2FBD"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r w:rsidRPr="00770A23">
        <w:rPr>
          <w:rFonts w:ascii="Times New Roman" w:hAnsi="Times New Roman"/>
          <w:sz w:val="24"/>
          <w:szCs w:val="24"/>
        </w:rPr>
        <w:t>Anahtarlar multicast veri trafiğinin sadece talep edilen sistemlerden alınmasını sağlayarak ağın ve son kullanıcı sistemlerinin performansını koruma özelli</w:t>
      </w:r>
      <w:bookmarkEnd w:id="671"/>
      <w:bookmarkEnd w:id="672"/>
      <w:r w:rsidRPr="00770A23">
        <w:rPr>
          <w:rFonts w:ascii="Times New Roman" w:hAnsi="Times New Roman"/>
          <w:sz w:val="24"/>
          <w:szCs w:val="24"/>
        </w:rPr>
        <w:t>ği olacaktır.</w:t>
      </w:r>
    </w:p>
    <w:p w:rsidR="00992E0D" w:rsidRPr="00BA2FBD"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bookmarkStart w:id="673" w:name="_Toc313433411"/>
      <w:r w:rsidRPr="00BA2FBD">
        <w:rPr>
          <w:rFonts w:ascii="Times New Roman" w:hAnsi="Times New Roman"/>
          <w:sz w:val="24"/>
          <w:szCs w:val="24"/>
        </w:rPr>
        <w:t>Anahtarların SNTP (Simple Network Time Protocol) veya NTP (Network Time Protocol) desteği olacaktır.</w:t>
      </w:r>
      <w:bookmarkEnd w:id="673"/>
    </w:p>
    <w:p w:rsidR="00992E0D" w:rsidRPr="00531B5F" w:rsidRDefault="005717B4" w:rsidP="005717B4">
      <w:pPr>
        <w:pStyle w:val="ListeParagraf"/>
        <w:widowControl w:val="0"/>
        <w:numPr>
          <w:ilvl w:val="2"/>
          <w:numId w:val="4"/>
        </w:numPr>
        <w:spacing w:after="120" w:line="240" w:lineRule="auto"/>
        <w:contextualSpacing w:val="0"/>
        <w:jc w:val="both"/>
        <w:outlineLvl w:val="1"/>
        <w:rPr>
          <w:rFonts w:ascii="Times New Roman" w:hAnsi="Times New Roman"/>
          <w:b/>
          <w:color w:val="17365D" w:themeColor="text2" w:themeShade="BF"/>
          <w:sz w:val="24"/>
          <w:szCs w:val="24"/>
        </w:rPr>
      </w:pPr>
      <w:bookmarkStart w:id="674" w:name="_Toc313126762"/>
      <w:bookmarkStart w:id="675" w:name="_Toc313433396"/>
      <w:r w:rsidRPr="005717B4">
        <w:rPr>
          <w:rFonts w:ascii="Times New Roman" w:hAnsi="Times New Roman"/>
          <w:sz w:val="24"/>
          <w:szCs w:val="24"/>
        </w:rPr>
        <w:t>Anahtarların QoS (Quality of Service) özellikleri olacaktır. Anahtarların en az  4 adet donanım tabanlı kuyruk desteği olacaktır. Trafik öncelikleri belirlenebilecek, bant genişliği yönetimine izin verilebilecektir. . Ayrıca network üzerinde trafik sıkışmasının önlenmesi amacıyla SP, WRR veya SRR veya DWRR veya DRR algortimaları desteklenecektir.</w:t>
      </w:r>
      <w:bookmarkEnd w:id="674"/>
      <w:bookmarkEnd w:id="675"/>
    </w:p>
    <w:p w:rsidR="00992E0D" w:rsidRPr="00BA2FBD"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bookmarkStart w:id="676" w:name="_Toc313126785"/>
      <w:bookmarkStart w:id="677" w:name="_Toc313433420"/>
      <w:r w:rsidRPr="00BA2FBD">
        <w:rPr>
          <w:rFonts w:ascii="Times New Roman" w:hAnsi="Times New Roman"/>
          <w:sz w:val="24"/>
          <w:szCs w:val="24"/>
        </w:rPr>
        <w:t>Anahtarların bakır 10/100/1000 portlarının Auto-MDIX özelliği bulunacaktır.</w:t>
      </w:r>
      <w:bookmarkEnd w:id="676"/>
      <w:bookmarkEnd w:id="677"/>
    </w:p>
    <w:p w:rsidR="00992E0D" w:rsidRPr="00BA2FBD"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r w:rsidRPr="00BA2FBD">
        <w:rPr>
          <w:rFonts w:ascii="Times New Roman" w:hAnsi="Times New Roman"/>
          <w:sz w:val="24"/>
          <w:szCs w:val="24"/>
        </w:rPr>
        <w:t xml:space="preserve">Anahtar üzerindeki 1000Base-X portlara 1000Base-SX, 1000Base-LX veya 1000Base-T </w:t>
      </w:r>
      <w:r w:rsidRPr="00021133">
        <w:rPr>
          <w:rFonts w:ascii="Times New Roman" w:hAnsi="Times New Roman"/>
          <w:sz w:val="24"/>
          <w:szCs w:val="24"/>
        </w:rPr>
        <w:t>SFP'ler destekleyecektir. Anahtarların</w:t>
      </w:r>
      <w:r w:rsidRPr="00BA2FBD">
        <w:rPr>
          <w:rFonts w:ascii="Times New Roman" w:hAnsi="Times New Roman"/>
          <w:sz w:val="24"/>
          <w:szCs w:val="24"/>
        </w:rPr>
        <w:t xml:space="preserve"> SM (single mode)</w:t>
      </w:r>
      <w:r w:rsidR="00770A23">
        <w:rPr>
          <w:rFonts w:ascii="Times New Roman" w:hAnsi="Times New Roman"/>
          <w:sz w:val="24"/>
          <w:szCs w:val="24"/>
        </w:rPr>
        <w:t xml:space="preserve"> </w:t>
      </w:r>
      <w:r w:rsidR="00770A23" w:rsidRPr="00661A22">
        <w:rPr>
          <w:rFonts w:ascii="Times New Roman" w:hAnsi="Times New Roman"/>
          <w:sz w:val="24"/>
          <w:szCs w:val="24"/>
        </w:rPr>
        <w:t>ve MM (multi mode)</w:t>
      </w:r>
      <w:r w:rsidRPr="00BA2FBD">
        <w:rPr>
          <w:rFonts w:ascii="Times New Roman" w:hAnsi="Times New Roman"/>
          <w:sz w:val="24"/>
          <w:szCs w:val="24"/>
        </w:rPr>
        <w:t xml:space="preserve"> fiber desteği olacaktır.</w:t>
      </w:r>
    </w:p>
    <w:p w:rsidR="00992E0D" w:rsidRPr="00BA2FBD"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bookmarkStart w:id="678" w:name="_Toc313126794"/>
      <w:bookmarkStart w:id="679" w:name="_Toc313433429"/>
      <w:r w:rsidRPr="00BA2FBD">
        <w:rPr>
          <w:rFonts w:ascii="Times New Roman" w:hAnsi="Times New Roman"/>
          <w:sz w:val="24"/>
          <w:szCs w:val="24"/>
        </w:rPr>
        <w:t>Anahtarların üzerinde en az 8 (sekiz) adet 10/100/1000 port ayrı ayrı kanal altında toplanıp, tek port gibi çalışabilecektir. En az 6 adet kanal tanımlanabilecektir.</w:t>
      </w:r>
      <w:bookmarkEnd w:id="678"/>
      <w:bookmarkEnd w:id="679"/>
    </w:p>
    <w:p w:rsidR="00992E0D" w:rsidRPr="00BA2FBD" w:rsidRDefault="00992E0D" w:rsidP="00992E0D">
      <w:pPr>
        <w:pStyle w:val="ListeParagraf"/>
        <w:keepNext/>
        <w:widowControl w:val="0"/>
        <w:numPr>
          <w:ilvl w:val="2"/>
          <w:numId w:val="4"/>
        </w:numPr>
        <w:spacing w:after="120" w:line="240" w:lineRule="auto"/>
        <w:contextualSpacing w:val="0"/>
        <w:jc w:val="both"/>
        <w:outlineLvl w:val="1"/>
        <w:rPr>
          <w:rFonts w:ascii="Times New Roman" w:hAnsi="Times New Roman"/>
          <w:sz w:val="24"/>
          <w:szCs w:val="24"/>
        </w:rPr>
      </w:pPr>
      <w:bookmarkStart w:id="680" w:name="_Toc313126845"/>
      <w:bookmarkStart w:id="681" w:name="_Toc313433482"/>
      <w:r w:rsidRPr="00BA2FBD">
        <w:rPr>
          <w:rFonts w:ascii="Times New Roman" w:hAnsi="Times New Roman"/>
          <w:sz w:val="24"/>
          <w:szCs w:val="24"/>
        </w:rPr>
        <w:t>Anahtarlar wirespeed ve nonblocking özelliklerde olacaktır.</w:t>
      </w:r>
      <w:bookmarkEnd w:id="680"/>
      <w:bookmarkEnd w:id="681"/>
    </w:p>
    <w:p w:rsidR="00992E0D" w:rsidRPr="00BA2FBD" w:rsidRDefault="00992E0D" w:rsidP="00992E0D">
      <w:pPr>
        <w:pStyle w:val="ListeParagraf"/>
        <w:keepNext/>
        <w:widowControl w:val="0"/>
        <w:numPr>
          <w:ilvl w:val="2"/>
          <w:numId w:val="4"/>
        </w:numPr>
        <w:spacing w:after="120" w:line="240" w:lineRule="auto"/>
        <w:contextualSpacing w:val="0"/>
        <w:jc w:val="both"/>
        <w:outlineLvl w:val="1"/>
        <w:rPr>
          <w:rFonts w:ascii="Times New Roman" w:hAnsi="Times New Roman"/>
          <w:sz w:val="24"/>
          <w:szCs w:val="24"/>
        </w:rPr>
      </w:pPr>
      <w:bookmarkStart w:id="682" w:name="_Toc313126847"/>
      <w:bookmarkStart w:id="683" w:name="_Toc313433484"/>
      <w:r w:rsidRPr="00BA2FBD">
        <w:rPr>
          <w:rFonts w:ascii="Times New Roman" w:hAnsi="Times New Roman"/>
          <w:sz w:val="24"/>
          <w:szCs w:val="24"/>
        </w:rPr>
        <w:t>Anahtarların 10/100/1000 portları auto-negotiate olarak full veya half duplex çalışacaktır.</w:t>
      </w:r>
      <w:bookmarkEnd w:id="682"/>
      <w:bookmarkEnd w:id="683"/>
    </w:p>
    <w:p w:rsidR="00992E0D" w:rsidRDefault="00992E0D" w:rsidP="00992E0D">
      <w:pPr>
        <w:pStyle w:val="ListeParagraf"/>
        <w:keepNext/>
        <w:widowControl w:val="0"/>
        <w:numPr>
          <w:ilvl w:val="2"/>
          <w:numId w:val="4"/>
        </w:numPr>
        <w:spacing w:after="120" w:line="240" w:lineRule="auto"/>
        <w:contextualSpacing w:val="0"/>
        <w:jc w:val="both"/>
        <w:outlineLvl w:val="1"/>
        <w:rPr>
          <w:rFonts w:ascii="Times New Roman" w:hAnsi="Times New Roman"/>
          <w:sz w:val="24"/>
          <w:szCs w:val="24"/>
        </w:rPr>
      </w:pPr>
      <w:r w:rsidRPr="00BA2FBD">
        <w:rPr>
          <w:rFonts w:ascii="Times New Roman" w:hAnsi="Times New Roman"/>
          <w:sz w:val="24"/>
          <w:szCs w:val="24"/>
        </w:rPr>
        <w:t xml:space="preserve">Bir kabinetteki toplam uç sayısına bağlı olarak aşağıdaki tablo dikkate alınarak teklif edilecek ethernet anahtar sayısı belirlenecektir. </w:t>
      </w:r>
    </w:p>
    <w:p w:rsidR="00770E7C" w:rsidRPr="00BA2FBD" w:rsidRDefault="00770E7C" w:rsidP="00770E7C">
      <w:pPr>
        <w:pStyle w:val="ListeParagraf"/>
        <w:keepNext/>
        <w:widowControl w:val="0"/>
        <w:spacing w:after="120" w:line="240" w:lineRule="auto"/>
        <w:contextualSpacing w:val="0"/>
        <w:jc w:val="both"/>
        <w:outlineLvl w:val="1"/>
        <w:rPr>
          <w:rFonts w:ascii="Times New Roman" w:hAnsi="Times New Roman"/>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59"/>
        <w:gridCol w:w="1701"/>
        <w:gridCol w:w="1701"/>
      </w:tblGrid>
      <w:tr w:rsidR="00992E0D" w:rsidRPr="00BA2FBD" w:rsidTr="00E90EE0">
        <w:trPr>
          <w:trHeight w:hRule="exact" w:val="623"/>
        </w:trPr>
        <w:tc>
          <w:tcPr>
            <w:tcW w:w="7087" w:type="dxa"/>
            <w:gridSpan w:val="4"/>
            <w:shd w:val="clear" w:color="auto" w:fill="auto"/>
          </w:tcPr>
          <w:p w:rsidR="00992E0D" w:rsidRPr="00BA2FBD" w:rsidRDefault="00992E0D" w:rsidP="00E90EE0">
            <w:pPr>
              <w:pStyle w:val="Default"/>
              <w:jc w:val="center"/>
              <w:rPr>
                <w:rFonts w:ascii="Times New Roman" w:hAnsi="Times New Roman" w:cs="Times New Roman"/>
                <w:color w:val="auto"/>
              </w:rPr>
            </w:pPr>
            <w:r w:rsidRPr="00BA2FBD">
              <w:rPr>
                <w:rFonts w:ascii="Times New Roman" w:hAnsi="Times New Roman" w:cs="Times New Roman"/>
                <w:color w:val="auto"/>
              </w:rPr>
              <w:t>Maksimum iki kabinet kullanılan kurumlar için kabinet başı uç sayısına bağlı olarak kullanılacak ethernet anahtar dağıtım tablosu</w:t>
            </w:r>
          </w:p>
        </w:tc>
      </w:tr>
      <w:tr w:rsidR="00992E0D" w:rsidRPr="00BA2FBD" w:rsidTr="00E90EE0">
        <w:trPr>
          <w:trHeight w:hRule="exact" w:val="765"/>
        </w:trPr>
        <w:tc>
          <w:tcPr>
            <w:tcW w:w="2126" w:type="dxa"/>
            <w:shd w:val="clear" w:color="auto" w:fill="auto"/>
            <w:vAlign w:val="center"/>
          </w:tcPr>
          <w:p w:rsidR="00992E0D" w:rsidRPr="00BA2FBD" w:rsidRDefault="00992E0D" w:rsidP="00E90EE0">
            <w:pPr>
              <w:pStyle w:val="Default"/>
              <w:jc w:val="center"/>
              <w:rPr>
                <w:rFonts w:ascii="Times New Roman" w:hAnsi="Times New Roman" w:cs="Times New Roman"/>
                <w:color w:val="auto"/>
              </w:rPr>
            </w:pPr>
            <w:r w:rsidRPr="00BA2FBD">
              <w:rPr>
                <w:rFonts w:ascii="Times New Roman" w:hAnsi="Times New Roman" w:cs="Times New Roman"/>
                <w:color w:val="auto"/>
              </w:rPr>
              <w:t>Kabinet Başı Uç Sayısı</w:t>
            </w:r>
          </w:p>
        </w:tc>
        <w:tc>
          <w:tcPr>
            <w:tcW w:w="1559" w:type="dxa"/>
            <w:shd w:val="clear" w:color="auto" w:fill="auto"/>
            <w:vAlign w:val="center"/>
          </w:tcPr>
          <w:p w:rsidR="00992E0D" w:rsidRPr="00BA2FBD" w:rsidRDefault="00992E0D" w:rsidP="00E90EE0">
            <w:pPr>
              <w:pStyle w:val="Default"/>
              <w:jc w:val="center"/>
              <w:rPr>
                <w:rFonts w:ascii="Times New Roman" w:hAnsi="Times New Roman" w:cs="Times New Roman"/>
                <w:color w:val="auto"/>
              </w:rPr>
            </w:pPr>
            <w:r w:rsidRPr="00BA2FBD">
              <w:rPr>
                <w:rFonts w:ascii="Times New Roman" w:hAnsi="Times New Roman" w:cs="Times New Roman"/>
                <w:color w:val="auto"/>
              </w:rPr>
              <w:t>Tip1</w:t>
            </w:r>
          </w:p>
        </w:tc>
        <w:tc>
          <w:tcPr>
            <w:tcW w:w="1701" w:type="dxa"/>
            <w:shd w:val="clear" w:color="auto" w:fill="auto"/>
            <w:vAlign w:val="center"/>
          </w:tcPr>
          <w:p w:rsidR="00992E0D" w:rsidRPr="00BA2FBD" w:rsidRDefault="00992E0D" w:rsidP="00E90EE0">
            <w:pPr>
              <w:pStyle w:val="Default"/>
              <w:jc w:val="center"/>
              <w:rPr>
                <w:rFonts w:ascii="Times New Roman" w:hAnsi="Times New Roman" w:cs="Times New Roman"/>
                <w:color w:val="auto"/>
              </w:rPr>
            </w:pPr>
            <w:r w:rsidRPr="00BA2FBD">
              <w:rPr>
                <w:rFonts w:ascii="Times New Roman" w:hAnsi="Times New Roman" w:cs="Times New Roman"/>
                <w:color w:val="auto"/>
              </w:rPr>
              <w:t>Tip2 (48 port)</w:t>
            </w:r>
          </w:p>
        </w:tc>
        <w:tc>
          <w:tcPr>
            <w:tcW w:w="1701" w:type="dxa"/>
            <w:shd w:val="clear" w:color="auto" w:fill="auto"/>
            <w:vAlign w:val="center"/>
          </w:tcPr>
          <w:p w:rsidR="00992E0D" w:rsidRPr="00BA2FBD" w:rsidRDefault="00992E0D" w:rsidP="00E90EE0">
            <w:pPr>
              <w:pStyle w:val="Default"/>
              <w:jc w:val="center"/>
              <w:rPr>
                <w:rFonts w:ascii="Times New Roman" w:hAnsi="Times New Roman" w:cs="Times New Roman"/>
                <w:color w:val="auto"/>
              </w:rPr>
            </w:pPr>
            <w:r w:rsidRPr="00BA2FBD">
              <w:rPr>
                <w:rFonts w:ascii="Times New Roman" w:hAnsi="Times New Roman" w:cs="Times New Roman"/>
                <w:color w:val="auto"/>
              </w:rPr>
              <w:t>Tip3 (24 port)</w:t>
            </w:r>
          </w:p>
        </w:tc>
      </w:tr>
      <w:tr w:rsidR="00992E0D" w:rsidRPr="00BA2FBD" w:rsidTr="00E90EE0">
        <w:trPr>
          <w:trHeight w:hRule="exact" w:val="350"/>
        </w:trPr>
        <w:tc>
          <w:tcPr>
            <w:tcW w:w="2126"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1-24</w:t>
            </w:r>
          </w:p>
        </w:tc>
        <w:tc>
          <w:tcPr>
            <w:tcW w:w="1559"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0</w:t>
            </w:r>
          </w:p>
        </w:tc>
        <w:tc>
          <w:tcPr>
            <w:tcW w:w="1701"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0</w:t>
            </w:r>
          </w:p>
        </w:tc>
        <w:tc>
          <w:tcPr>
            <w:tcW w:w="1701"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1</w:t>
            </w:r>
          </w:p>
        </w:tc>
      </w:tr>
      <w:tr w:rsidR="00992E0D" w:rsidRPr="00BA2FBD" w:rsidTr="00E90EE0">
        <w:trPr>
          <w:trHeight w:hRule="exact" w:val="350"/>
        </w:trPr>
        <w:tc>
          <w:tcPr>
            <w:tcW w:w="2126"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25-48</w:t>
            </w:r>
          </w:p>
        </w:tc>
        <w:tc>
          <w:tcPr>
            <w:tcW w:w="1559"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0</w:t>
            </w:r>
          </w:p>
        </w:tc>
        <w:tc>
          <w:tcPr>
            <w:tcW w:w="1701"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0</w:t>
            </w:r>
          </w:p>
        </w:tc>
        <w:tc>
          <w:tcPr>
            <w:tcW w:w="1701"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2</w:t>
            </w:r>
          </w:p>
        </w:tc>
      </w:tr>
      <w:tr w:rsidR="00992E0D" w:rsidRPr="00BA2FBD" w:rsidTr="00E90EE0">
        <w:trPr>
          <w:trHeight w:hRule="exact" w:val="350"/>
        </w:trPr>
        <w:tc>
          <w:tcPr>
            <w:tcW w:w="2126"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49-72</w:t>
            </w:r>
          </w:p>
        </w:tc>
        <w:tc>
          <w:tcPr>
            <w:tcW w:w="1559"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0</w:t>
            </w:r>
          </w:p>
        </w:tc>
        <w:tc>
          <w:tcPr>
            <w:tcW w:w="1701"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0</w:t>
            </w:r>
          </w:p>
        </w:tc>
        <w:tc>
          <w:tcPr>
            <w:tcW w:w="1701"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3</w:t>
            </w:r>
          </w:p>
        </w:tc>
      </w:tr>
      <w:tr w:rsidR="00992E0D" w:rsidRPr="00BA2FBD" w:rsidTr="00E90EE0">
        <w:trPr>
          <w:trHeight w:hRule="exact" w:val="350"/>
        </w:trPr>
        <w:tc>
          <w:tcPr>
            <w:tcW w:w="2126"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73-96</w:t>
            </w:r>
          </w:p>
        </w:tc>
        <w:tc>
          <w:tcPr>
            <w:tcW w:w="1559"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0</w:t>
            </w:r>
          </w:p>
        </w:tc>
        <w:tc>
          <w:tcPr>
            <w:tcW w:w="1701"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2</w:t>
            </w:r>
          </w:p>
        </w:tc>
        <w:tc>
          <w:tcPr>
            <w:tcW w:w="1701"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0</w:t>
            </w:r>
          </w:p>
        </w:tc>
      </w:tr>
      <w:tr w:rsidR="00992E0D" w:rsidRPr="00BA2FBD" w:rsidTr="00E90EE0">
        <w:trPr>
          <w:trHeight w:hRule="exact" w:val="350"/>
        </w:trPr>
        <w:tc>
          <w:tcPr>
            <w:tcW w:w="2126"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97-120</w:t>
            </w:r>
          </w:p>
        </w:tc>
        <w:tc>
          <w:tcPr>
            <w:tcW w:w="1559"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0</w:t>
            </w:r>
          </w:p>
        </w:tc>
        <w:tc>
          <w:tcPr>
            <w:tcW w:w="1701"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2</w:t>
            </w:r>
          </w:p>
        </w:tc>
        <w:tc>
          <w:tcPr>
            <w:tcW w:w="1701"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1</w:t>
            </w:r>
          </w:p>
        </w:tc>
      </w:tr>
      <w:tr w:rsidR="00992E0D" w:rsidRPr="00BA2FBD" w:rsidTr="00E90EE0">
        <w:trPr>
          <w:trHeight w:hRule="exact" w:val="350"/>
        </w:trPr>
        <w:tc>
          <w:tcPr>
            <w:tcW w:w="2126"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lastRenderedPageBreak/>
              <w:t>121-144</w:t>
            </w:r>
          </w:p>
        </w:tc>
        <w:tc>
          <w:tcPr>
            <w:tcW w:w="1559"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0</w:t>
            </w:r>
          </w:p>
        </w:tc>
        <w:tc>
          <w:tcPr>
            <w:tcW w:w="1701"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3</w:t>
            </w:r>
          </w:p>
        </w:tc>
        <w:tc>
          <w:tcPr>
            <w:tcW w:w="1701"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0</w:t>
            </w:r>
          </w:p>
        </w:tc>
      </w:tr>
      <w:tr w:rsidR="00992E0D" w:rsidRPr="00BA2FBD" w:rsidTr="00E90EE0">
        <w:trPr>
          <w:trHeight w:hRule="exact" w:val="350"/>
        </w:trPr>
        <w:tc>
          <w:tcPr>
            <w:tcW w:w="2126"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145-168</w:t>
            </w:r>
          </w:p>
        </w:tc>
        <w:tc>
          <w:tcPr>
            <w:tcW w:w="1559"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0</w:t>
            </w:r>
          </w:p>
        </w:tc>
        <w:tc>
          <w:tcPr>
            <w:tcW w:w="1701"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3</w:t>
            </w:r>
          </w:p>
        </w:tc>
        <w:tc>
          <w:tcPr>
            <w:tcW w:w="1701"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1</w:t>
            </w:r>
          </w:p>
        </w:tc>
      </w:tr>
      <w:tr w:rsidR="00992E0D" w:rsidRPr="00BA2FBD" w:rsidTr="00E90EE0">
        <w:trPr>
          <w:trHeight w:hRule="exact" w:val="350"/>
        </w:trPr>
        <w:tc>
          <w:tcPr>
            <w:tcW w:w="2126"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169-192</w:t>
            </w:r>
          </w:p>
        </w:tc>
        <w:tc>
          <w:tcPr>
            <w:tcW w:w="1559"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0</w:t>
            </w:r>
          </w:p>
        </w:tc>
        <w:tc>
          <w:tcPr>
            <w:tcW w:w="1701"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4</w:t>
            </w:r>
          </w:p>
        </w:tc>
        <w:tc>
          <w:tcPr>
            <w:tcW w:w="1701"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0</w:t>
            </w:r>
          </w:p>
        </w:tc>
      </w:tr>
      <w:tr w:rsidR="00992E0D" w:rsidRPr="00BA2FBD" w:rsidTr="00E90EE0">
        <w:trPr>
          <w:trHeight w:hRule="exact" w:val="350"/>
        </w:trPr>
        <w:tc>
          <w:tcPr>
            <w:tcW w:w="2126"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193-216</w:t>
            </w:r>
          </w:p>
        </w:tc>
        <w:tc>
          <w:tcPr>
            <w:tcW w:w="1559"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0</w:t>
            </w:r>
          </w:p>
        </w:tc>
        <w:tc>
          <w:tcPr>
            <w:tcW w:w="1701"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4</w:t>
            </w:r>
          </w:p>
        </w:tc>
        <w:tc>
          <w:tcPr>
            <w:tcW w:w="1701"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1</w:t>
            </w:r>
          </w:p>
        </w:tc>
      </w:tr>
      <w:tr w:rsidR="00992E0D" w:rsidRPr="00BA2FBD" w:rsidTr="00E90EE0">
        <w:trPr>
          <w:trHeight w:hRule="exact" w:val="350"/>
        </w:trPr>
        <w:tc>
          <w:tcPr>
            <w:tcW w:w="2126"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217-240</w:t>
            </w:r>
          </w:p>
        </w:tc>
        <w:tc>
          <w:tcPr>
            <w:tcW w:w="1559"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0</w:t>
            </w:r>
          </w:p>
        </w:tc>
        <w:tc>
          <w:tcPr>
            <w:tcW w:w="1701"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5</w:t>
            </w:r>
          </w:p>
        </w:tc>
        <w:tc>
          <w:tcPr>
            <w:tcW w:w="1701"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0</w:t>
            </w:r>
          </w:p>
        </w:tc>
      </w:tr>
    </w:tbl>
    <w:p w:rsidR="00992E0D" w:rsidRDefault="00992E0D" w:rsidP="00992E0D">
      <w:pPr>
        <w:pStyle w:val="Default"/>
        <w:spacing w:line="360" w:lineRule="auto"/>
        <w:ind w:left="720"/>
        <w:jc w:val="center"/>
        <w:rPr>
          <w:rFonts w:ascii="Times New Roman" w:hAnsi="Times New Roman" w:cs="Times New Roman"/>
          <w:b/>
          <w:color w:val="auto"/>
        </w:rPr>
      </w:pPr>
      <w:r w:rsidRPr="00BA2FBD">
        <w:rPr>
          <w:rFonts w:ascii="Times New Roman" w:hAnsi="Times New Roman" w:cs="Times New Roman"/>
          <w:b/>
          <w:color w:val="auto"/>
        </w:rPr>
        <w:t>TABLO-1</w:t>
      </w:r>
    </w:p>
    <w:tbl>
      <w:tblPr>
        <w:tblW w:w="7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60"/>
        <w:gridCol w:w="1701"/>
        <w:gridCol w:w="1734"/>
      </w:tblGrid>
      <w:tr w:rsidR="00992E0D" w:rsidRPr="00BA2FBD" w:rsidTr="00E90EE0">
        <w:trPr>
          <w:trHeight w:hRule="exact" w:val="686"/>
          <w:jc w:val="center"/>
        </w:trPr>
        <w:tc>
          <w:tcPr>
            <w:tcW w:w="7121" w:type="dxa"/>
            <w:gridSpan w:val="4"/>
            <w:shd w:val="clear" w:color="auto" w:fill="auto"/>
          </w:tcPr>
          <w:p w:rsidR="00992E0D" w:rsidRPr="00BA2FBD" w:rsidRDefault="00992E0D" w:rsidP="00E90EE0">
            <w:pPr>
              <w:pStyle w:val="Default"/>
              <w:jc w:val="center"/>
              <w:rPr>
                <w:rFonts w:ascii="Times New Roman" w:hAnsi="Times New Roman" w:cs="Times New Roman"/>
                <w:color w:val="auto"/>
              </w:rPr>
            </w:pPr>
            <w:r w:rsidRPr="00BA2FBD">
              <w:rPr>
                <w:rFonts w:ascii="Times New Roman" w:hAnsi="Times New Roman" w:cs="Times New Roman"/>
                <w:b/>
                <w:color w:val="auto"/>
              </w:rPr>
              <w:br w:type="page"/>
            </w:r>
            <w:r w:rsidRPr="00BA2FBD">
              <w:rPr>
                <w:rFonts w:ascii="Times New Roman" w:hAnsi="Times New Roman" w:cs="Times New Roman"/>
                <w:color w:val="auto"/>
              </w:rPr>
              <w:t>Üç veya daha fazla sayıda kabinet kullanılan kurumlar için kabinet başı uç sayısına bağlı olarak kullanılacak ethernet anahtar dağıtım tablosu</w:t>
            </w:r>
          </w:p>
        </w:tc>
      </w:tr>
      <w:tr w:rsidR="00992E0D" w:rsidRPr="00BA2FBD" w:rsidTr="00E90EE0">
        <w:trPr>
          <w:trHeight w:hRule="exact" w:val="340"/>
          <w:jc w:val="center"/>
        </w:trPr>
        <w:tc>
          <w:tcPr>
            <w:tcW w:w="2126"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Kabinet Başı Uç Sayısı</w:t>
            </w:r>
          </w:p>
        </w:tc>
        <w:tc>
          <w:tcPr>
            <w:tcW w:w="1560"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Tip1 *</w:t>
            </w:r>
          </w:p>
        </w:tc>
        <w:tc>
          <w:tcPr>
            <w:tcW w:w="1701"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Tip2(48 port)</w:t>
            </w:r>
          </w:p>
        </w:tc>
        <w:tc>
          <w:tcPr>
            <w:tcW w:w="1734"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Tip3(24 port)</w:t>
            </w:r>
          </w:p>
        </w:tc>
      </w:tr>
      <w:tr w:rsidR="00992E0D" w:rsidRPr="00BA2FBD" w:rsidTr="00E90EE0">
        <w:trPr>
          <w:trHeight w:hRule="exact" w:val="340"/>
          <w:jc w:val="center"/>
        </w:trPr>
        <w:tc>
          <w:tcPr>
            <w:tcW w:w="2126"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1-24</w:t>
            </w:r>
          </w:p>
        </w:tc>
        <w:tc>
          <w:tcPr>
            <w:tcW w:w="1560"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1</w:t>
            </w:r>
          </w:p>
        </w:tc>
        <w:tc>
          <w:tcPr>
            <w:tcW w:w="1701"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0</w:t>
            </w:r>
          </w:p>
        </w:tc>
        <w:tc>
          <w:tcPr>
            <w:tcW w:w="1734"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1</w:t>
            </w:r>
          </w:p>
        </w:tc>
      </w:tr>
      <w:tr w:rsidR="00992E0D" w:rsidRPr="00BA2FBD" w:rsidTr="00E90EE0">
        <w:trPr>
          <w:trHeight w:hRule="exact" w:val="340"/>
          <w:jc w:val="center"/>
        </w:trPr>
        <w:tc>
          <w:tcPr>
            <w:tcW w:w="2126"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25-48</w:t>
            </w:r>
          </w:p>
        </w:tc>
        <w:tc>
          <w:tcPr>
            <w:tcW w:w="1560"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1</w:t>
            </w:r>
          </w:p>
        </w:tc>
        <w:tc>
          <w:tcPr>
            <w:tcW w:w="1701"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0</w:t>
            </w:r>
          </w:p>
        </w:tc>
        <w:tc>
          <w:tcPr>
            <w:tcW w:w="1734"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2</w:t>
            </w:r>
          </w:p>
        </w:tc>
      </w:tr>
      <w:tr w:rsidR="00992E0D" w:rsidRPr="00BA2FBD" w:rsidTr="00E90EE0">
        <w:trPr>
          <w:trHeight w:hRule="exact" w:val="340"/>
          <w:jc w:val="center"/>
        </w:trPr>
        <w:tc>
          <w:tcPr>
            <w:tcW w:w="2126"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49-72</w:t>
            </w:r>
          </w:p>
        </w:tc>
        <w:tc>
          <w:tcPr>
            <w:tcW w:w="1560"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1</w:t>
            </w:r>
          </w:p>
        </w:tc>
        <w:tc>
          <w:tcPr>
            <w:tcW w:w="1701"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0</w:t>
            </w:r>
          </w:p>
        </w:tc>
        <w:tc>
          <w:tcPr>
            <w:tcW w:w="1734"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3</w:t>
            </w:r>
          </w:p>
        </w:tc>
      </w:tr>
      <w:tr w:rsidR="00992E0D" w:rsidRPr="00BA2FBD" w:rsidTr="00E90EE0">
        <w:trPr>
          <w:trHeight w:hRule="exact" w:val="340"/>
          <w:jc w:val="center"/>
        </w:trPr>
        <w:tc>
          <w:tcPr>
            <w:tcW w:w="2126"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73-96</w:t>
            </w:r>
          </w:p>
        </w:tc>
        <w:tc>
          <w:tcPr>
            <w:tcW w:w="1560"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1</w:t>
            </w:r>
          </w:p>
        </w:tc>
        <w:tc>
          <w:tcPr>
            <w:tcW w:w="1701"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2</w:t>
            </w:r>
          </w:p>
        </w:tc>
        <w:tc>
          <w:tcPr>
            <w:tcW w:w="1734"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0</w:t>
            </w:r>
          </w:p>
        </w:tc>
      </w:tr>
      <w:tr w:rsidR="00992E0D" w:rsidRPr="00BA2FBD" w:rsidTr="00E90EE0">
        <w:trPr>
          <w:trHeight w:hRule="exact" w:val="340"/>
          <w:jc w:val="center"/>
        </w:trPr>
        <w:tc>
          <w:tcPr>
            <w:tcW w:w="2126"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97-120</w:t>
            </w:r>
          </w:p>
        </w:tc>
        <w:tc>
          <w:tcPr>
            <w:tcW w:w="1560"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1</w:t>
            </w:r>
          </w:p>
        </w:tc>
        <w:tc>
          <w:tcPr>
            <w:tcW w:w="1701"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2</w:t>
            </w:r>
          </w:p>
        </w:tc>
        <w:tc>
          <w:tcPr>
            <w:tcW w:w="1734"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1</w:t>
            </w:r>
          </w:p>
        </w:tc>
      </w:tr>
      <w:tr w:rsidR="00992E0D" w:rsidRPr="00BA2FBD" w:rsidTr="00E90EE0">
        <w:trPr>
          <w:trHeight w:hRule="exact" w:val="340"/>
          <w:jc w:val="center"/>
        </w:trPr>
        <w:tc>
          <w:tcPr>
            <w:tcW w:w="2126"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121-144</w:t>
            </w:r>
          </w:p>
        </w:tc>
        <w:tc>
          <w:tcPr>
            <w:tcW w:w="1560"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1</w:t>
            </w:r>
          </w:p>
        </w:tc>
        <w:tc>
          <w:tcPr>
            <w:tcW w:w="1701"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3</w:t>
            </w:r>
          </w:p>
        </w:tc>
        <w:tc>
          <w:tcPr>
            <w:tcW w:w="1734"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0</w:t>
            </w:r>
          </w:p>
        </w:tc>
      </w:tr>
      <w:tr w:rsidR="00992E0D" w:rsidRPr="00BA2FBD" w:rsidTr="00E90EE0">
        <w:trPr>
          <w:trHeight w:hRule="exact" w:val="340"/>
          <w:jc w:val="center"/>
        </w:trPr>
        <w:tc>
          <w:tcPr>
            <w:tcW w:w="2126"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145-168</w:t>
            </w:r>
          </w:p>
        </w:tc>
        <w:tc>
          <w:tcPr>
            <w:tcW w:w="1560"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1</w:t>
            </w:r>
          </w:p>
        </w:tc>
        <w:tc>
          <w:tcPr>
            <w:tcW w:w="1701"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3</w:t>
            </w:r>
          </w:p>
        </w:tc>
        <w:tc>
          <w:tcPr>
            <w:tcW w:w="1734"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1</w:t>
            </w:r>
          </w:p>
        </w:tc>
      </w:tr>
      <w:tr w:rsidR="00992E0D" w:rsidRPr="00BA2FBD" w:rsidTr="00E90EE0">
        <w:trPr>
          <w:trHeight w:hRule="exact" w:val="340"/>
          <w:jc w:val="center"/>
        </w:trPr>
        <w:tc>
          <w:tcPr>
            <w:tcW w:w="2126"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169-192</w:t>
            </w:r>
          </w:p>
        </w:tc>
        <w:tc>
          <w:tcPr>
            <w:tcW w:w="1560"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1</w:t>
            </w:r>
          </w:p>
        </w:tc>
        <w:tc>
          <w:tcPr>
            <w:tcW w:w="1701"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4</w:t>
            </w:r>
          </w:p>
        </w:tc>
        <w:tc>
          <w:tcPr>
            <w:tcW w:w="1734"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0</w:t>
            </w:r>
          </w:p>
        </w:tc>
      </w:tr>
      <w:tr w:rsidR="00992E0D" w:rsidRPr="00BA2FBD" w:rsidTr="00E90EE0">
        <w:trPr>
          <w:trHeight w:hRule="exact" w:val="340"/>
          <w:jc w:val="center"/>
        </w:trPr>
        <w:tc>
          <w:tcPr>
            <w:tcW w:w="2126"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193-216</w:t>
            </w:r>
          </w:p>
        </w:tc>
        <w:tc>
          <w:tcPr>
            <w:tcW w:w="1560"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1</w:t>
            </w:r>
          </w:p>
        </w:tc>
        <w:tc>
          <w:tcPr>
            <w:tcW w:w="1701"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4</w:t>
            </w:r>
          </w:p>
        </w:tc>
        <w:tc>
          <w:tcPr>
            <w:tcW w:w="1734"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1</w:t>
            </w:r>
          </w:p>
        </w:tc>
      </w:tr>
      <w:tr w:rsidR="00992E0D" w:rsidRPr="00BA2FBD" w:rsidTr="00E90EE0">
        <w:trPr>
          <w:trHeight w:hRule="exact" w:val="340"/>
          <w:jc w:val="center"/>
        </w:trPr>
        <w:tc>
          <w:tcPr>
            <w:tcW w:w="2126"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217-240</w:t>
            </w:r>
          </w:p>
        </w:tc>
        <w:tc>
          <w:tcPr>
            <w:tcW w:w="1560"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1</w:t>
            </w:r>
          </w:p>
        </w:tc>
        <w:tc>
          <w:tcPr>
            <w:tcW w:w="1701"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5</w:t>
            </w:r>
          </w:p>
        </w:tc>
        <w:tc>
          <w:tcPr>
            <w:tcW w:w="1734" w:type="dxa"/>
            <w:shd w:val="clear" w:color="auto" w:fill="auto"/>
            <w:vAlign w:val="center"/>
          </w:tcPr>
          <w:p w:rsidR="00992E0D" w:rsidRPr="00BA2FBD" w:rsidRDefault="00992E0D" w:rsidP="00E90EE0">
            <w:pPr>
              <w:pStyle w:val="Default"/>
              <w:spacing w:line="360" w:lineRule="auto"/>
              <w:jc w:val="center"/>
              <w:rPr>
                <w:rFonts w:ascii="Times New Roman" w:hAnsi="Times New Roman" w:cs="Times New Roman"/>
                <w:color w:val="auto"/>
              </w:rPr>
            </w:pPr>
            <w:r w:rsidRPr="00BA2FBD">
              <w:rPr>
                <w:rFonts w:ascii="Times New Roman" w:hAnsi="Times New Roman" w:cs="Times New Roman"/>
                <w:color w:val="auto"/>
              </w:rPr>
              <w:t>0</w:t>
            </w:r>
          </w:p>
        </w:tc>
      </w:tr>
    </w:tbl>
    <w:p w:rsidR="00992E0D" w:rsidRPr="00BA2FBD" w:rsidRDefault="00992E0D" w:rsidP="00992E0D">
      <w:pPr>
        <w:pStyle w:val="Default"/>
        <w:spacing w:line="360" w:lineRule="auto"/>
        <w:ind w:left="720"/>
        <w:jc w:val="center"/>
        <w:rPr>
          <w:rFonts w:ascii="Times New Roman" w:hAnsi="Times New Roman" w:cs="Times New Roman"/>
          <w:color w:val="auto"/>
        </w:rPr>
      </w:pPr>
      <w:r w:rsidRPr="00BA2FBD">
        <w:rPr>
          <w:rFonts w:ascii="Times New Roman" w:hAnsi="Times New Roman" w:cs="Times New Roman"/>
          <w:color w:val="auto"/>
        </w:rPr>
        <w:t>*Sadece ana binadaki ana kabinette kullanılacak ethernet anahtar tipidir.</w:t>
      </w:r>
    </w:p>
    <w:p w:rsidR="00992E0D" w:rsidRPr="00BA2FBD" w:rsidRDefault="00992E0D" w:rsidP="00992E0D">
      <w:pPr>
        <w:pStyle w:val="Default"/>
        <w:spacing w:line="360" w:lineRule="auto"/>
        <w:ind w:left="720"/>
        <w:jc w:val="center"/>
        <w:rPr>
          <w:rFonts w:ascii="Times New Roman" w:hAnsi="Times New Roman" w:cs="Times New Roman"/>
          <w:b/>
          <w:color w:val="auto"/>
        </w:rPr>
      </w:pPr>
      <w:r w:rsidRPr="00BA2FBD">
        <w:rPr>
          <w:rFonts w:ascii="Times New Roman" w:hAnsi="Times New Roman" w:cs="Times New Roman"/>
          <w:b/>
          <w:color w:val="auto"/>
        </w:rPr>
        <w:t>TABLO-2</w:t>
      </w:r>
    </w:p>
    <w:p w:rsidR="00992E0D" w:rsidRPr="00BA2FBD" w:rsidRDefault="00992E0D" w:rsidP="00992E0D">
      <w:pPr>
        <w:pStyle w:val="ListeParagraf"/>
        <w:keepNext/>
        <w:widowControl w:val="0"/>
        <w:numPr>
          <w:ilvl w:val="2"/>
          <w:numId w:val="4"/>
        </w:numPr>
        <w:spacing w:after="120" w:line="240" w:lineRule="auto"/>
        <w:contextualSpacing w:val="0"/>
        <w:jc w:val="both"/>
        <w:outlineLvl w:val="1"/>
        <w:rPr>
          <w:rFonts w:ascii="Times New Roman" w:hAnsi="Times New Roman"/>
          <w:sz w:val="24"/>
          <w:szCs w:val="24"/>
        </w:rPr>
      </w:pPr>
      <w:r w:rsidRPr="00BA2FBD">
        <w:rPr>
          <w:rFonts w:ascii="Times New Roman" w:hAnsi="Times New Roman"/>
          <w:sz w:val="24"/>
          <w:szCs w:val="24"/>
        </w:rPr>
        <w:t xml:space="preserve">Daha sonradan eklenebilecek aktif cihazlar için Tablo-1 ve Tablo-2’de belirtilen ethernet adetlerine ilave olarak sadece ana binadaki kabinette 1 (bir) adet Tip-3 ethernet anahtar ilave olarak kurulacaktır. Kurulacak bu ilave Tip-3 anahtarın Uplink bağlantısı da yapılarak teslim edilecektir. Bu ethernet anahtarın portları kablolama amaçlı da kullanılabilecektir. Ancak daha sonradan eklenecek aktif cihazların bağlantısına izin vermesi için en az 12 (oniki) adet port boş bırakılacaktır. </w:t>
      </w:r>
    </w:p>
    <w:p w:rsidR="00992E0D" w:rsidRPr="00BA2FBD" w:rsidRDefault="00992E0D" w:rsidP="00992E0D">
      <w:pPr>
        <w:pStyle w:val="ListeParagraf"/>
        <w:keepNext/>
        <w:widowControl w:val="0"/>
        <w:numPr>
          <w:ilvl w:val="1"/>
          <w:numId w:val="4"/>
        </w:numPr>
        <w:spacing w:after="120" w:line="240" w:lineRule="auto"/>
        <w:contextualSpacing w:val="0"/>
        <w:jc w:val="both"/>
        <w:outlineLvl w:val="1"/>
        <w:rPr>
          <w:rFonts w:ascii="Times New Roman" w:hAnsi="Times New Roman"/>
          <w:b/>
          <w:sz w:val="24"/>
          <w:szCs w:val="24"/>
        </w:rPr>
      </w:pPr>
      <w:bookmarkStart w:id="684" w:name="_Toc313433377"/>
      <w:r w:rsidRPr="00BA2FBD">
        <w:rPr>
          <w:rFonts w:ascii="Times New Roman" w:hAnsi="Times New Roman"/>
          <w:b/>
          <w:sz w:val="24"/>
          <w:szCs w:val="24"/>
        </w:rPr>
        <w:t>TİP–1 ETHERNET ANAHTAR</w:t>
      </w:r>
      <w:bookmarkEnd w:id="684"/>
    </w:p>
    <w:p w:rsidR="00992E0D" w:rsidRPr="00BA2FBD" w:rsidRDefault="00992E0D" w:rsidP="00992E0D">
      <w:pPr>
        <w:pStyle w:val="ListeParagraf"/>
        <w:keepNext/>
        <w:widowControl w:val="0"/>
        <w:numPr>
          <w:ilvl w:val="2"/>
          <w:numId w:val="4"/>
        </w:numPr>
        <w:spacing w:after="120" w:line="240" w:lineRule="auto"/>
        <w:contextualSpacing w:val="0"/>
        <w:jc w:val="both"/>
        <w:outlineLvl w:val="1"/>
        <w:rPr>
          <w:rFonts w:ascii="Times New Roman" w:hAnsi="Times New Roman"/>
          <w:sz w:val="24"/>
          <w:szCs w:val="24"/>
        </w:rPr>
      </w:pPr>
      <w:bookmarkStart w:id="685" w:name="_Toc313126744"/>
      <w:bookmarkStart w:id="686" w:name="_Toc313433378"/>
      <w:r w:rsidRPr="00BA2FBD">
        <w:rPr>
          <w:rFonts w:ascii="Times New Roman" w:hAnsi="Times New Roman"/>
          <w:sz w:val="24"/>
          <w:szCs w:val="24"/>
        </w:rPr>
        <w:t>Anahtarlar teknik olarak ihtiyaç duyulması halinde L3 toplama anahtarı olarak kullanılabilecektir.</w:t>
      </w:r>
      <w:bookmarkEnd w:id="685"/>
      <w:bookmarkEnd w:id="686"/>
      <w:r w:rsidRPr="00BA2FBD">
        <w:rPr>
          <w:rFonts w:ascii="Times New Roman" w:hAnsi="Times New Roman"/>
          <w:sz w:val="24"/>
          <w:szCs w:val="24"/>
        </w:rPr>
        <w:t xml:space="preserve"> Tip1 ethernet anahtar sadece ana binadaki ana kabinette kullanılacaktır.</w:t>
      </w:r>
    </w:p>
    <w:p w:rsidR="00992E0D" w:rsidRPr="00BA2FBD" w:rsidRDefault="00992E0D" w:rsidP="00992E0D">
      <w:pPr>
        <w:pStyle w:val="ListeParagraf"/>
        <w:keepNext/>
        <w:widowControl w:val="0"/>
        <w:numPr>
          <w:ilvl w:val="2"/>
          <w:numId w:val="4"/>
        </w:numPr>
        <w:spacing w:after="120" w:line="240" w:lineRule="auto"/>
        <w:contextualSpacing w:val="0"/>
        <w:jc w:val="both"/>
        <w:outlineLvl w:val="1"/>
        <w:rPr>
          <w:rFonts w:ascii="Times New Roman" w:hAnsi="Times New Roman"/>
          <w:sz w:val="24"/>
          <w:szCs w:val="24"/>
        </w:rPr>
      </w:pPr>
      <w:bookmarkStart w:id="687" w:name="_Toc313126748"/>
      <w:bookmarkStart w:id="688" w:name="_Toc313433382"/>
      <w:r w:rsidRPr="00BA2FBD">
        <w:rPr>
          <w:rFonts w:ascii="Times New Roman" w:hAnsi="Times New Roman"/>
          <w:sz w:val="24"/>
          <w:szCs w:val="24"/>
        </w:rPr>
        <w:t xml:space="preserve">Anahtarlar üçüncü katman (Layer 3) IPV4 ve IPV6 statik yönlendirme (routing) yapabilecektir. Anahtarların OSPF, RIPv1 ve RIPv2 desteği olacaktır. </w:t>
      </w:r>
      <w:bookmarkStart w:id="689" w:name="_Toc313126749"/>
      <w:bookmarkStart w:id="690" w:name="_Toc313433383"/>
      <w:bookmarkEnd w:id="687"/>
      <w:bookmarkEnd w:id="688"/>
      <w:r w:rsidRPr="00BA2FBD">
        <w:rPr>
          <w:rFonts w:ascii="Times New Roman" w:hAnsi="Times New Roman"/>
          <w:sz w:val="24"/>
          <w:szCs w:val="24"/>
        </w:rPr>
        <w:t xml:space="preserve">Bu destek için ek bir lisans gerekiyorsa cihazla beraber </w:t>
      </w:r>
      <w:r w:rsidRPr="00021133">
        <w:rPr>
          <w:rFonts w:ascii="Times New Roman" w:hAnsi="Times New Roman"/>
          <w:sz w:val="24"/>
          <w:szCs w:val="24"/>
        </w:rPr>
        <w:t>ücretsiz</w:t>
      </w:r>
      <w:r w:rsidRPr="00BA2FBD">
        <w:rPr>
          <w:rFonts w:ascii="Times New Roman" w:hAnsi="Times New Roman"/>
          <w:sz w:val="24"/>
          <w:szCs w:val="24"/>
        </w:rPr>
        <w:t xml:space="preserve"> verilecektir.</w:t>
      </w:r>
    </w:p>
    <w:p w:rsidR="00992E0D" w:rsidRPr="00531B5F" w:rsidRDefault="00992E0D" w:rsidP="00992E0D">
      <w:pPr>
        <w:pStyle w:val="ListeParagraf"/>
        <w:keepNext/>
        <w:widowControl w:val="0"/>
        <w:numPr>
          <w:ilvl w:val="2"/>
          <w:numId w:val="4"/>
        </w:numPr>
        <w:spacing w:after="120" w:line="240" w:lineRule="auto"/>
        <w:contextualSpacing w:val="0"/>
        <w:jc w:val="both"/>
        <w:outlineLvl w:val="1"/>
        <w:rPr>
          <w:rFonts w:ascii="Times New Roman" w:hAnsi="Times New Roman"/>
          <w:sz w:val="24"/>
          <w:szCs w:val="24"/>
        </w:rPr>
      </w:pPr>
      <w:bookmarkStart w:id="691" w:name="_Toc313126750"/>
      <w:bookmarkStart w:id="692" w:name="_Toc313433384"/>
      <w:bookmarkEnd w:id="689"/>
      <w:bookmarkEnd w:id="690"/>
      <w:r w:rsidRPr="00BA2FBD">
        <w:rPr>
          <w:rFonts w:ascii="Times New Roman" w:hAnsi="Times New Roman"/>
          <w:sz w:val="24"/>
          <w:szCs w:val="24"/>
        </w:rPr>
        <w:t>Anahtarlar üzerinde net en az 8 adet SFP tabanlı 1000Base-X v</w:t>
      </w:r>
      <w:r w:rsidRPr="00021133">
        <w:rPr>
          <w:rFonts w:ascii="Times New Roman" w:hAnsi="Times New Roman"/>
          <w:sz w:val="24"/>
          <w:szCs w:val="24"/>
        </w:rPr>
        <w:t xml:space="preserve">e net en az </w:t>
      </w:r>
      <w:r w:rsidR="00661A22" w:rsidRPr="002041F6">
        <w:rPr>
          <w:rFonts w:ascii="Times New Roman" w:hAnsi="Times New Roman"/>
          <w:sz w:val="24"/>
          <w:szCs w:val="24"/>
        </w:rPr>
        <w:t>4</w:t>
      </w:r>
      <w:r w:rsidRPr="002041F6">
        <w:rPr>
          <w:rFonts w:ascii="Times New Roman" w:hAnsi="Times New Roman"/>
          <w:sz w:val="24"/>
          <w:szCs w:val="24"/>
        </w:rPr>
        <w:t xml:space="preserve"> adet</w:t>
      </w:r>
      <w:r w:rsidRPr="00021133">
        <w:rPr>
          <w:rFonts w:ascii="Times New Roman" w:hAnsi="Times New Roman"/>
          <w:sz w:val="24"/>
          <w:szCs w:val="24"/>
        </w:rPr>
        <w:t xml:space="preserve"> bağımsız bakır 10/100/1000 veya 1000Base-T portlar bulunacaktır.</w:t>
      </w:r>
      <w:r w:rsidRPr="00BA2FBD">
        <w:rPr>
          <w:rFonts w:ascii="Times New Roman" w:hAnsi="Times New Roman"/>
          <w:sz w:val="24"/>
          <w:szCs w:val="24"/>
        </w:rPr>
        <w:t xml:space="preserve"> Toplamda en az 10 adet port aynı anda aktif olarak kullanılabilecektir. İstenilen port adedi bir anahtarda sağlanamıyorsa istenilen port adedi aynı marka birden fazla cihaz kullanılarak </w:t>
      </w:r>
      <w:r w:rsidRPr="00BA2FBD">
        <w:rPr>
          <w:rFonts w:ascii="Times New Roman" w:hAnsi="Times New Roman"/>
          <w:sz w:val="24"/>
          <w:szCs w:val="24"/>
        </w:rPr>
        <w:lastRenderedPageBreak/>
        <w:t>sağlanacaktır.</w:t>
      </w:r>
      <w:bookmarkEnd w:id="691"/>
      <w:bookmarkEnd w:id="692"/>
    </w:p>
    <w:p w:rsidR="004D7E40" w:rsidRPr="00531B5F" w:rsidRDefault="00531B5F" w:rsidP="00531B5F">
      <w:pPr>
        <w:pStyle w:val="ListeParagraf"/>
        <w:keepNext/>
        <w:widowControl w:val="0"/>
        <w:numPr>
          <w:ilvl w:val="2"/>
          <w:numId w:val="4"/>
        </w:numPr>
        <w:spacing w:after="120" w:line="240" w:lineRule="auto"/>
        <w:contextualSpacing w:val="0"/>
        <w:jc w:val="both"/>
        <w:outlineLvl w:val="1"/>
        <w:rPr>
          <w:rFonts w:ascii="Times New Roman" w:hAnsi="Times New Roman"/>
          <w:sz w:val="24"/>
          <w:szCs w:val="24"/>
        </w:rPr>
      </w:pPr>
      <w:r w:rsidRPr="00531B5F">
        <w:rPr>
          <w:rFonts w:ascii="Times New Roman" w:hAnsi="Times New Roman"/>
          <w:sz w:val="24"/>
          <w:szCs w:val="24"/>
        </w:rPr>
        <w:t xml:space="preserve">Tip 1 Anahtar üzerinde; SFP tabanlı 1000Base-X portuna sistem odasında bulunan kabinet haricindeki kabinet sayısı kadar 1000Base-X SFP modül ara yüzü takılı olarak sağlanacaktır. Tip 1 Anahtar olan yada olmayan tüm okullarda; Her bir kabinetin en üstünde bulunan 48 ya da 24 portluk ethernet anahtarların 1000Base-X yuvasına ethernet anahtar üzerinde 1000Base-X SFP modül takılmış ve çalışır olarak teslim edilecektir.Kabinler arası mesafe 300 metreye kadar olan yerlerde SFP modüller 1000Base-SX, 300 metreyi geçen yerlerde ise 1000Base-LX olacaktır. </w:t>
      </w:r>
    </w:p>
    <w:p w:rsidR="00992E0D" w:rsidRPr="002041F6" w:rsidRDefault="00992E0D" w:rsidP="00992E0D">
      <w:pPr>
        <w:pStyle w:val="ListeParagraf"/>
        <w:keepNext/>
        <w:widowControl w:val="0"/>
        <w:numPr>
          <w:ilvl w:val="2"/>
          <w:numId w:val="4"/>
        </w:numPr>
        <w:spacing w:after="120" w:line="240" w:lineRule="auto"/>
        <w:contextualSpacing w:val="0"/>
        <w:jc w:val="both"/>
        <w:outlineLvl w:val="1"/>
        <w:rPr>
          <w:rFonts w:ascii="Times New Roman" w:hAnsi="Times New Roman"/>
          <w:sz w:val="24"/>
          <w:szCs w:val="24"/>
        </w:rPr>
      </w:pPr>
      <w:bookmarkStart w:id="693" w:name="_Toc313126753"/>
      <w:bookmarkStart w:id="694" w:name="_Toc313433387"/>
      <w:r w:rsidRPr="002041F6">
        <w:rPr>
          <w:rFonts w:ascii="Times New Roman" w:hAnsi="Times New Roman"/>
          <w:sz w:val="24"/>
          <w:szCs w:val="24"/>
        </w:rPr>
        <w:t xml:space="preserve">Anahtarların anahtarlama kapasitesi </w:t>
      </w:r>
      <w:r w:rsidR="00661A22" w:rsidRPr="002041F6">
        <w:rPr>
          <w:rFonts w:ascii="Times New Roman" w:hAnsi="Times New Roman"/>
          <w:sz w:val="24"/>
          <w:szCs w:val="24"/>
        </w:rPr>
        <w:t>24</w:t>
      </w:r>
      <w:r w:rsidRPr="002041F6">
        <w:rPr>
          <w:rFonts w:ascii="Times New Roman" w:hAnsi="Times New Roman"/>
          <w:sz w:val="24"/>
          <w:szCs w:val="24"/>
        </w:rPr>
        <w:t xml:space="preserve"> Gbps'tan düşük olmayacaktır.</w:t>
      </w:r>
      <w:bookmarkEnd w:id="693"/>
      <w:bookmarkEnd w:id="694"/>
    </w:p>
    <w:p w:rsidR="00992E0D" w:rsidRPr="00BA2FBD" w:rsidRDefault="00992E0D" w:rsidP="00992E0D">
      <w:pPr>
        <w:pStyle w:val="ListeParagraf"/>
        <w:keepNext/>
        <w:widowControl w:val="0"/>
        <w:numPr>
          <w:ilvl w:val="2"/>
          <w:numId w:val="4"/>
        </w:numPr>
        <w:spacing w:after="120" w:line="240" w:lineRule="auto"/>
        <w:contextualSpacing w:val="0"/>
        <w:jc w:val="both"/>
        <w:outlineLvl w:val="1"/>
        <w:rPr>
          <w:rFonts w:ascii="Times New Roman" w:hAnsi="Times New Roman"/>
          <w:sz w:val="24"/>
          <w:szCs w:val="24"/>
        </w:rPr>
      </w:pPr>
      <w:bookmarkStart w:id="695" w:name="_Toc313126754"/>
      <w:bookmarkStart w:id="696" w:name="_Toc313433388"/>
      <w:r w:rsidRPr="002041F6">
        <w:rPr>
          <w:rFonts w:ascii="Times New Roman" w:hAnsi="Times New Roman"/>
          <w:sz w:val="24"/>
          <w:szCs w:val="24"/>
        </w:rPr>
        <w:t xml:space="preserve">Anahtarların anahtarlama performans değeri en az </w:t>
      </w:r>
      <w:r w:rsidR="00661A22" w:rsidRPr="002041F6">
        <w:rPr>
          <w:rFonts w:ascii="Times New Roman" w:hAnsi="Times New Roman"/>
          <w:sz w:val="24"/>
          <w:szCs w:val="24"/>
        </w:rPr>
        <w:t>17</w:t>
      </w:r>
      <w:r w:rsidR="003616F7" w:rsidRPr="002041F6">
        <w:rPr>
          <w:rFonts w:ascii="Times New Roman" w:hAnsi="Times New Roman"/>
          <w:sz w:val="24"/>
          <w:szCs w:val="24"/>
        </w:rPr>
        <w:t xml:space="preserve"> </w:t>
      </w:r>
      <w:r w:rsidRPr="002041F6">
        <w:rPr>
          <w:rFonts w:ascii="Times New Roman" w:hAnsi="Times New Roman"/>
          <w:sz w:val="24"/>
          <w:szCs w:val="24"/>
        </w:rPr>
        <w:t>Mpps</w:t>
      </w:r>
      <w:r w:rsidRPr="00BA2FBD">
        <w:rPr>
          <w:rFonts w:ascii="Times New Roman" w:hAnsi="Times New Roman"/>
          <w:sz w:val="24"/>
          <w:szCs w:val="24"/>
        </w:rPr>
        <w:t xml:space="preserve"> olacaktır.</w:t>
      </w:r>
      <w:bookmarkEnd w:id="695"/>
      <w:bookmarkEnd w:id="696"/>
    </w:p>
    <w:p w:rsidR="00992E0D" w:rsidRPr="00531B5F" w:rsidRDefault="005717B4" w:rsidP="005717B4">
      <w:pPr>
        <w:pStyle w:val="ListeParagraf"/>
        <w:keepNext/>
        <w:widowControl w:val="0"/>
        <w:numPr>
          <w:ilvl w:val="2"/>
          <w:numId w:val="4"/>
        </w:numPr>
        <w:spacing w:after="120" w:line="240" w:lineRule="auto"/>
        <w:contextualSpacing w:val="0"/>
        <w:jc w:val="both"/>
        <w:outlineLvl w:val="1"/>
        <w:rPr>
          <w:rFonts w:ascii="Times New Roman" w:hAnsi="Times New Roman"/>
          <w:b/>
          <w:color w:val="17365D" w:themeColor="text2" w:themeShade="BF"/>
          <w:sz w:val="24"/>
          <w:szCs w:val="24"/>
        </w:rPr>
      </w:pPr>
      <w:bookmarkStart w:id="697" w:name="_Toc313126755"/>
      <w:bookmarkStart w:id="698" w:name="_Toc313433389"/>
      <w:r w:rsidRPr="005717B4">
        <w:rPr>
          <w:rFonts w:ascii="Times New Roman" w:hAnsi="Times New Roman"/>
          <w:sz w:val="24"/>
          <w:szCs w:val="24"/>
        </w:rPr>
        <w:t>Anahtarların desteklediği MAC adresi sayısı en az 8.000 (sekizbin) adet olacaktır.</w:t>
      </w:r>
      <w:bookmarkEnd w:id="697"/>
      <w:bookmarkEnd w:id="698"/>
    </w:p>
    <w:p w:rsidR="00992E0D" w:rsidRPr="00531B5F" w:rsidRDefault="00992E0D" w:rsidP="00992E0D">
      <w:pPr>
        <w:pStyle w:val="ListeParagraf"/>
        <w:keepNext/>
        <w:widowControl w:val="0"/>
        <w:numPr>
          <w:ilvl w:val="2"/>
          <w:numId w:val="4"/>
        </w:numPr>
        <w:spacing w:after="120" w:line="240" w:lineRule="auto"/>
        <w:contextualSpacing w:val="0"/>
        <w:jc w:val="both"/>
        <w:outlineLvl w:val="1"/>
        <w:rPr>
          <w:rFonts w:ascii="Times New Roman" w:hAnsi="Times New Roman"/>
          <w:sz w:val="24"/>
          <w:szCs w:val="24"/>
        </w:rPr>
      </w:pPr>
      <w:bookmarkStart w:id="699" w:name="_Toc313126768"/>
      <w:bookmarkStart w:id="700" w:name="_Toc313433402"/>
      <w:r w:rsidRPr="00BA2FBD">
        <w:rPr>
          <w:rFonts w:ascii="Times New Roman" w:hAnsi="Times New Roman"/>
          <w:sz w:val="24"/>
          <w:szCs w:val="24"/>
        </w:rPr>
        <w:t xml:space="preserve">Anahtarların </w:t>
      </w:r>
      <w:r w:rsidRPr="00531B5F">
        <w:rPr>
          <w:rFonts w:ascii="Times New Roman" w:hAnsi="Times New Roman"/>
          <w:sz w:val="24"/>
          <w:szCs w:val="24"/>
        </w:rPr>
        <w:t>DHCP Relay desteği olacaktır.</w:t>
      </w:r>
      <w:bookmarkEnd w:id="699"/>
      <w:bookmarkEnd w:id="700"/>
    </w:p>
    <w:p w:rsidR="004D7E40" w:rsidRPr="00531B5F" w:rsidRDefault="00531B5F" w:rsidP="00531B5F">
      <w:pPr>
        <w:pStyle w:val="ListeParagraf"/>
        <w:keepNext/>
        <w:widowControl w:val="0"/>
        <w:numPr>
          <w:ilvl w:val="2"/>
          <w:numId w:val="4"/>
        </w:numPr>
        <w:spacing w:after="120" w:line="240" w:lineRule="auto"/>
        <w:contextualSpacing w:val="0"/>
        <w:jc w:val="both"/>
        <w:outlineLvl w:val="1"/>
        <w:rPr>
          <w:rFonts w:ascii="Times New Roman" w:hAnsi="Times New Roman"/>
          <w:sz w:val="24"/>
          <w:szCs w:val="24"/>
        </w:rPr>
      </w:pPr>
      <w:r w:rsidRPr="00531B5F">
        <w:rPr>
          <w:rFonts w:ascii="Times New Roman" w:hAnsi="Times New Roman"/>
          <w:sz w:val="24"/>
          <w:szCs w:val="24"/>
        </w:rPr>
        <w:t>Tip-1 Anahtarlar dahili yedek güç kaynağı desteğine sahip olacak ve teklifler yedek güç kaynağı ile birlikte yapılacaktır.</w:t>
      </w:r>
    </w:p>
    <w:p w:rsidR="00992E0D" w:rsidRPr="00BA2FBD" w:rsidRDefault="00992E0D" w:rsidP="00992E0D">
      <w:pPr>
        <w:pStyle w:val="ListeParagraf"/>
        <w:keepNext/>
        <w:widowControl w:val="0"/>
        <w:spacing w:after="120" w:line="240" w:lineRule="auto"/>
        <w:contextualSpacing w:val="0"/>
        <w:jc w:val="both"/>
        <w:outlineLvl w:val="1"/>
        <w:rPr>
          <w:rFonts w:ascii="Times New Roman" w:hAnsi="Times New Roman"/>
          <w:sz w:val="24"/>
          <w:szCs w:val="24"/>
        </w:rPr>
      </w:pPr>
    </w:p>
    <w:p w:rsidR="00992E0D" w:rsidRPr="00BA2FBD" w:rsidRDefault="00992E0D" w:rsidP="00992E0D">
      <w:pPr>
        <w:pStyle w:val="ListeParagraf"/>
        <w:keepNext/>
        <w:widowControl w:val="0"/>
        <w:numPr>
          <w:ilvl w:val="1"/>
          <w:numId w:val="4"/>
        </w:numPr>
        <w:spacing w:after="120" w:line="240" w:lineRule="auto"/>
        <w:contextualSpacing w:val="0"/>
        <w:jc w:val="both"/>
        <w:outlineLvl w:val="1"/>
        <w:rPr>
          <w:rFonts w:ascii="Times New Roman" w:hAnsi="Times New Roman"/>
          <w:b/>
          <w:sz w:val="24"/>
          <w:szCs w:val="24"/>
        </w:rPr>
      </w:pPr>
      <w:bookmarkStart w:id="701" w:name="_Toc313433414"/>
      <w:r w:rsidRPr="00BA2FBD">
        <w:rPr>
          <w:rFonts w:ascii="Times New Roman" w:hAnsi="Times New Roman"/>
          <w:b/>
          <w:sz w:val="24"/>
          <w:szCs w:val="24"/>
        </w:rPr>
        <w:t>TİP–2 ETHERNET ANAHTAR</w:t>
      </w:r>
      <w:bookmarkEnd w:id="701"/>
    </w:p>
    <w:p w:rsidR="00992E0D" w:rsidRPr="00BA2FBD"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bookmarkStart w:id="702" w:name="_Toc313126783"/>
      <w:bookmarkStart w:id="703" w:name="_Toc313433418"/>
      <w:r w:rsidRPr="00BA2FBD">
        <w:rPr>
          <w:rFonts w:ascii="Times New Roman" w:hAnsi="Times New Roman"/>
          <w:sz w:val="24"/>
          <w:szCs w:val="24"/>
        </w:rPr>
        <w:t xml:space="preserve">Anahtarların üzerinde en az 48 adet 10/100/1000 autosense port, en az </w:t>
      </w:r>
      <w:r w:rsidR="00770A23" w:rsidRPr="00770A23">
        <w:rPr>
          <w:rFonts w:ascii="Times New Roman" w:hAnsi="Times New Roman"/>
          <w:sz w:val="24"/>
          <w:szCs w:val="24"/>
        </w:rPr>
        <w:t>2</w:t>
      </w:r>
      <w:r w:rsidRPr="00770A23">
        <w:rPr>
          <w:rFonts w:ascii="Times New Roman" w:hAnsi="Times New Roman"/>
          <w:sz w:val="24"/>
          <w:szCs w:val="24"/>
        </w:rPr>
        <w:t xml:space="preserve"> adet bağımsız </w:t>
      </w:r>
      <w:r w:rsidRPr="002041F6">
        <w:rPr>
          <w:rFonts w:ascii="Times New Roman" w:hAnsi="Times New Roman"/>
          <w:sz w:val="24"/>
          <w:szCs w:val="24"/>
        </w:rPr>
        <w:t>1000Base-T</w:t>
      </w:r>
      <w:r w:rsidRPr="00BA2FBD">
        <w:rPr>
          <w:rFonts w:ascii="Times New Roman" w:hAnsi="Times New Roman"/>
          <w:sz w:val="24"/>
          <w:szCs w:val="24"/>
        </w:rPr>
        <w:t xml:space="preserve"> ve SFP tabanlı en az 2 adet 1000Base-X port olacaktır. Anahtarların en az 1 adet 1000Base-X ve en az 1 adet 1000Base-T portları aynı anda aktif olarak çalışabilecektir.</w:t>
      </w:r>
      <w:bookmarkEnd w:id="702"/>
      <w:bookmarkEnd w:id="703"/>
    </w:p>
    <w:p w:rsidR="00992E0D" w:rsidRPr="00531B5F" w:rsidRDefault="00531B5F" w:rsidP="00531B5F">
      <w:pPr>
        <w:pStyle w:val="ListeParagraf"/>
        <w:widowControl w:val="0"/>
        <w:numPr>
          <w:ilvl w:val="2"/>
          <w:numId w:val="4"/>
        </w:numPr>
        <w:spacing w:after="120" w:line="240" w:lineRule="auto"/>
        <w:contextualSpacing w:val="0"/>
        <w:jc w:val="both"/>
        <w:outlineLvl w:val="1"/>
        <w:rPr>
          <w:rFonts w:ascii="Times New Roman" w:hAnsi="Times New Roman"/>
          <w:b/>
          <w:color w:val="17365D" w:themeColor="text2" w:themeShade="BF"/>
          <w:sz w:val="24"/>
          <w:szCs w:val="24"/>
        </w:rPr>
      </w:pPr>
      <w:bookmarkStart w:id="704" w:name="_Toc313126787"/>
      <w:bookmarkStart w:id="705" w:name="_Toc313433422"/>
      <w:r w:rsidRPr="00531B5F">
        <w:rPr>
          <w:rFonts w:ascii="Times New Roman" w:hAnsi="Times New Roman"/>
          <w:sz w:val="24"/>
          <w:szCs w:val="24"/>
        </w:rPr>
        <w:t xml:space="preserve">Anahtarların anahtarlama kapasitesi 100 Gbps'tan düşük olmayacaktır. </w:t>
      </w:r>
      <w:bookmarkEnd w:id="704"/>
      <w:bookmarkEnd w:id="705"/>
    </w:p>
    <w:p w:rsidR="00992E0D" w:rsidRPr="00531B5F" w:rsidRDefault="00531B5F" w:rsidP="00531B5F">
      <w:pPr>
        <w:pStyle w:val="ListeParagraf"/>
        <w:widowControl w:val="0"/>
        <w:numPr>
          <w:ilvl w:val="2"/>
          <w:numId w:val="4"/>
        </w:numPr>
        <w:spacing w:after="120" w:line="240" w:lineRule="auto"/>
        <w:contextualSpacing w:val="0"/>
        <w:jc w:val="both"/>
        <w:outlineLvl w:val="1"/>
        <w:rPr>
          <w:rFonts w:ascii="Times New Roman" w:hAnsi="Times New Roman"/>
          <w:b/>
          <w:color w:val="17365D" w:themeColor="text2" w:themeShade="BF"/>
          <w:sz w:val="24"/>
          <w:szCs w:val="24"/>
        </w:rPr>
      </w:pPr>
      <w:r w:rsidRPr="00531B5F">
        <w:rPr>
          <w:rFonts w:ascii="Times New Roman" w:hAnsi="Times New Roman"/>
          <w:sz w:val="24"/>
          <w:szCs w:val="24"/>
        </w:rPr>
        <w:t>Anahtarların anahtarlama performans değeri en az 70 Mpps olacaktır.</w:t>
      </w:r>
    </w:p>
    <w:p w:rsidR="00992E0D" w:rsidRPr="00BA2FBD" w:rsidRDefault="00992E0D" w:rsidP="00770E7C">
      <w:pPr>
        <w:pStyle w:val="ListeParagraf"/>
        <w:widowControl w:val="0"/>
        <w:numPr>
          <w:ilvl w:val="1"/>
          <w:numId w:val="4"/>
        </w:numPr>
        <w:spacing w:after="120" w:line="240" w:lineRule="auto"/>
        <w:contextualSpacing w:val="0"/>
        <w:jc w:val="both"/>
        <w:outlineLvl w:val="1"/>
        <w:rPr>
          <w:rFonts w:ascii="Times New Roman" w:hAnsi="Times New Roman"/>
          <w:b/>
          <w:sz w:val="24"/>
          <w:szCs w:val="24"/>
        </w:rPr>
      </w:pPr>
      <w:bookmarkStart w:id="706" w:name="_Toc313433446"/>
      <w:r w:rsidRPr="00BA2FBD">
        <w:rPr>
          <w:rFonts w:ascii="Times New Roman" w:hAnsi="Times New Roman"/>
          <w:b/>
          <w:sz w:val="24"/>
          <w:szCs w:val="24"/>
        </w:rPr>
        <w:t>TİP–3 ETHERNET ANAHTAR</w:t>
      </w:r>
      <w:bookmarkEnd w:id="706"/>
    </w:p>
    <w:p w:rsidR="00992E0D" w:rsidRPr="00BA2FBD" w:rsidRDefault="00992E0D" w:rsidP="00770E7C">
      <w:pPr>
        <w:pStyle w:val="ListeParagraf"/>
        <w:widowControl w:val="0"/>
        <w:numPr>
          <w:ilvl w:val="2"/>
          <w:numId w:val="4"/>
        </w:numPr>
        <w:spacing w:after="120" w:line="240" w:lineRule="auto"/>
        <w:contextualSpacing w:val="0"/>
        <w:jc w:val="both"/>
        <w:outlineLvl w:val="1"/>
        <w:rPr>
          <w:rFonts w:ascii="Times New Roman" w:hAnsi="Times New Roman"/>
          <w:sz w:val="24"/>
          <w:szCs w:val="24"/>
        </w:rPr>
      </w:pPr>
      <w:bookmarkStart w:id="707" w:name="_Toc313126815"/>
      <w:bookmarkStart w:id="708" w:name="_Toc313433451"/>
      <w:r w:rsidRPr="00BA2FBD">
        <w:rPr>
          <w:rFonts w:ascii="Times New Roman" w:hAnsi="Times New Roman"/>
          <w:sz w:val="24"/>
          <w:szCs w:val="24"/>
        </w:rPr>
        <w:t xml:space="preserve">Anahtarlar üzerinde en az 24 adet 10/100/1000 autosense port, en az </w:t>
      </w:r>
      <w:r w:rsidR="00770A23" w:rsidRPr="00770A23">
        <w:rPr>
          <w:rFonts w:ascii="Times New Roman" w:hAnsi="Times New Roman"/>
          <w:sz w:val="24"/>
          <w:szCs w:val="24"/>
        </w:rPr>
        <w:t>2</w:t>
      </w:r>
      <w:r w:rsidRPr="00770A23">
        <w:rPr>
          <w:rFonts w:ascii="Times New Roman" w:hAnsi="Times New Roman"/>
          <w:sz w:val="24"/>
          <w:szCs w:val="24"/>
        </w:rPr>
        <w:t xml:space="preserve"> adet bağımsız </w:t>
      </w:r>
      <w:r w:rsidRPr="008D1C25">
        <w:rPr>
          <w:rFonts w:ascii="Times New Roman" w:hAnsi="Times New Roman"/>
          <w:sz w:val="24"/>
          <w:szCs w:val="24"/>
        </w:rPr>
        <w:t>1000Base-T</w:t>
      </w:r>
      <w:r>
        <w:rPr>
          <w:rFonts w:ascii="Times New Roman" w:hAnsi="Times New Roman"/>
          <w:sz w:val="24"/>
          <w:szCs w:val="24"/>
        </w:rPr>
        <w:t xml:space="preserve"> </w:t>
      </w:r>
      <w:r w:rsidRPr="00BA2FBD">
        <w:rPr>
          <w:rFonts w:ascii="Times New Roman" w:hAnsi="Times New Roman"/>
          <w:sz w:val="24"/>
          <w:szCs w:val="24"/>
        </w:rPr>
        <w:t>ve SFP tabanlı en az 2 adet 1000Base-X port olacaktır. Anahtarın en az 1 adet 1000Base-X ve en az 1 adet 1000Base-T portları aynı anda aktif olarak çalışabilecektir.</w:t>
      </w:r>
      <w:bookmarkEnd w:id="707"/>
      <w:bookmarkEnd w:id="708"/>
    </w:p>
    <w:p w:rsidR="00992E0D" w:rsidRPr="003043D7" w:rsidRDefault="003043D7" w:rsidP="003043D7">
      <w:pPr>
        <w:pStyle w:val="ListeParagraf"/>
        <w:widowControl w:val="0"/>
        <w:numPr>
          <w:ilvl w:val="2"/>
          <w:numId w:val="4"/>
        </w:numPr>
        <w:spacing w:after="120" w:line="240" w:lineRule="auto"/>
        <w:contextualSpacing w:val="0"/>
        <w:jc w:val="both"/>
        <w:outlineLvl w:val="1"/>
        <w:rPr>
          <w:rFonts w:ascii="Times New Roman" w:hAnsi="Times New Roman"/>
          <w:b/>
          <w:color w:val="17365D" w:themeColor="text2" w:themeShade="BF"/>
          <w:sz w:val="24"/>
          <w:szCs w:val="24"/>
        </w:rPr>
      </w:pPr>
      <w:bookmarkStart w:id="709" w:name="_Toc313126819"/>
      <w:bookmarkStart w:id="710" w:name="_Toc313433455"/>
      <w:r w:rsidRPr="003043D7">
        <w:rPr>
          <w:rFonts w:ascii="Times New Roman" w:hAnsi="Times New Roman"/>
          <w:sz w:val="24"/>
          <w:szCs w:val="24"/>
        </w:rPr>
        <w:t>Anahtarların anahtarlama kapasitesi 52 Gbps'tan düşük olmayacaktır.</w:t>
      </w:r>
      <w:bookmarkEnd w:id="709"/>
      <w:bookmarkEnd w:id="710"/>
    </w:p>
    <w:p w:rsidR="00992E0D" w:rsidRPr="003043D7" w:rsidRDefault="005717B4" w:rsidP="005717B4">
      <w:pPr>
        <w:pStyle w:val="ListeParagraf"/>
        <w:widowControl w:val="0"/>
        <w:numPr>
          <w:ilvl w:val="2"/>
          <w:numId w:val="4"/>
        </w:numPr>
        <w:spacing w:after="120" w:line="240" w:lineRule="auto"/>
        <w:contextualSpacing w:val="0"/>
        <w:jc w:val="both"/>
        <w:outlineLvl w:val="1"/>
        <w:rPr>
          <w:rFonts w:ascii="Times New Roman" w:hAnsi="Times New Roman"/>
          <w:b/>
          <w:color w:val="17365D" w:themeColor="text2" w:themeShade="BF"/>
          <w:sz w:val="24"/>
          <w:szCs w:val="24"/>
        </w:rPr>
      </w:pPr>
      <w:r w:rsidRPr="005717B4">
        <w:rPr>
          <w:rFonts w:ascii="Times New Roman" w:hAnsi="Times New Roman"/>
          <w:sz w:val="24"/>
          <w:szCs w:val="24"/>
        </w:rPr>
        <w:t>Anahtarların anahtarlama performans değeri en az 41 Mpps olacaktır.</w:t>
      </w:r>
      <w:r w:rsidR="003043D7" w:rsidRPr="003043D7">
        <w:rPr>
          <w:rFonts w:ascii="Times New Roman" w:hAnsi="Times New Roman"/>
          <w:sz w:val="24"/>
          <w:szCs w:val="24"/>
        </w:rPr>
        <w:t xml:space="preserve"> </w:t>
      </w:r>
    </w:p>
    <w:p w:rsidR="00770E7C" w:rsidRPr="006A374B" w:rsidRDefault="00770E7C" w:rsidP="00770E7C">
      <w:pPr>
        <w:pStyle w:val="Balk2"/>
        <w:keepNext w:val="0"/>
        <w:numPr>
          <w:ilvl w:val="0"/>
          <w:numId w:val="4"/>
        </w:numPr>
        <w:spacing w:before="480" w:after="240"/>
        <w:ind w:left="357" w:hanging="357"/>
        <w:jc w:val="both"/>
        <w:rPr>
          <w:rFonts w:ascii="Times New Roman" w:hAnsi="Times New Roman"/>
          <w:sz w:val="24"/>
          <w:szCs w:val="24"/>
        </w:rPr>
      </w:pPr>
      <w:r w:rsidRPr="006A374B">
        <w:rPr>
          <w:rFonts w:ascii="Times New Roman" w:hAnsi="Times New Roman"/>
          <w:sz w:val="24"/>
          <w:szCs w:val="24"/>
        </w:rPr>
        <w:t>YEREL SUNUCU</w:t>
      </w:r>
    </w:p>
    <w:p w:rsidR="00770E7C" w:rsidRPr="00683794" w:rsidRDefault="00770E7C" w:rsidP="00770E7C">
      <w:pPr>
        <w:widowControl w:val="0"/>
        <w:numPr>
          <w:ilvl w:val="1"/>
          <w:numId w:val="4"/>
        </w:numPr>
        <w:tabs>
          <w:tab w:val="left" w:pos="708"/>
        </w:tabs>
        <w:suppressAutoHyphens/>
        <w:spacing w:before="240" w:after="240" w:line="240" w:lineRule="auto"/>
        <w:jc w:val="both"/>
        <w:rPr>
          <w:rFonts w:ascii="Times New Roman" w:hAnsi="Times New Roman"/>
          <w:b/>
          <w:bCs/>
        </w:rPr>
      </w:pPr>
      <w:r w:rsidRPr="00683794">
        <w:rPr>
          <w:rFonts w:ascii="Times New Roman" w:hAnsi="Times New Roman"/>
          <w:b/>
          <w:bCs/>
        </w:rPr>
        <w:t>DONANIM ÖZELLİKLERİ</w:t>
      </w:r>
    </w:p>
    <w:p w:rsidR="00923ED3" w:rsidRPr="00FD09EF" w:rsidRDefault="00FD09EF" w:rsidP="00FD09EF">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FD09EF">
        <w:rPr>
          <w:rFonts w:ascii="Times New Roman" w:hAnsi="Times New Roman"/>
          <w:sz w:val="24"/>
          <w:szCs w:val="24"/>
        </w:rPr>
        <w:t>Sunucuların işlemcisi, ihale tarihinde işlemci üreticisi firmanın web sitesinde yer alan işlemcilerden olacak ve piyasada satılan aynı marka / model işlemci ile bire bir aynı özelliklerde olacaktır. Teslimat tarihinde belirtilmiş performans ve diğer özellikleri sağlayan daha üst özellikli bir ürün teklif edilebilecektir.</w:t>
      </w:r>
      <w:r w:rsidR="00923ED3" w:rsidRPr="00FD09EF">
        <w:t xml:space="preserve"> </w:t>
      </w:r>
    </w:p>
    <w:p w:rsidR="00770E7C" w:rsidRPr="00CB6356" w:rsidRDefault="00770E7C" w:rsidP="00770E7C">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CB6356">
        <w:rPr>
          <w:rFonts w:ascii="Times New Roman" w:hAnsi="Times New Roman"/>
          <w:sz w:val="24"/>
          <w:szCs w:val="24"/>
        </w:rPr>
        <w:t>Sunucu işlemcisi 64 bit mimarisinde olacaktır.</w:t>
      </w:r>
    </w:p>
    <w:p w:rsidR="00F45841" w:rsidRPr="00FD09EF" w:rsidRDefault="00FD09EF" w:rsidP="00FD09EF">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FD09EF">
        <w:rPr>
          <w:rFonts w:ascii="Times New Roman" w:hAnsi="Times New Roman"/>
          <w:sz w:val="24"/>
          <w:szCs w:val="24"/>
        </w:rPr>
        <w:lastRenderedPageBreak/>
        <w:t>Sunucu işlemcisi SPEC_INT_RateBase_2006 değeri en az 530 olacaktır. Spec değeri, İsteklinin teklifinde yer alan sunucu donanımı üzerinde çalışan işlemciye ait olacaktır. Teklif edilen sunucu modeline ilişkin test raporu teklifte sunulacaktır.</w:t>
      </w:r>
    </w:p>
    <w:p w:rsidR="00F45841" w:rsidRPr="00FD09EF" w:rsidRDefault="00FD09EF" w:rsidP="00FD09EF">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FD09EF">
        <w:rPr>
          <w:rFonts w:ascii="Times New Roman" w:hAnsi="Times New Roman"/>
          <w:sz w:val="24"/>
          <w:szCs w:val="24"/>
        </w:rPr>
        <w:t>Sunucu Suse Linux Enterprise Server, Redhat Enterprise Server, Windows 2008/2012 Enterprise Server ve VMWare ESX Server gibi populer işletim sistemlerinin güncel sürümlerini desteklemelidir. İşletim sistemlerinin güncel tutulabilmesi için, sözkonusu işletim sistemlerinin merkezi yama ve sürüm yönetim yetkinliğine sahip olmalıdır.</w:t>
      </w:r>
    </w:p>
    <w:p w:rsidR="00923ED3" w:rsidRPr="00FD09EF" w:rsidRDefault="00FD09EF" w:rsidP="00FD09EF">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FD09EF">
        <w:rPr>
          <w:rFonts w:ascii="Times New Roman" w:hAnsi="Times New Roman"/>
          <w:sz w:val="24"/>
          <w:szCs w:val="24"/>
        </w:rPr>
        <w:t>Sunucular üzerinde en az 32GB DDR3 bellek bulunacaktır. Takılacak bellekler sunucu üzerinde konumlandırılabilen en performanslı ve en yüksek bellek hızına sahip bellekler olacaktır. Sunucunun en az 64 GB RAM desteği olmalıdır. RAM yuvalarının yarısı boş bırakılacaktır.</w:t>
      </w:r>
    </w:p>
    <w:p w:rsidR="00F45841" w:rsidRPr="00FD09EF" w:rsidRDefault="00FD09EF" w:rsidP="00FD09EF">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color w:val="000000"/>
          <w:sz w:val="24"/>
          <w:szCs w:val="24"/>
          <w:lang w:eastAsia="tr-TR"/>
        </w:rPr>
      </w:pPr>
      <w:r w:rsidRPr="00FD09EF">
        <w:rPr>
          <w:rFonts w:ascii="Times New Roman" w:hAnsi="Times New Roman"/>
          <w:sz w:val="24"/>
          <w:szCs w:val="24"/>
        </w:rPr>
        <w:t>Sunucu üzerinde en az 2 adet en az 300 GB boyutunda en az 10.000 rpm hızında SAS veriyoluna sahip RAID1 disk ve depolama için en az 1 adet 1 TB boyutunda güncel nl-SAS veya SAS veriyoluna sahip, en az 7.200 rpm dönme hızında diskler teklif edilecektir. Teklif edilen sunucu üzerinde RAID1/0 desteği sağlanacaktır.</w:t>
      </w:r>
      <w:r w:rsidR="00F45841" w:rsidRPr="00FD09EF">
        <w:rPr>
          <w:rFonts w:ascii="Times New Roman" w:hAnsi="Times New Roman"/>
          <w:sz w:val="24"/>
          <w:szCs w:val="24"/>
        </w:rPr>
        <w:t xml:space="preserve"> </w:t>
      </w:r>
    </w:p>
    <w:p w:rsidR="00F45841" w:rsidRPr="00FD09EF" w:rsidRDefault="00FD09EF" w:rsidP="00FD09EF">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FD09EF">
        <w:rPr>
          <w:rFonts w:ascii="Times New Roman" w:hAnsi="Times New Roman"/>
          <w:sz w:val="24"/>
          <w:szCs w:val="24"/>
        </w:rPr>
        <w:t>Hard Diskler Pre-Failure garantisine sahip olacak (S.M.A.R.T.), önceden arızalanma bilgisini verecek, bu bilgi üretici ve servis sağlayan firmalar tarafından, ürün/parça değişimi için yeterli görülecek ve disk arızalanmadan bu parçanın değiştirilmesi sağlanacaktır. Bu tür uyarıları alabilmek için gerekiyorsa yönetim yazılımı Sunucu ile beraber ek bir ücret talep edilmeksizin verilecektir.</w:t>
      </w:r>
    </w:p>
    <w:p w:rsidR="00F45841" w:rsidRPr="00FD09EF" w:rsidRDefault="00FD09EF" w:rsidP="00FD09EF">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FD09EF">
        <w:rPr>
          <w:rFonts w:ascii="Times New Roman" w:hAnsi="Times New Roman"/>
          <w:sz w:val="24"/>
          <w:szCs w:val="24"/>
        </w:rPr>
        <w:t>En az 4 (dört) adet USB 2.0 veya USB 3.0 giriş/çıkış birimi ile ekran bağlantısı için VGA veya DVI giriş/çıkış birimleri bulunacaktır.</w:t>
      </w:r>
    </w:p>
    <w:p w:rsidR="00F45841" w:rsidRPr="00FD09EF" w:rsidRDefault="00FD09EF" w:rsidP="00FD09EF">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FD09EF">
        <w:rPr>
          <w:rFonts w:ascii="Times New Roman" w:hAnsi="Times New Roman"/>
          <w:sz w:val="24"/>
          <w:szCs w:val="24"/>
        </w:rPr>
        <w:t>Sunucu üzerinde sunucunun ihtiyaç duyduğu gücü karşılayacak güçte ve yedekli yapıda, güç kaynağı ve fanlar bulunmalıdır. Sunucu üzerinde bulunan güç kaynakları çalışırken değiştirilebilir olmalıdır. Aktif güç kaynağı ve fanlar arıza yaptığında yedekleri otomatik olarak devreye girmelidir.</w:t>
      </w:r>
    </w:p>
    <w:p w:rsidR="00F45841" w:rsidRPr="00FD09EF" w:rsidRDefault="00FD09EF" w:rsidP="00FD09EF">
      <w:pPr>
        <w:widowControl w:val="0"/>
        <w:numPr>
          <w:ilvl w:val="2"/>
          <w:numId w:val="4"/>
        </w:numPr>
        <w:tabs>
          <w:tab w:val="left" w:pos="709"/>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FD09EF">
        <w:rPr>
          <w:rFonts w:ascii="Times New Roman" w:hAnsi="Times New Roman"/>
          <w:sz w:val="24"/>
          <w:szCs w:val="24"/>
        </w:rPr>
        <w:t>Her bir sunucu rack kabini içerisine monte edildiğinde en fazla 3 (üç) U yüksekliğinde olacaktır. Kabin montajı (rack içine) için ray sistemi ve kablo yönetim kolu (ray sistemi hareketlerinde kabloların zarar görmemesi ve bağlantıların sökülmemesini sağlayacak, kolay uygulanabilir yapıda) ile birlikte verilecektir.</w:t>
      </w:r>
      <w:r w:rsidR="00F45841" w:rsidRPr="00FD09EF">
        <w:rPr>
          <w:rFonts w:ascii="Times New Roman" w:hAnsi="Times New Roman"/>
          <w:sz w:val="24"/>
          <w:szCs w:val="24"/>
        </w:rPr>
        <w:t xml:space="preserve"> </w:t>
      </w:r>
    </w:p>
    <w:p w:rsidR="00F45841" w:rsidRPr="00FD09EF" w:rsidRDefault="00FD09EF" w:rsidP="00FD09EF">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FD09EF">
        <w:rPr>
          <w:rFonts w:ascii="Times New Roman" w:hAnsi="Times New Roman"/>
          <w:sz w:val="24"/>
          <w:szCs w:val="24"/>
        </w:rPr>
        <w:t>Anakart, üzerindeki chipset ve diğer tüm bileşenler, standart güvenli uzaktan yönetim mekanizmalarıyla BIOS seviyesinde yönetilir olacaktır.</w:t>
      </w:r>
    </w:p>
    <w:p w:rsidR="00F45841" w:rsidRPr="00FD09EF" w:rsidRDefault="00FD09EF" w:rsidP="00FD09EF">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FD09EF">
        <w:rPr>
          <w:rFonts w:ascii="Times New Roman" w:hAnsi="Times New Roman"/>
          <w:sz w:val="24"/>
          <w:szCs w:val="24"/>
        </w:rPr>
        <w:t>Sunucu üzerinde en az dört adet 1 Gbit full-duplex hızında ethernet portu olacaktır. Ağ bağlantısı için kullanılacak kartlar WOL (Wake on LAN) ve PXE (Pre-boot execution Environment) özelliğine sahip olacaktır. Gerekli olması halinde en az iki port birleştirilerek tek port olarak kullanılabilmelidir. Sunucu ile birlikte 3 (adet) patch kablo sağlanacaktır</w:t>
      </w:r>
      <w:r w:rsidR="00F45841" w:rsidRPr="00FD09EF">
        <w:rPr>
          <w:rFonts w:ascii="Times New Roman" w:hAnsi="Times New Roman"/>
          <w:sz w:val="24"/>
          <w:szCs w:val="24"/>
        </w:rPr>
        <w:t>.</w:t>
      </w:r>
    </w:p>
    <w:p w:rsidR="00F45841" w:rsidRPr="00923ED3" w:rsidRDefault="00F45841" w:rsidP="00770E7C">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trike/>
          <w:sz w:val="24"/>
          <w:szCs w:val="24"/>
        </w:rPr>
      </w:pPr>
      <w:r w:rsidRPr="00923ED3">
        <w:rPr>
          <w:rFonts w:ascii="Times New Roman" w:hAnsi="Times New Roman"/>
          <w:strike/>
          <w:sz w:val="24"/>
          <w:szCs w:val="24"/>
        </w:rPr>
        <w:t>.</w:t>
      </w:r>
    </w:p>
    <w:p w:rsidR="00F45841" w:rsidRPr="00FD09EF" w:rsidRDefault="00FD09EF" w:rsidP="00FD09EF">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FD09EF">
        <w:rPr>
          <w:rFonts w:ascii="Times New Roman" w:hAnsi="Times New Roman"/>
          <w:sz w:val="24"/>
          <w:szCs w:val="24"/>
        </w:rPr>
        <w:lastRenderedPageBreak/>
        <w:t>Uzaktan yönetim için ürünlerde uzaktan KVM desteği bulunması, işletim sisteminin durumundan ve sistemin açık olup olmamasından bağımsız olarak donanım ve yazılımı yönetebilme gibi işlevler olmalıdır. Gerekli donanım ve yazılım teklife dahil olmalıdır.</w:t>
      </w:r>
      <w:r w:rsidR="00F45841" w:rsidRPr="00FD09EF">
        <w:rPr>
          <w:rFonts w:ascii="Times New Roman" w:hAnsi="Times New Roman"/>
          <w:sz w:val="24"/>
          <w:szCs w:val="24"/>
        </w:rPr>
        <w:t xml:space="preserve"> </w:t>
      </w:r>
    </w:p>
    <w:p w:rsidR="00F45841" w:rsidRPr="008D3667" w:rsidRDefault="00F45841" w:rsidP="00770E7C">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8D3667">
        <w:rPr>
          <w:rFonts w:ascii="Times New Roman" w:hAnsi="Times New Roman"/>
          <w:sz w:val="24"/>
          <w:szCs w:val="24"/>
        </w:rPr>
        <w:t>Sunucu sistemi üzerinde farklı işletim sistemlerinin (Linux, Windows, vs.) kurulabileceği ve tüm fonksiyonlarıyla çalıştırılabileceği sanal sunucu platformu herhangi bir lisans ücreti olmaksızın sunulmalıdır.</w:t>
      </w:r>
    </w:p>
    <w:p w:rsidR="00F45841" w:rsidRDefault="005717B4" w:rsidP="005717B4">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5717B4">
        <w:rPr>
          <w:rFonts w:ascii="Times New Roman" w:hAnsi="Times New Roman"/>
          <w:sz w:val="24"/>
          <w:szCs w:val="24"/>
        </w:rPr>
        <w:t>Ürünler, uzaktan yönetim sistemi için olay günlüğü oluşturabilecektir, SNMPv2c veya SNMPv3 desteği olacaktır.  Tüm sunuculardaki DNS DHCP konfigürasyonlarını takip edecek ve yeri geldiğinde güncelleyecek merkezi bir yönetim yazılımı sağlanacaktır.</w:t>
      </w:r>
    </w:p>
    <w:p w:rsidR="00FD09EF" w:rsidRPr="00FD09EF" w:rsidRDefault="00FD09EF" w:rsidP="00FD09EF">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FD09EF">
        <w:rPr>
          <w:rFonts w:ascii="Times New Roman" w:hAnsi="Times New Roman"/>
          <w:sz w:val="24"/>
          <w:szCs w:val="24"/>
        </w:rPr>
        <w:t>Elektrik kesintilerinde sunucunun KGK üzerinden çalışırken normal olarak kapatılması ve elektrik geldiğinde tekrar çalışır hale gelmesi için gerekli düzenleme sunucu ve/veya sistemdeki diğer bileşenler üzerinde yapılmalıdır.</w:t>
      </w:r>
    </w:p>
    <w:p w:rsidR="00F45841" w:rsidRPr="00C43485" w:rsidRDefault="00F45841" w:rsidP="00770E7C">
      <w:pPr>
        <w:widowControl w:val="0"/>
        <w:numPr>
          <w:ilvl w:val="1"/>
          <w:numId w:val="4"/>
        </w:numPr>
        <w:tabs>
          <w:tab w:val="left" w:pos="708"/>
          <w:tab w:val="left" w:pos="1134"/>
          <w:tab w:val="left" w:pos="1559"/>
          <w:tab w:val="left" w:pos="2815"/>
          <w:tab w:val="left" w:pos="3175"/>
          <w:tab w:val="left" w:pos="3261"/>
          <w:tab w:val="left" w:pos="4112"/>
          <w:tab w:val="left" w:pos="4795"/>
        </w:tabs>
        <w:suppressAutoHyphens/>
        <w:spacing w:before="240" w:after="240" w:line="240" w:lineRule="auto"/>
        <w:jc w:val="both"/>
        <w:rPr>
          <w:rFonts w:ascii="Times New Roman" w:hAnsi="Times New Roman"/>
          <w:sz w:val="24"/>
        </w:rPr>
      </w:pPr>
      <w:bookmarkStart w:id="711" w:name="_Ref40527625"/>
      <w:bookmarkEnd w:id="711"/>
      <w:r w:rsidRPr="00C43485">
        <w:rPr>
          <w:rFonts w:ascii="Times New Roman" w:hAnsi="Times New Roman"/>
          <w:b/>
          <w:bCs/>
          <w:sz w:val="24"/>
        </w:rPr>
        <w:t>DHCP HİZMETİ</w:t>
      </w:r>
    </w:p>
    <w:p w:rsidR="00F45841" w:rsidRPr="008D3667" w:rsidRDefault="00F45841" w:rsidP="00770E7C">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8D3667">
        <w:rPr>
          <w:rFonts w:ascii="Times New Roman" w:hAnsi="Times New Roman"/>
          <w:sz w:val="24"/>
          <w:szCs w:val="24"/>
        </w:rPr>
        <w:t>Etkileşimli Tahta, öğretmen ve öğrenci istemcilerine (“MEB Fatih İstemcilerine”), okul içi diğer sistem ve cihazlara(yazıcı vs.) otomatik (insan müdahalesi gerektirmeden) ağ bağlantıları için gereken IP adres/kurulum bilgileri sağlanacaktır.</w:t>
      </w:r>
    </w:p>
    <w:p w:rsidR="00F45841" w:rsidRPr="00F01B6B" w:rsidRDefault="00F45841" w:rsidP="00770E7C">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F01B6B">
        <w:rPr>
          <w:rFonts w:ascii="Times New Roman" w:hAnsi="Times New Roman"/>
          <w:sz w:val="24"/>
          <w:szCs w:val="24"/>
        </w:rPr>
        <w:t>Windows, Linux, IOS, Android vb. istemcilere DHCP hizmeti sağlayacaktır.</w:t>
      </w:r>
    </w:p>
    <w:p w:rsidR="00F45841" w:rsidRPr="00F01B6B" w:rsidRDefault="00F01B6B" w:rsidP="00770E7C">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Pr>
          <w:rFonts w:ascii="Times New Roman" w:hAnsi="Times New Roman"/>
          <w:sz w:val="24"/>
          <w:szCs w:val="24"/>
        </w:rPr>
        <w:t>DHCP sunucu sistemi en az 10</w:t>
      </w:r>
      <w:r w:rsidR="00F45841" w:rsidRPr="00F01B6B">
        <w:rPr>
          <w:rFonts w:ascii="Times New Roman" w:hAnsi="Times New Roman"/>
          <w:sz w:val="24"/>
          <w:szCs w:val="24"/>
        </w:rPr>
        <w:t xml:space="preserve">.000 kullanıcı destekleyecek yapıda olmalıdır. </w:t>
      </w:r>
    </w:p>
    <w:p w:rsidR="00F45841" w:rsidRPr="00F01B6B" w:rsidRDefault="00F45841" w:rsidP="00770E7C">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F01B6B">
        <w:rPr>
          <w:rFonts w:ascii="Times New Roman" w:hAnsi="Times New Roman"/>
          <w:sz w:val="24"/>
          <w:szCs w:val="24"/>
        </w:rPr>
        <w:t xml:space="preserve">DHCP sunucu sistemi toplamda en az 1.000 lease grants/dakika/sunucu (Bir sunucunun, bir dakikada en az 1.000 IP adresi atayabilmesi) değerini desteklemelidir. </w:t>
      </w:r>
    </w:p>
    <w:p w:rsidR="00F45841" w:rsidRPr="00F01B6B" w:rsidRDefault="00F45841" w:rsidP="00770E7C">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F01B6B">
        <w:rPr>
          <w:rFonts w:ascii="Times New Roman" w:hAnsi="Times New Roman"/>
          <w:sz w:val="24"/>
          <w:szCs w:val="24"/>
        </w:rPr>
        <w:t>DHCP Sunucu Sistemi, okul networkündeki aktif cihazları</w:t>
      </w:r>
      <w:r w:rsidR="00651A81">
        <w:rPr>
          <w:rFonts w:ascii="Times New Roman" w:hAnsi="Times New Roman"/>
          <w:sz w:val="24"/>
          <w:szCs w:val="24"/>
        </w:rPr>
        <w:t>n türlerini (tablet, etkileşimli tahta bilgisayarı, PC, vs.) algılayarak belirlenen IP leri atayabilecektir.</w:t>
      </w:r>
      <w:r w:rsidRPr="00F01B6B">
        <w:rPr>
          <w:rFonts w:ascii="Times New Roman" w:hAnsi="Times New Roman"/>
          <w:sz w:val="24"/>
          <w:szCs w:val="24"/>
        </w:rPr>
        <w:t xml:space="preserve"> </w:t>
      </w:r>
    </w:p>
    <w:p w:rsidR="00F45841" w:rsidRPr="00F01B6B" w:rsidRDefault="00F45841" w:rsidP="00770E7C">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F01B6B">
        <w:rPr>
          <w:rFonts w:ascii="Times New Roman" w:hAnsi="Times New Roman"/>
          <w:sz w:val="24"/>
          <w:szCs w:val="24"/>
        </w:rPr>
        <w:t>Farklı IP adresi aralıklarına (scope) havuz tanımlanıp IP dağıtımı yapılabilecektir.</w:t>
      </w:r>
    </w:p>
    <w:p w:rsidR="00F45841" w:rsidRPr="00F01B6B" w:rsidRDefault="00F45841" w:rsidP="00770E7C">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F01B6B">
        <w:rPr>
          <w:rFonts w:ascii="Times New Roman" w:hAnsi="Times New Roman"/>
          <w:sz w:val="24"/>
          <w:szCs w:val="24"/>
        </w:rPr>
        <w:t>RFC-2131 (Dynamic Host Configuration Protocol) standardını desteklemelidir.</w:t>
      </w:r>
    </w:p>
    <w:p w:rsidR="00F45841" w:rsidRPr="006F0CD7" w:rsidRDefault="00F45841" w:rsidP="00770E7C">
      <w:pPr>
        <w:widowControl w:val="0"/>
        <w:tabs>
          <w:tab w:val="left" w:pos="2410"/>
          <w:tab w:val="left" w:pos="6105"/>
          <w:tab w:val="left" w:pos="6821"/>
          <w:tab w:val="left" w:pos="7672"/>
          <w:tab w:val="left" w:pos="8523"/>
          <w:tab w:val="left" w:pos="8568"/>
          <w:tab w:val="left" w:pos="8928"/>
          <w:tab w:val="left" w:pos="9288"/>
          <w:tab w:val="left" w:pos="9374"/>
          <w:tab w:val="left" w:pos="10225"/>
          <w:tab w:val="left" w:pos="10908"/>
        </w:tabs>
        <w:spacing w:before="240" w:after="240" w:line="240" w:lineRule="auto"/>
        <w:rPr>
          <w:rFonts w:ascii="Times New Roman" w:hAnsi="Times New Roman"/>
        </w:rPr>
      </w:pPr>
    </w:p>
    <w:p w:rsidR="00F45841" w:rsidRPr="00651A81" w:rsidRDefault="00F45841" w:rsidP="00770E7C">
      <w:pPr>
        <w:pStyle w:val="ListeParagraf"/>
        <w:widowControl w:val="0"/>
        <w:numPr>
          <w:ilvl w:val="1"/>
          <w:numId w:val="4"/>
        </w:numPr>
        <w:tabs>
          <w:tab w:val="left" w:pos="708"/>
        </w:tabs>
        <w:suppressAutoHyphens/>
        <w:spacing w:before="240" w:after="240" w:line="240" w:lineRule="auto"/>
        <w:contextualSpacing w:val="0"/>
        <w:jc w:val="both"/>
        <w:rPr>
          <w:rFonts w:ascii="Times New Roman" w:hAnsi="Times New Roman"/>
          <w:sz w:val="24"/>
        </w:rPr>
      </w:pPr>
      <w:r w:rsidRPr="00651A81">
        <w:rPr>
          <w:rFonts w:ascii="Times New Roman" w:hAnsi="Times New Roman"/>
          <w:b/>
          <w:sz w:val="24"/>
        </w:rPr>
        <w:t>DNS HİZMETİ</w:t>
      </w:r>
    </w:p>
    <w:p w:rsidR="00F45841" w:rsidRPr="00F01B6B" w:rsidRDefault="00F45841" w:rsidP="00770E7C">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F01B6B">
        <w:rPr>
          <w:rFonts w:ascii="Times New Roman" w:hAnsi="Times New Roman"/>
          <w:sz w:val="24"/>
          <w:szCs w:val="24"/>
        </w:rPr>
        <w:t>MEB</w:t>
      </w:r>
      <w:bookmarkStart w:id="712" w:name="_GoBack1"/>
      <w:bookmarkEnd w:id="712"/>
      <w:r w:rsidRPr="00F01B6B">
        <w:rPr>
          <w:rFonts w:ascii="Times New Roman" w:hAnsi="Times New Roman"/>
          <w:sz w:val="24"/>
          <w:szCs w:val="24"/>
        </w:rPr>
        <w:t xml:space="preserve"> Fatih İstemcilerine okul içi ve dışı kaynakların IP adres bilgilerini vermeye yönelik alan adı hizmeti (DNS)sağlanmalıdır.</w:t>
      </w:r>
    </w:p>
    <w:p w:rsidR="00F45841" w:rsidRPr="00F01B6B" w:rsidRDefault="00F45841" w:rsidP="00770E7C">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F01B6B">
        <w:rPr>
          <w:rFonts w:ascii="Times New Roman" w:hAnsi="Times New Roman"/>
          <w:sz w:val="24"/>
          <w:szCs w:val="24"/>
        </w:rPr>
        <w:t>İlgili RFC'lerde tanımlanan DNS hizmetini kullanan Windows, Linux, IOS, Android vb. istemcilere DNS hizmeti sağlayacaktır.</w:t>
      </w:r>
    </w:p>
    <w:p w:rsidR="00F45841" w:rsidRPr="00F01B6B" w:rsidRDefault="00F45841" w:rsidP="00770E7C">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F01B6B">
        <w:rPr>
          <w:rFonts w:ascii="Times New Roman" w:hAnsi="Times New Roman"/>
          <w:sz w:val="24"/>
          <w:szCs w:val="24"/>
        </w:rPr>
        <w:t>DNS önbellek (DNS cache) hizmeti sağlayacaktır. DNS sorgularının yanıtlarının önbellekte ne kadar süre tutulacağı yönetilebilecektir.</w:t>
      </w:r>
    </w:p>
    <w:p w:rsidR="00F45841" w:rsidRPr="00651A81" w:rsidRDefault="00F45841" w:rsidP="00770E7C">
      <w:pPr>
        <w:pStyle w:val="ListeParagraf"/>
        <w:widowControl w:val="0"/>
        <w:numPr>
          <w:ilvl w:val="1"/>
          <w:numId w:val="4"/>
        </w:numPr>
        <w:tabs>
          <w:tab w:val="left" w:pos="708"/>
        </w:tabs>
        <w:suppressAutoHyphens/>
        <w:spacing w:before="240" w:after="240" w:line="240" w:lineRule="auto"/>
        <w:contextualSpacing w:val="0"/>
        <w:jc w:val="both"/>
        <w:rPr>
          <w:rFonts w:ascii="Times New Roman" w:hAnsi="Times New Roman"/>
          <w:b/>
          <w:sz w:val="24"/>
        </w:rPr>
      </w:pPr>
      <w:r w:rsidRPr="00651A81">
        <w:rPr>
          <w:rFonts w:ascii="Times New Roman" w:hAnsi="Times New Roman"/>
          <w:b/>
          <w:sz w:val="24"/>
        </w:rPr>
        <w:lastRenderedPageBreak/>
        <w:t>KİMLİK DOĞRULAMA HİZMETİ</w:t>
      </w:r>
    </w:p>
    <w:p w:rsidR="00F45841" w:rsidRPr="00C05FDC" w:rsidRDefault="00C05FDC" w:rsidP="00C05FDC">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C05FDC">
        <w:rPr>
          <w:rFonts w:ascii="Times New Roman" w:hAnsi="Times New Roman"/>
          <w:sz w:val="24"/>
          <w:szCs w:val="24"/>
        </w:rPr>
        <w:t>Kablosuz Erişim Noktalarından ve kablolu sistemlerden gelen sertifika ve kimlik bazlı (802.1x) erişim isteklerinin doğrulanması / yetkilendirilmesini sağlayabilecektir.</w:t>
      </w:r>
    </w:p>
    <w:p w:rsidR="00F45841" w:rsidRPr="008D6C0B" w:rsidRDefault="00F45841" w:rsidP="00770E7C">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8D6C0B">
        <w:rPr>
          <w:rFonts w:ascii="Times New Roman" w:hAnsi="Times New Roman"/>
          <w:sz w:val="24"/>
          <w:szCs w:val="24"/>
        </w:rPr>
        <w:t xml:space="preserve">Doğrulama / yetkilendirme için gereken her türlü sertifika ve kimlik yönetimi merkezi sistemi MEB’in sorumluluğundadır. </w:t>
      </w:r>
    </w:p>
    <w:p w:rsidR="00F45841" w:rsidRPr="008D6C0B" w:rsidRDefault="00F45841" w:rsidP="00770E7C">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8D6C0B">
        <w:rPr>
          <w:rFonts w:ascii="Times New Roman" w:hAnsi="Times New Roman"/>
          <w:sz w:val="24"/>
          <w:szCs w:val="24"/>
        </w:rPr>
        <w:t>Merkezi Sertifika / Kimlik Yönetimi Sistemi ile entegre çalışabilecektir. Entegrasyon yüklenici sorumluluğunda olacak, sistem çalışır durumda teslim edilecektir. Veritabanı güncelleme işlemi Merkezi Sertifika / Kimlik Yönetimi Sisteminden FTP / SFTP  / HTTP / HTTPS yöntemleri ile alınacak olan “.ldif” ( LDAP Data Interchange Format) uzantılı dosya ile yapılacaktır.</w:t>
      </w:r>
    </w:p>
    <w:p w:rsidR="00F45841" w:rsidRPr="008D6C0B" w:rsidRDefault="00F45841" w:rsidP="00770E7C">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8D6C0B">
        <w:rPr>
          <w:rFonts w:ascii="Times New Roman" w:hAnsi="Times New Roman"/>
          <w:sz w:val="24"/>
          <w:szCs w:val="24"/>
        </w:rPr>
        <w:t>Sertifika iptal (revocation) listesi olacaktır.</w:t>
      </w:r>
    </w:p>
    <w:p w:rsidR="00F45841" w:rsidRPr="008D6C0B" w:rsidRDefault="00F45841" w:rsidP="00770E7C">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8D6C0B">
        <w:rPr>
          <w:rFonts w:ascii="Times New Roman" w:hAnsi="Times New Roman"/>
          <w:sz w:val="24"/>
          <w:szCs w:val="24"/>
        </w:rPr>
        <w:t>Kullanıcılara değişik profiller atayabilme özelliği olmalıdır.</w:t>
      </w:r>
    </w:p>
    <w:p w:rsidR="00F45841" w:rsidRPr="008D6C0B" w:rsidRDefault="00F45841" w:rsidP="00770E7C">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8D6C0B">
        <w:rPr>
          <w:rFonts w:ascii="Times New Roman" w:hAnsi="Times New Roman"/>
          <w:sz w:val="24"/>
          <w:szCs w:val="24"/>
        </w:rPr>
        <w:t xml:space="preserve">Radius protokollerini desteklemelidir. </w:t>
      </w:r>
    </w:p>
    <w:p w:rsidR="00F45841" w:rsidRPr="008D6C0B" w:rsidRDefault="00F45841" w:rsidP="00770E7C">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8D6C0B">
        <w:rPr>
          <w:rFonts w:ascii="Times New Roman" w:hAnsi="Times New Roman"/>
          <w:sz w:val="24"/>
          <w:szCs w:val="24"/>
        </w:rPr>
        <w:t>Radius uygulamaları için text desteği olmalıdır.</w:t>
      </w:r>
    </w:p>
    <w:p w:rsidR="00F45841" w:rsidRPr="008D6C0B" w:rsidRDefault="00F45841" w:rsidP="00770E7C">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8D6C0B">
        <w:rPr>
          <w:rFonts w:ascii="Times New Roman" w:hAnsi="Times New Roman"/>
          <w:sz w:val="24"/>
          <w:szCs w:val="24"/>
        </w:rPr>
        <w:t>LDAP arayüz desteği olmalıdır.</w:t>
      </w:r>
    </w:p>
    <w:p w:rsidR="00F45841" w:rsidRPr="008D6C0B" w:rsidRDefault="00F45841" w:rsidP="00F45841">
      <w:pPr>
        <w:numPr>
          <w:ilvl w:val="1"/>
          <w:numId w:val="4"/>
        </w:numPr>
        <w:tabs>
          <w:tab w:val="left" w:pos="708"/>
        </w:tabs>
        <w:suppressAutoHyphens/>
        <w:spacing w:before="240" w:after="240" w:line="240" w:lineRule="auto"/>
        <w:jc w:val="both"/>
        <w:rPr>
          <w:rFonts w:ascii="Times New Roman" w:hAnsi="Times New Roman"/>
          <w:b/>
          <w:bCs/>
          <w:sz w:val="24"/>
        </w:rPr>
      </w:pPr>
      <w:r w:rsidRPr="008D6C0B">
        <w:rPr>
          <w:rFonts w:ascii="Times New Roman" w:hAnsi="Times New Roman"/>
          <w:b/>
          <w:bCs/>
          <w:sz w:val="24"/>
        </w:rPr>
        <w:t>İÇERİK DAĞITIM VE SAKLAMA (CONTENT CACHING) HİZMETİ</w:t>
      </w:r>
    </w:p>
    <w:p w:rsidR="00F45841" w:rsidRPr="008D6C0B" w:rsidRDefault="00F45841" w:rsidP="00F45841">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8D6C0B">
        <w:rPr>
          <w:rFonts w:ascii="Times New Roman" w:hAnsi="Times New Roman"/>
          <w:sz w:val="24"/>
          <w:szCs w:val="24"/>
        </w:rPr>
        <w:t xml:space="preserve">İçerik dağıtımını </w:t>
      </w:r>
      <w:r w:rsidR="003D115A" w:rsidRPr="008D6C0B">
        <w:rPr>
          <w:rFonts w:ascii="Times New Roman" w:hAnsi="Times New Roman"/>
          <w:sz w:val="24"/>
          <w:szCs w:val="24"/>
        </w:rPr>
        <w:t>hızlandırma, okul</w:t>
      </w:r>
      <w:r w:rsidRPr="008D6C0B">
        <w:rPr>
          <w:rFonts w:ascii="Times New Roman" w:hAnsi="Times New Roman"/>
          <w:sz w:val="24"/>
          <w:szCs w:val="24"/>
        </w:rPr>
        <w:t xml:space="preserve"> ile geniş alan ağ (WAN) bağlantısı koptuğunda ya da bağlantı olsa dahi önceden belirlenmiş içeriğin okul içinden sunulması(CACHING) sağlanacaktır.</w:t>
      </w:r>
    </w:p>
    <w:p w:rsidR="00F45841" w:rsidRPr="008D6C0B" w:rsidRDefault="00F45841" w:rsidP="00F45841">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8D6C0B">
        <w:rPr>
          <w:rFonts w:ascii="Times New Roman" w:hAnsi="Times New Roman"/>
          <w:sz w:val="24"/>
          <w:szCs w:val="24"/>
        </w:rPr>
        <w:t>EBA içeriklerinin ve MEB’in belirteceği içeriklerin belirlenecek şekilde zamanlanmış görevler ile önceden sunucu üzerine yüklenmesi, İçeriğin sunucu üzerine alınması ve yerel networkte paylaşıma açılması sağlanacaktır.</w:t>
      </w:r>
    </w:p>
    <w:p w:rsidR="00F45841" w:rsidRPr="00C05FDC" w:rsidRDefault="00C05FDC" w:rsidP="00C05FDC">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C05FDC">
        <w:rPr>
          <w:rFonts w:ascii="Times New Roman" w:hAnsi="Times New Roman"/>
          <w:sz w:val="24"/>
          <w:szCs w:val="24"/>
        </w:rPr>
        <w:t>İçerik Dağıtımı ve Saklama işlevlerini sağlayabilmek için MEB’in sağlayacağı CDN mekanizmaları ile entegrasyon yüklenici tarafından sağlanacaktır. Buna ilişkin konfigürasyon kurulum öncesi İdare tarafından verilecektir.</w:t>
      </w:r>
    </w:p>
    <w:p w:rsidR="00F45841" w:rsidRPr="00C05FDC" w:rsidRDefault="00C05FDC" w:rsidP="00C05FDC">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z w:val="24"/>
          <w:szCs w:val="24"/>
        </w:rPr>
      </w:pPr>
      <w:r w:rsidRPr="00C05FDC">
        <w:rPr>
          <w:rFonts w:ascii="Times New Roman" w:hAnsi="Times New Roman"/>
          <w:sz w:val="24"/>
          <w:szCs w:val="24"/>
        </w:rPr>
        <w:t>İlgili içerik dağıtımı ve saklama uygulaması tam anlamıyla Tiering yapabilmelidir. Tiering sıralaması varsayılan olarak RAM, ardından da sabit diskler olarak çalışmalıdır. Cache istatistiklerini verebilecek ve cache kullanımını kayıt altına alacaktır. Cache’in otomatik veya elle temizlenmesini destekleyecek ek bir yazılımsal bakım ihtiyacı olmayacaktır.</w:t>
      </w:r>
    </w:p>
    <w:p w:rsidR="00F45841" w:rsidRPr="00923ED3" w:rsidRDefault="00C05FDC" w:rsidP="0094201E">
      <w:pPr>
        <w:pStyle w:val="ListeParagraf"/>
        <w:widowControl w:val="0"/>
        <w:numPr>
          <w:ilvl w:val="1"/>
          <w:numId w:val="4"/>
        </w:numPr>
        <w:tabs>
          <w:tab w:val="left" w:pos="708"/>
        </w:tabs>
        <w:suppressAutoHyphens/>
        <w:spacing w:before="240" w:after="240" w:line="240" w:lineRule="auto"/>
        <w:contextualSpacing w:val="0"/>
        <w:jc w:val="both"/>
        <w:rPr>
          <w:rFonts w:ascii="Times New Roman" w:hAnsi="Times New Roman"/>
          <w:b/>
          <w:bCs/>
          <w:strike/>
          <w:sz w:val="24"/>
        </w:rPr>
      </w:pPr>
      <w:r>
        <w:rPr>
          <w:rFonts w:ascii="Times New Roman" w:hAnsi="Times New Roman"/>
          <w:b/>
          <w:bCs/>
          <w:strike/>
          <w:sz w:val="24"/>
        </w:rPr>
        <w:t xml:space="preserve"> .</w:t>
      </w:r>
    </w:p>
    <w:p w:rsidR="00F45841" w:rsidRPr="00923ED3" w:rsidRDefault="00F45841" w:rsidP="0094201E">
      <w:pPr>
        <w:widowControl w:val="0"/>
        <w:numPr>
          <w:ilvl w:val="2"/>
          <w:numId w:val="4"/>
        </w:numPr>
        <w:tabs>
          <w:tab w:val="left" w:pos="708"/>
          <w:tab w:val="left" w:pos="2410"/>
          <w:tab w:val="left" w:pos="6105"/>
          <w:tab w:val="left" w:pos="6821"/>
          <w:tab w:val="left" w:pos="7672"/>
          <w:tab w:val="left" w:pos="8523"/>
          <w:tab w:val="left" w:pos="8568"/>
          <w:tab w:val="left" w:pos="8928"/>
          <w:tab w:val="left" w:pos="9288"/>
          <w:tab w:val="left" w:pos="9374"/>
          <w:tab w:val="left" w:pos="10225"/>
          <w:tab w:val="left" w:pos="10908"/>
        </w:tabs>
        <w:suppressAutoHyphens/>
        <w:spacing w:before="240" w:after="240" w:line="240" w:lineRule="auto"/>
        <w:jc w:val="both"/>
        <w:rPr>
          <w:rFonts w:ascii="Times New Roman" w:hAnsi="Times New Roman"/>
          <w:strike/>
          <w:sz w:val="24"/>
          <w:szCs w:val="24"/>
        </w:rPr>
      </w:pPr>
      <w:r w:rsidRPr="00923ED3">
        <w:rPr>
          <w:rFonts w:ascii="Times New Roman" w:hAnsi="Times New Roman"/>
          <w:strike/>
          <w:sz w:val="24"/>
          <w:szCs w:val="24"/>
        </w:rPr>
        <w:t>.</w:t>
      </w:r>
    </w:p>
    <w:p w:rsidR="003521F2" w:rsidRPr="006A374B" w:rsidRDefault="00611A83" w:rsidP="0094201E">
      <w:pPr>
        <w:pStyle w:val="Balk2"/>
        <w:keepNext w:val="0"/>
        <w:numPr>
          <w:ilvl w:val="0"/>
          <w:numId w:val="4"/>
        </w:numPr>
        <w:spacing w:before="480" w:after="240"/>
        <w:ind w:left="357" w:hanging="357"/>
        <w:jc w:val="both"/>
        <w:rPr>
          <w:rFonts w:ascii="Times New Roman" w:hAnsi="Times New Roman"/>
          <w:sz w:val="24"/>
          <w:szCs w:val="24"/>
        </w:rPr>
      </w:pPr>
      <w:bookmarkStart w:id="713" w:name="_Toc313433522"/>
      <w:bookmarkEnd w:id="613"/>
      <w:r w:rsidRPr="006A374B">
        <w:rPr>
          <w:rFonts w:ascii="Times New Roman" w:hAnsi="Times New Roman"/>
          <w:sz w:val="24"/>
          <w:szCs w:val="24"/>
        </w:rPr>
        <w:lastRenderedPageBreak/>
        <w:t xml:space="preserve">KABLOSUZ ERİŞİM </w:t>
      </w:r>
      <w:r w:rsidR="003D115A">
        <w:rPr>
          <w:rFonts w:ascii="Times New Roman" w:hAnsi="Times New Roman"/>
          <w:sz w:val="24"/>
          <w:szCs w:val="24"/>
        </w:rPr>
        <w:t xml:space="preserve">CİHAZI VE </w:t>
      </w:r>
      <w:r w:rsidRPr="006A374B">
        <w:rPr>
          <w:rFonts w:ascii="Times New Roman" w:hAnsi="Times New Roman"/>
          <w:sz w:val="24"/>
          <w:szCs w:val="24"/>
        </w:rPr>
        <w:t>YÖNETİM SİSTEMİ</w:t>
      </w:r>
    </w:p>
    <w:p w:rsidR="00543EF6" w:rsidRPr="00726377" w:rsidRDefault="00543EF6" w:rsidP="0094201E">
      <w:pPr>
        <w:pStyle w:val="ListeParagraf"/>
        <w:widowControl w:val="0"/>
        <w:numPr>
          <w:ilvl w:val="1"/>
          <w:numId w:val="4"/>
        </w:numPr>
        <w:spacing w:after="120" w:line="240" w:lineRule="auto"/>
        <w:contextualSpacing w:val="0"/>
        <w:jc w:val="both"/>
        <w:outlineLvl w:val="1"/>
        <w:rPr>
          <w:rFonts w:ascii="Times New Roman" w:hAnsi="Times New Roman"/>
          <w:b/>
          <w:sz w:val="24"/>
          <w:szCs w:val="24"/>
        </w:rPr>
      </w:pPr>
      <w:r w:rsidRPr="008D6C0B">
        <w:rPr>
          <w:rFonts w:ascii="Times New Roman" w:hAnsi="Times New Roman"/>
          <w:b/>
          <w:sz w:val="24"/>
          <w:szCs w:val="24"/>
        </w:rPr>
        <w:t>KABLOSUZ</w:t>
      </w:r>
      <w:r w:rsidRPr="00726377">
        <w:rPr>
          <w:rFonts w:ascii="Times New Roman" w:hAnsi="Times New Roman"/>
          <w:b/>
          <w:sz w:val="24"/>
          <w:szCs w:val="24"/>
        </w:rPr>
        <w:t xml:space="preserve"> ERİŞİM </w:t>
      </w:r>
      <w:r w:rsidR="003D115A">
        <w:rPr>
          <w:rFonts w:ascii="Times New Roman" w:hAnsi="Times New Roman"/>
          <w:b/>
          <w:sz w:val="24"/>
          <w:szCs w:val="24"/>
        </w:rPr>
        <w:t xml:space="preserve">CİHAZI </w:t>
      </w:r>
      <w:r w:rsidRPr="00726377">
        <w:rPr>
          <w:rFonts w:ascii="Times New Roman" w:hAnsi="Times New Roman"/>
          <w:b/>
          <w:sz w:val="24"/>
          <w:szCs w:val="24"/>
        </w:rPr>
        <w:t>TEKNİK ÖZELLİKLERİ</w:t>
      </w:r>
    </w:p>
    <w:p w:rsidR="00880552" w:rsidRPr="00880552" w:rsidRDefault="00880552" w:rsidP="0094201E">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880552">
        <w:rPr>
          <w:rFonts w:ascii="Times New Roman" w:hAnsi="Times New Roman"/>
          <w:sz w:val="24"/>
          <w:szCs w:val="24"/>
        </w:rPr>
        <w:t>Kablosuz erişim noktası cihazları bağımsız olarak veya aynı ağda</w:t>
      </w:r>
      <w:r w:rsidR="003D115A">
        <w:rPr>
          <w:rFonts w:ascii="Times New Roman" w:hAnsi="Times New Roman"/>
          <w:sz w:val="24"/>
          <w:szCs w:val="24"/>
        </w:rPr>
        <w:t>ki</w:t>
      </w:r>
      <w:r w:rsidRPr="00880552">
        <w:rPr>
          <w:rFonts w:ascii="Times New Roman" w:hAnsi="Times New Roman"/>
          <w:sz w:val="24"/>
          <w:szCs w:val="24"/>
        </w:rPr>
        <w:t xml:space="preserve"> veya uzaktan kontrol yazılımı (soft controller) vasıtası ile yönetilerek çalışabilmelidir. Ayrıca</w:t>
      </w:r>
      <w:r w:rsidR="00B0750F">
        <w:rPr>
          <w:rFonts w:ascii="Times New Roman" w:hAnsi="Times New Roman"/>
          <w:sz w:val="24"/>
          <w:szCs w:val="24"/>
        </w:rPr>
        <w:t xml:space="preserve"> TELNET</w:t>
      </w:r>
      <w:r w:rsidRPr="00880552">
        <w:rPr>
          <w:rFonts w:ascii="Times New Roman" w:hAnsi="Times New Roman"/>
          <w:sz w:val="24"/>
          <w:szCs w:val="24"/>
        </w:rPr>
        <w:t xml:space="preserve"> ve SSH üzerinden konuşabilen herhangi bir “yönetim yazılımı” tarafından her koşulda tüm fonksiyonları ile yönetilebilmelidir. Kısıtlayıcı herhangi bir engel olmamalıdır.</w:t>
      </w:r>
    </w:p>
    <w:p w:rsidR="00880552" w:rsidRDefault="00C05FDC" w:rsidP="00C05FDC">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C05FDC">
        <w:rPr>
          <w:rFonts w:ascii="Times New Roman" w:hAnsi="Times New Roman"/>
          <w:sz w:val="24"/>
          <w:szCs w:val="24"/>
        </w:rPr>
        <w:t>Okul içerisindeki kablosuz erişim cihazlarından birisi (ve yedeği) diğer kablosuz erişim cihazlarını tüm fonksiyonları ile yönetimini (controller) sağlayacaktır. Bu yönetim yazılımı, kablosuz erişim cihazı üzerinde çalışacaktır. Bu çözümün fonksiyon açısından yazılım ve donanımsal (controller) çözümlerinden eksikliği olmayacaktır. Kablosuz erişim cihazının bu özelliği desteklememesi durumunda; fiziksel donanım (controller cihazı) çözümü okul içerisinde ve ayrıca merkezi olarak yedeği ile birlikte teklif edilecektir. Her iki alternatif çözüm, üst yönetim yazılımına bağımlı ve bağımsız kesintisiz olarak hizmet verecektir.</w:t>
      </w:r>
    </w:p>
    <w:p w:rsidR="004839CA" w:rsidRDefault="004839CA" w:rsidP="0094201E">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Pr>
          <w:rFonts w:ascii="Times New Roman" w:hAnsi="Times New Roman"/>
          <w:sz w:val="24"/>
          <w:szCs w:val="24"/>
        </w:rPr>
        <w:t>İstenilen tüm özellikler içi</w:t>
      </w:r>
      <w:r w:rsidR="004034FB">
        <w:rPr>
          <w:rFonts w:ascii="Times New Roman" w:hAnsi="Times New Roman"/>
          <w:sz w:val="24"/>
          <w:szCs w:val="24"/>
        </w:rPr>
        <w:t>n herhangi bir lisans, süre</w:t>
      </w:r>
      <w:r>
        <w:rPr>
          <w:rFonts w:ascii="Times New Roman" w:hAnsi="Times New Roman"/>
          <w:sz w:val="24"/>
          <w:szCs w:val="24"/>
        </w:rPr>
        <w:t xml:space="preserve"> sınırlama olmayacaktır. Lisans gerekmesi halinde süresiz ve ücretsiz olarak birlikte sunulacaktır.</w:t>
      </w:r>
    </w:p>
    <w:p w:rsidR="004839CA" w:rsidRPr="00880552" w:rsidRDefault="00E8428D" w:rsidP="0094201E">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Pr>
          <w:rFonts w:ascii="Times New Roman" w:hAnsi="Times New Roman"/>
          <w:sz w:val="24"/>
          <w:szCs w:val="24"/>
        </w:rPr>
        <w:t xml:space="preserve">Ipv4 ve </w:t>
      </w:r>
      <w:r w:rsidR="004839CA">
        <w:rPr>
          <w:rFonts w:ascii="Times New Roman" w:hAnsi="Times New Roman"/>
          <w:sz w:val="24"/>
          <w:szCs w:val="24"/>
        </w:rPr>
        <w:t>IPv6 desteği olacak</w:t>
      </w:r>
      <w:r>
        <w:rPr>
          <w:rFonts w:ascii="Times New Roman" w:hAnsi="Times New Roman"/>
          <w:sz w:val="24"/>
          <w:szCs w:val="24"/>
        </w:rPr>
        <w:t>, Ipv4</w:t>
      </w:r>
      <w:r w:rsidR="004839CA">
        <w:rPr>
          <w:rFonts w:ascii="Times New Roman" w:hAnsi="Times New Roman"/>
          <w:sz w:val="24"/>
          <w:szCs w:val="24"/>
        </w:rPr>
        <w:t xml:space="preserve"> ve IPv6 </w:t>
      </w:r>
      <w:r w:rsidR="004839CA" w:rsidRPr="00BA2FBD">
        <w:rPr>
          <w:rFonts w:ascii="Times New Roman" w:hAnsi="Times New Roman"/>
          <w:sz w:val="24"/>
          <w:szCs w:val="24"/>
        </w:rPr>
        <w:t>adresine sahip kullanıcılara</w:t>
      </w:r>
      <w:r w:rsidR="004839CA">
        <w:rPr>
          <w:rFonts w:ascii="Times New Roman" w:hAnsi="Times New Roman"/>
          <w:sz w:val="24"/>
          <w:szCs w:val="24"/>
        </w:rPr>
        <w:t xml:space="preserve"> hizmet verebilecektir.</w:t>
      </w:r>
    </w:p>
    <w:p w:rsidR="00880552" w:rsidRPr="00C05FDC" w:rsidRDefault="00C05FDC" w:rsidP="00C05FDC">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C05FDC">
        <w:rPr>
          <w:rFonts w:ascii="Times New Roman" w:hAnsi="Times New Roman"/>
          <w:sz w:val="24"/>
          <w:szCs w:val="24"/>
        </w:rPr>
        <w:t>Kablosuz erişim cihazları IEEE 802.3af standartdını desteklemelidir. Ayrıca DC güç adaptörü ile çalışabilmelidir.</w:t>
      </w:r>
    </w:p>
    <w:p w:rsidR="00880552" w:rsidRPr="00C05FDC" w:rsidRDefault="00C05FDC" w:rsidP="00C05FDC">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C05FDC">
        <w:rPr>
          <w:rFonts w:ascii="Times New Roman" w:hAnsi="Times New Roman"/>
          <w:sz w:val="24"/>
          <w:szCs w:val="24"/>
        </w:rPr>
        <w:t>Kablosuz erişim cihazları en az 1 (Bir) adet 1 Gbps Ethernet portuna ve bir adedi 10/100 veya 10/100/1000 olmak üzere toplamda en az 2 (iki) adet ethernet portuna sahip olmalıdır.</w:t>
      </w:r>
    </w:p>
    <w:p w:rsidR="00880552" w:rsidRPr="00880552" w:rsidRDefault="00880552" w:rsidP="0094201E">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880552">
        <w:rPr>
          <w:rFonts w:ascii="Times New Roman" w:hAnsi="Times New Roman"/>
          <w:sz w:val="24"/>
          <w:szCs w:val="24"/>
        </w:rPr>
        <w:t>İşlemcisi en az 300 Mhz hızında ve RAM’i en az 128 MB olmalıdır.</w:t>
      </w:r>
    </w:p>
    <w:p w:rsidR="00880552" w:rsidRPr="00880552" w:rsidRDefault="00880552" w:rsidP="0094201E">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880552">
        <w:rPr>
          <w:rFonts w:ascii="Times New Roman" w:hAnsi="Times New Roman"/>
          <w:sz w:val="24"/>
          <w:szCs w:val="24"/>
        </w:rPr>
        <w:t>Aynı anda en az 100 kullanıcıya hizmet verebilecek kapasitede olmalıdır.</w:t>
      </w:r>
    </w:p>
    <w:p w:rsidR="00880552" w:rsidRPr="00880552" w:rsidRDefault="00880552" w:rsidP="0094201E">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880552">
        <w:rPr>
          <w:rFonts w:ascii="Times New Roman" w:hAnsi="Times New Roman"/>
          <w:sz w:val="24"/>
          <w:szCs w:val="24"/>
        </w:rPr>
        <w:t>Üzerinde 1 adet yönetim amaçlı konsol portu bulunacaktır.</w:t>
      </w:r>
    </w:p>
    <w:p w:rsidR="00880552" w:rsidRPr="00880552" w:rsidRDefault="00E8428D" w:rsidP="0094201E">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Pr>
          <w:rFonts w:ascii="Times New Roman" w:hAnsi="Times New Roman"/>
          <w:sz w:val="24"/>
          <w:szCs w:val="24"/>
        </w:rPr>
        <w:t xml:space="preserve"> </w:t>
      </w:r>
      <w:r w:rsidR="00880552" w:rsidRPr="00880552">
        <w:rPr>
          <w:rFonts w:ascii="Times New Roman" w:hAnsi="Times New Roman"/>
          <w:sz w:val="24"/>
          <w:szCs w:val="24"/>
        </w:rPr>
        <w:t>5 Ghz bandı için en az 3.5 dBi kazanca sahip entegre antenler bulunacaktır.</w:t>
      </w:r>
    </w:p>
    <w:p w:rsidR="00880552" w:rsidRPr="00880552" w:rsidRDefault="00E8428D" w:rsidP="0094201E">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Pr>
          <w:rFonts w:ascii="Times New Roman" w:hAnsi="Times New Roman"/>
          <w:sz w:val="24"/>
          <w:szCs w:val="24"/>
        </w:rPr>
        <w:t xml:space="preserve"> </w:t>
      </w:r>
      <w:r w:rsidR="00880552" w:rsidRPr="00880552">
        <w:rPr>
          <w:rFonts w:ascii="Times New Roman" w:hAnsi="Times New Roman"/>
          <w:sz w:val="24"/>
          <w:szCs w:val="24"/>
        </w:rPr>
        <w:t>2.4 GHz ve 5 GHz bandında en az 8’er adet SSID yayını yapabilecek kapasitede olmalıdır.</w:t>
      </w:r>
    </w:p>
    <w:p w:rsidR="00880552" w:rsidRPr="00880552" w:rsidRDefault="00880552" w:rsidP="0094201E">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880552">
        <w:rPr>
          <w:rFonts w:ascii="Times New Roman" w:hAnsi="Times New Roman"/>
          <w:sz w:val="24"/>
          <w:szCs w:val="24"/>
        </w:rPr>
        <w:t>Tak çalıştır özellikte olacaktır. Gereken ayarlarını belirlenen tanımlamalarla otomatik olarak çekerek hizmet vermeye başlayacaktır.</w:t>
      </w:r>
    </w:p>
    <w:p w:rsidR="00880552" w:rsidRPr="00880552" w:rsidRDefault="00880552" w:rsidP="0094201E">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880552">
        <w:rPr>
          <w:rFonts w:ascii="Times New Roman" w:hAnsi="Times New Roman"/>
          <w:sz w:val="24"/>
          <w:szCs w:val="24"/>
        </w:rPr>
        <w:t>Kablosuz erişim cihazları üzerinde bulunan 2 adet porttan birincisi ile kenar anahtara bağlanacak, diğer portundan da etkileşimli tahtaya ağ bağlantısı imkânı verecektir. Böylelikle etkileşimli tahta için ayrıca ağ kablosu çekilmeye ihtiyaç duyulmayacaktır.</w:t>
      </w:r>
    </w:p>
    <w:p w:rsidR="00880552" w:rsidRPr="00F4535B" w:rsidRDefault="00880552" w:rsidP="0094201E">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F4535B">
        <w:rPr>
          <w:rFonts w:ascii="Times New Roman" w:hAnsi="Times New Roman"/>
          <w:sz w:val="24"/>
          <w:szCs w:val="24"/>
        </w:rPr>
        <w:lastRenderedPageBreak/>
        <w:t xml:space="preserve"> Çift radyolu olacak ve ETSI standartlarında 2.4 ve 5 GHz frekans bandında çalışacaktır.</w:t>
      </w:r>
    </w:p>
    <w:p w:rsidR="00880552" w:rsidRPr="00C05FDC" w:rsidRDefault="00C05FDC" w:rsidP="00C05FDC">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C05FDC">
        <w:rPr>
          <w:rFonts w:ascii="Times New Roman" w:hAnsi="Times New Roman"/>
          <w:sz w:val="24"/>
          <w:szCs w:val="24"/>
        </w:rPr>
        <w:t>Kablosuz erişim cihazı, ETSI standartlarında (5 Ghz'de 16 adet 20 Mhz'lik ve 7 adet 40 Mhz) 16 (on altı) adet birbiri ile örtüşmeyen çalışma kanalını desteklemeli ve aynı ortamda farklı kanallarda frekans örtüşmesi olmaksızın çalışabilmelidir.</w:t>
      </w:r>
      <w:r w:rsidR="00880552" w:rsidRPr="00C05FDC">
        <w:rPr>
          <w:rFonts w:ascii="Times New Roman" w:hAnsi="Times New Roman"/>
          <w:sz w:val="24"/>
          <w:szCs w:val="24"/>
        </w:rPr>
        <w:t xml:space="preserve"> </w:t>
      </w:r>
    </w:p>
    <w:p w:rsidR="00880552" w:rsidRPr="00851B95" w:rsidRDefault="00880552" w:rsidP="0094201E">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880552">
        <w:rPr>
          <w:rFonts w:ascii="Times New Roman" w:hAnsi="Times New Roman"/>
          <w:sz w:val="24"/>
          <w:szCs w:val="24"/>
        </w:rPr>
        <w:t xml:space="preserve">Kablosuz erişim cihazları IEEE 802.11a/b/g/n standartlarını tam uyumlu olarak aynı anda </w:t>
      </w:r>
      <w:r w:rsidRPr="00851B95">
        <w:rPr>
          <w:rFonts w:ascii="Times New Roman" w:hAnsi="Times New Roman"/>
          <w:sz w:val="24"/>
          <w:szCs w:val="24"/>
        </w:rPr>
        <w:t>destekleme</w:t>
      </w:r>
      <w:r w:rsidR="00D36A2C" w:rsidRPr="00851B95">
        <w:rPr>
          <w:rFonts w:ascii="Times New Roman" w:hAnsi="Times New Roman"/>
          <w:sz w:val="24"/>
          <w:szCs w:val="24"/>
        </w:rPr>
        <w:t>lidir</w:t>
      </w:r>
      <w:r w:rsidRPr="00851B95">
        <w:rPr>
          <w:rFonts w:ascii="Times New Roman" w:hAnsi="Times New Roman"/>
          <w:sz w:val="24"/>
          <w:szCs w:val="24"/>
        </w:rPr>
        <w:t>.</w:t>
      </w:r>
    </w:p>
    <w:p w:rsidR="00880552" w:rsidRPr="00851B95" w:rsidRDefault="00880552" w:rsidP="0094201E">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851B95">
        <w:rPr>
          <w:rFonts w:ascii="Times New Roman" w:hAnsi="Times New Roman"/>
          <w:sz w:val="24"/>
          <w:szCs w:val="24"/>
        </w:rPr>
        <w:t>Kablosuz erişim cihazı en az 2 spatial streams ve 300 Mbps fiziksel veri akış hızını desteklemelidir.</w:t>
      </w:r>
    </w:p>
    <w:p w:rsidR="00880552" w:rsidRPr="00851B95" w:rsidRDefault="00880552" w:rsidP="0094201E">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851B95">
        <w:rPr>
          <w:rFonts w:ascii="Times New Roman" w:hAnsi="Times New Roman"/>
          <w:sz w:val="24"/>
          <w:szCs w:val="24"/>
        </w:rPr>
        <w:t>Kablosuz erişim cihazı 5 GHz bandında yönetmeliğe uygun bir şekilde çalışabilmek için 802.11 Dynamic frequency selection (DFS) desteklemeli, radar sistemleri ile etkileşim oluşturmamalıdır.</w:t>
      </w:r>
      <w:r w:rsidR="00B92763" w:rsidRPr="00851B95">
        <w:rPr>
          <w:rFonts w:ascii="Times New Roman" w:hAnsi="Times New Roman"/>
          <w:sz w:val="24"/>
          <w:szCs w:val="24"/>
        </w:rPr>
        <w:t xml:space="preserve"> B</w:t>
      </w:r>
      <w:r w:rsidRPr="00851B95">
        <w:rPr>
          <w:rFonts w:ascii="Times New Roman" w:hAnsi="Times New Roman"/>
          <w:sz w:val="24"/>
          <w:szCs w:val="24"/>
        </w:rPr>
        <w:t>u sayede U-NII-2 ve U-NII-2-extended bantları kullanılabilecektir</w:t>
      </w:r>
      <w:r w:rsidR="00D26715" w:rsidRPr="00851B95">
        <w:rPr>
          <w:rFonts w:ascii="Times New Roman" w:hAnsi="Times New Roman"/>
          <w:sz w:val="24"/>
          <w:szCs w:val="24"/>
        </w:rPr>
        <w:t>. Bu özellikler en geç ekspertiz muayenesine kadar tamamlanacaktır.</w:t>
      </w:r>
    </w:p>
    <w:p w:rsidR="00880552" w:rsidRPr="00B0750F" w:rsidRDefault="00880552" w:rsidP="003521F2">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highlight w:val="yellow"/>
        </w:rPr>
      </w:pPr>
      <w:r w:rsidRPr="00C43485">
        <w:rPr>
          <w:rFonts w:ascii="Times New Roman" w:hAnsi="Times New Roman"/>
          <w:sz w:val="24"/>
          <w:szCs w:val="24"/>
        </w:rPr>
        <w:t>Kablosuz erişim cihazı gerektiğinde yük dengeleme (load balancing) yapabilmek ve</w:t>
      </w:r>
      <w:r w:rsidRPr="00851B95">
        <w:rPr>
          <w:rFonts w:ascii="Times New Roman" w:hAnsi="Times New Roman"/>
          <w:sz w:val="24"/>
          <w:szCs w:val="24"/>
        </w:rPr>
        <w:t xml:space="preserve"> ağda arıza nedeniyle oluşabilecek açıkları telafi edebilecek kapsama alanını sağlayabilmesi için </w:t>
      </w:r>
      <w:r w:rsidR="00B0750F" w:rsidRPr="00851B95">
        <w:rPr>
          <w:rFonts w:ascii="Times New Roman" w:hAnsi="Times New Roman"/>
          <w:sz w:val="24"/>
          <w:szCs w:val="24"/>
        </w:rPr>
        <w:t>uygun teknolojiye</w:t>
      </w:r>
      <w:r w:rsidRPr="00851B95">
        <w:rPr>
          <w:rFonts w:ascii="Times New Roman" w:hAnsi="Times New Roman"/>
          <w:sz w:val="24"/>
          <w:szCs w:val="24"/>
        </w:rPr>
        <w:t xml:space="preserve"> sahip olmalıdır. Beamforming </w:t>
      </w:r>
      <w:r w:rsidR="00B0750F" w:rsidRPr="00851B95">
        <w:rPr>
          <w:rFonts w:ascii="Times New Roman" w:hAnsi="Times New Roman"/>
          <w:sz w:val="24"/>
          <w:szCs w:val="24"/>
        </w:rPr>
        <w:t xml:space="preserve">veya diversity özelliği </w:t>
      </w:r>
      <w:r w:rsidRPr="00851B95">
        <w:rPr>
          <w:rFonts w:ascii="Times New Roman" w:hAnsi="Times New Roman"/>
          <w:sz w:val="24"/>
          <w:szCs w:val="24"/>
        </w:rPr>
        <w:t>ile kanalın yayınlanan üzerindeki etkileri öngörülerek sinyal yayınlanmadan</w:t>
      </w:r>
      <w:r w:rsidRPr="00880552">
        <w:rPr>
          <w:rFonts w:ascii="Times New Roman" w:hAnsi="Times New Roman"/>
          <w:sz w:val="24"/>
          <w:szCs w:val="24"/>
        </w:rPr>
        <w:t xml:space="preserve"> önce bu etkileri bertaraf edecek şekilde işlenecekti</w:t>
      </w:r>
      <w:r w:rsidRPr="00B0750F">
        <w:rPr>
          <w:rFonts w:ascii="Times New Roman" w:hAnsi="Times New Roman"/>
          <w:sz w:val="24"/>
          <w:szCs w:val="24"/>
        </w:rPr>
        <w:t>r.</w:t>
      </w:r>
      <w:r w:rsidR="00B47797" w:rsidRPr="00B0750F">
        <w:rPr>
          <w:rFonts w:ascii="Times New Roman" w:hAnsi="Times New Roman"/>
          <w:sz w:val="24"/>
          <w:szCs w:val="24"/>
          <w:highlight w:val="yellow"/>
        </w:rPr>
        <w:t xml:space="preserve"> </w:t>
      </w:r>
    </w:p>
    <w:p w:rsidR="00880552" w:rsidRPr="00C05FDC" w:rsidRDefault="00C05FDC" w:rsidP="00C05FDC">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C05FDC">
        <w:rPr>
          <w:rFonts w:ascii="Times New Roman" w:hAnsi="Times New Roman"/>
          <w:sz w:val="24"/>
          <w:szCs w:val="24"/>
        </w:rPr>
        <w:t>Auto Channel veya Dinamik kanal seçimi özelliği desteklenecektir. Açılış, çalışma ve veri akışı esnasında enterferans değerleri en temiz ve sorunsuz kanal seçimini ve değişimini yönetim yazılımı (controller) tarafından yönetilirken otomatik yapabilecektir.</w:t>
      </w:r>
      <w:r w:rsidR="00B0750F" w:rsidRPr="00C05FDC">
        <w:rPr>
          <w:rFonts w:ascii="Times New Roman" w:hAnsi="Times New Roman"/>
          <w:sz w:val="24"/>
          <w:szCs w:val="24"/>
        </w:rPr>
        <w:t xml:space="preserve"> </w:t>
      </w:r>
    </w:p>
    <w:p w:rsidR="00880552" w:rsidRPr="00880552" w:rsidRDefault="00880552" w:rsidP="003521F2">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880552">
        <w:rPr>
          <w:rFonts w:ascii="Times New Roman" w:hAnsi="Times New Roman"/>
          <w:sz w:val="24"/>
          <w:szCs w:val="24"/>
        </w:rPr>
        <w:t xml:space="preserve">Kablosuz erişim </w:t>
      </w:r>
      <w:r w:rsidR="00E74370">
        <w:rPr>
          <w:rFonts w:ascii="Times New Roman" w:hAnsi="Times New Roman"/>
          <w:sz w:val="24"/>
          <w:szCs w:val="24"/>
        </w:rPr>
        <w:t>cihazı</w:t>
      </w:r>
      <w:r w:rsidRPr="00880552">
        <w:rPr>
          <w:rFonts w:ascii="Times New Roman" w:hAnsi="Times New Roman"/>
          <w:sz w:val="24"/>
          <w:szCs w:val="24"/>
        </w:rPr>
        <w:t xml:space="preserve">, Wi-Fi </w:t>
      </w:r>
      <w:r w:rsidR="00825BB3" w:rsidRPr="00880552">
        <w:rPr>
          <w:rFonts w:ascii="Times New Roman" w:hAnsi="Times New Roman"/>
          <w:sz w:val="24"/>
          <w:szCs w:val="24"/>
        </w:rPr>
        <w:t>Protected Access</w:t>
      </w:r>
      <w:r w:rsidRPr="00880552">
        <w:rPr>
          <w:rFonts w:ascii="Times New Roman" w:hAnsi="Times New Roman"/>
          <w:sz w:val="24"/>
          <w:szCs w:val="24"/>
        </w:rPr>
        <w:t xml:space="preserve"> (WPA) ve WPA2 sertifikasyon yöntemlerini destekleyecektir. WPA için TKIP (temporal key integrity protocol) ve WPA2 için AES (advanced encryption standart) şifreleme desteği bulunacaktır.</w:t>
      </w:r>
    </w:p>
    <w:p w:rsidR="00880552" w:rsidRPr="00880552" w:rsidRDefault="00880552" w:rsidP="003521F2">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880552">
        <w:rPr>
          <w:rFonts w:ascii="Times New Roman" w:hAnsi="Times New Roman"/>
          <w:sz w:val="24"/>
          <w:szCs w:val="24"/>
        </w:rPr>
        <w:t>IEEE 802.1x desteğine sahip olacaktır. RADIUS ve AAA (authentication, authorization, accounting) desteklenecektir.</w:t>
      </w:r>
    </w:p>
    <w:p w:rsidR="00880552" w:rsidRPr="00880552" w:rsidRDefault="00880552" w:rsidP="003521F2">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880552">
        <w:rPr>
          <w:rFonts w:ascii="Times New Roman" w:hAnsi="Times New Roman"/>
          <w:sz w:val="24"/>
          <w:szCs w:val="24"/>
        </w:rPr>
        <w:t>IEEE 802.11i güvenlik standardını destekleyecektir.</w:t>
      </w:r>
    </w:p>
    <w:p w:rsidR="00880552" w:rsidRPr="00880552" w:rsidRDefault="00880552" w:rsidP="003521F2">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880552">
        <w:rPr>
          <w:rFonts w:ascii="Times New Roman" w:hAnsi="Times New Roman"/>
          <w:sz w:val="24"/>
          <w:szCs w:val="24"/>
        </w:rPr>
        <w:t xml:space="preserve">Kablosuz erişim </w:t>
      </w:r>
      <w:r w:rsidR="00E74370">
        <w:rPr>
          <w:rFonts w:ascii="Times New Roman" w:hAnsi="Times New Roman"/>
          <w:sz w:val="24"/>
          <w:szCs w:val="24"/>
        </w:rPr>
        <w:t>cihazının</w:t>
      </w:r>
      <w:r w:rsidRPr="00880552">
        <w:rPr>
          <w:rFonts w:ascii="Times New Roman" w:hAnsi="Times New Roman"/>
          <w:sz w:val="24"/>
          <w:szCs w:val="24"/>
        </w:rPr>
        <w:t xml:space="preserve"> duvara, tavana v.s. monte edilmesini sağlayan kitler birlikte sunulacaktır.</w:t>
      </w:r>
    </w:p>
    <w:p w:rsidR="00880552" w:rsidRPr="00880552" w:rsidRDefault="00880552" w:rsidP="003521F2">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880552">
        <w:rPr>
          <w:rFonts w:ascii="Times New Roman" w:hAnsi="Times New Roman"/>
          <w:sz w:val="24"/>
          <w:szCs w:val="24"/>
        </w:rPr>
        <w:t xml:space="preserve">Kablosuz erişim </w:t>
      </w:r>
      <w:r w:rsidR="00E74370">
        <w:rPr>
          <w:rFonts w:ascii="Times New Roman" w:hAnsi="Times New Roman"/>
          <w:sz w:val="24"/>
          <w:szCs w:val="24"/>
        </w:rPr>
        <w:t>cihazı</w:t>
      </w:r>
      <w:r w:rsidRPr="00880552">
        <w:rPr>
          <w:rFonts w:ascii="Times New Roman" w:hAnsi="Times New Roman"/>
          <w:sz w:val="24"/>
          <w:szCs w:val="24"/>
        </w:rPr>
        <w:t xml:space="preserve"> en az 0°C / +40°C </w:t>
      </w:r>
      <w:r w:rsidR="00FD047B">
        <w:rPr>
          <w:rFonts w:ascii="Times New Roman" w:hAnsi="Times New Roman"/>
          <w:sz w:val="24"/>
          <w:szCs w:val="24"/>
        </w:rPr>
        <w:t xml:space="preserve">ortam  ısı aralığında </w:t>
      </w:r>
      <w:r w:rsidRPr="00880552">
        <w:rPr>
          <w:rFonts w:ascii="Times New Roman" w:hAnsi="Times New Roman"/>
          <w:sz w:val="24"/>
          <w:szCs w:val="24"/>
        </w:rPr>
        <w:t>ve en az %10 / %90 nem aralığında çalışacaktır.</w:t>
      </w:r>
    </w:p>
    <w:p w:rsidR="00880552" w:rsidRPr="00C05FDC" w:rsidRDefault="00C05FDC" w:rsidP="00C05FDC">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C05FDC">
        <w:rPr>
          <w:rFonts w:ascii="Times New Roman" w:hAnsi="Times New Roman"/>
          <w:sz w:val="24"/>
          <w:szCs w:val="24"/>
        </w:rPr>
        <w:t>Kablosuz erişim cihazının tasrımı dış etkenlerden (su, toz) minimum etkilenecek tasarımda olacaktır.</w:t>
      </w:r>
    </w:p>
    <w:p w:rsidR="00880552" w:rsidRPr="00880552" w:rsidRDefault="00FD047B" w:rsidP="003521F2">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Pr>
          <w:rFonts w:ascii="Times New Roman" w:hAnsi="Times New Roman"/>
          <w:sz w:val="24"/>
          <w:szCs w:val="24"/>
        </w:rPr>
        <w:t>E</w:t>
      </w:r>
      <w:r w:rsidR="00880552" w:rsidRPr="00880552">
        <w:rPr>
          <w:rFonts w:ascii="Times New Roman" w:hAnsi="Times New Roman"/>
          <w:sz w:val="24"/>
          <w:szCs w:val="24"/>
        </w:rPr>
        <w:t>lektrik gidip gelmeleri sonrası otomatik olarak açılmalı ve sunduğu servisi aynen devam ettirmelidir.</w:t>
      </w:r>
    </w:p>
    <w:p w:rsidR="00880552" w:rsidRPr="00880552" w:rsidRDefault="00880552" w:rsidP="003521F2">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880552">
        <w:rPr>
          <w:rFonts w:ascii="Times New Roman" w:hAnsi="Times New Roman"/>
          <w:sz w:val="24"/>
          <w:szCs w:val="24"/>
        </w:rPr>
        <w:lastRenderedPageBreak/>
        <w:t>Kablosuz ağ cihazı 802.11h destekleyecektir, bu sayede kablosuz ağ cihazları yaydıkları toplam güç seviyesini beacon paketleri içinde anons edecektir. Ayrıca kablosuz ağ cihazı yaydığı toplam güç miktarını 4 dBm’e kadar düşürebilecektir.</w:t>
      </w:r>
    </w:p>
    <w:p w:rsidR="00880552" w:rsidRPr="00880552" w:rsidRDefault="00880552" w:rsidP="003521F2">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880552">
        <w:rPr>
          <w:rFonts w:ascii="Times New Roman" w:hAnsi="Times New Roman"/>
          <w:sz w:val="24"/>
          <w:szCs w:val="24"/>
        </w:rPr>
        <w:t>Ağ trafiğini kablosuz kontrol sistemine göndermeden trafiği kendisi işleyip (şifreleme/şifre açma) ağa yönlendirebilecektir.</w:t>
      </w:r>
    </w:p>
    <w:p w:rsidR="00880552" w:rsidRPr="00C05FDC" w:rsidRDefault="00C05FDC" w:rsidP="00C05FDC">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C05FDC">
        <w:rPr>
          <w:rFonts w:ascii="Times New Roman" w:hAnsi="Times New Roman"/>
          <w:sz w:val="24"/>
          <w:szCs w:val="24"/>
        </w:rPr>
        <w:t>Kablosuz erişim cihazları, paketleri otomatik olarak analiz edebilmeli, gecikmeye duyarlı trafik için ileri düzey servis kalitesi, paket sınıflandırma ve otomatik öncelik belirleme özelliklerini kullanarak bunları ilgili kuyruklara atayabilmelidir.</w:t>
      </w:r>
    </w:p>
    <w:p w:rsidR="00880552" w:rsidRPr="00880552" w:rsidRDefault="00880552" w:rsidP="003521F2">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880552">
        <w:rPr>
          <w:rFonts w:ascii="Times New Roman" w:hAnsi="Times New Roman"/>
          <w:sz w:val="24"/>
          <w:szCs w:val="24"/>
        </w:rPr>
        <w:t>Kanal enterferans değerlerindeki değişmelerde kanal taramaya başlayarak en uygun olanı bulup, bir müddet izleyip sonrasında geçişi sağlamalıdır. Tüm kanalları tarama ve tespit esnasında kullanıcılarla olan iletişimi 15 saniyeden fazla kesmemelidir</w:t>
      </w:r>
    </w:p>
    <w:p w:rsidR="00880552" w:rsidRPr="00880552" w:rsidRDefault="00880552" w:rsidP="003521F2">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880552">
        <w:rPr>
          <w:rFonts w:ascii="Times New Roman" w:hAnsi="Times New Roman"/>
          <w:sz w:val="24"/>
          <w:szCs w:val="24"/>
        </w:rPr>
        <w:t>Kablosuz er</w:t>
      </w:r>
      <w:r w:rsidR="004002A8">
        <w:rPr>
          <w:rFonts w:ascii="Times New Roman" w:hAnsi="Times New Roman"/>
          <w:sz w:val="24"/>
          <w:szCs w:val="24"/>
        </w:rPr>
        <w:t xml:space="preserve">işim </w:t>
      </w:r>
      <w:r w:rsidR="00E74370">
        <w:rPr>
          <w:rFonts w:ascii="Times New Roman" w:hAnsi="Times New Roman"/>
          <w:sz w:val="24"/>
          <w:szCs w:val="24"/>
        </w:rPr>
        <w:t>cihazının</w:t>
      </w:r>
      <w:r w:rsidR="004002A8">
        <w:rPr>
          <w:rFonts w:ascii="Times New Roman" w:hAnsi="Times New Roman"/>
          <w:sz w:val="24"/>
          <w:szCs w:val="24"/>
        </w:rPr>
        <w:t xml:space="preserve"> yayın gücünü dBm</w:t>
      </w:r>
      <w:r w:rsidRPr="00880552">
        <w:rPr>
          <w:rFonts w:ascii="Times New Roman" w:hAnsi="Times New Roman"/>
          <w:sz w:val="24"/>
          <w:szCs w:val="24"/>
        </w:rPr>
        <w:t xml:space="preserve"> ve</w:t>
      </w:r>
      <w:r w:rsidR="00B47797">
        <w:rPr>
          <w:rFonts w:ascii="Times New Roman" w:hAnsi="Times New Roman"/>
          <w:sz w:val="24"/>
          <w:szCs w:val="24"/>
        </w:rPr>
        <w:t>ya</w:t>
      </w:r>
      <w:r w:rsidRPr="00880552">
        <w:rPr>
          <w:rFonts w:ascii="Times New Roman" w:hAnsi="Times New Roman"/>
          <w:sz w:val="24"/>
          <w:szCs w:val="24"/>
        </w:rPr>
        <w:t xml:space="preserve"> mW olarak</w:t>
      </w:r>
      <w:r w:rsidR="002C1EDA">
        <w:rPr>
          <w:rFonts w:ascii="Times New Roman" w:hAnsi="Times New Roman"/>
          <w:sz w:val="24"/>
          <w:szCs w:val="24"/>
        </w:rPr>
        <w:t xml:space="preserve"> kontrol yazılımı üzerinden</w:t>
      </w:r>
      <w:r w:rsidRPr="00880552">
        <w:rPr>
          <w:rFonts w:ascii="Times New Roman" w:hAnsi="Times New Roman"/>
          <w:sz w:val="24"/>
          <w:szCs w:val="24"/>
        </w:rPr>
        <w:t xml:space="preserve"> belirlemek mümkün olmalıdır.</w:t>
      </w:r>
      <w:r w:rsidR="00B47797">
        <w:rPr>
          <w:rFonts w:ascii="Times New Roman" w:hAnsi="Times New Roman"/>
          <w:sz w:val="24"/>
          <w:szCs w:val="24"/>
        </w:rPr>
        <w:t xml:space="preserve"> </w:t>
      </w:r>
    </w:p>
    <w:p w:rsidR="00880552" w:rsidRPr="00C05FDC" w:rsidRDefault="00C05FDC" w:rsidP="00C05FDC">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C05FDC">
        <w:rPr>
          <w:rFonts w:ascii="Times New Roman" w:hAnsi="Times New Roman"/>
          <w:sz w:val="24"/>
          <w:szCs w:val="24"/>
        </w:rPr>
        <w:t>Kablosuz erişim cihazının çalınmasını engellemek için duvar/tavan montaj aparatından kolayca sökülemeyen tırnaklı veya demontaj için alet gerektiren özel bir kilitleme mekanizması olacaktır.</w:t>
      </w:r>
    </w:p>
    <w:p w:rsidR="00923ED3" w:rsidRPr="00C05FDC" w:rsidRDefault="00923ED3" w:rsidP="00C05FDC">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C05FDC">
        <w:rPr>
          <w:rFonts w:ascii="Times New Roman" w:hAnsi="Times New Roman"/>
          <w:sz w:val="24"/>
          <w:szCs w:val="24"/>
        </w:rPr>
        <w:t xml:space="preserve"> </w:t>
      </w:r>
      <w:r w:rsidR="00C05FDC" w:rsidRPr="00C05FDC">
        <w:rPr>
          <w:rFonts w:ascii="Times New Roman" w:hAnsi="Times New Roman"/>
          <w:sz w:val="24"/>
          <w:szCs w:val="24"/>
        </w:rPr>
        <w:t>YÜKLENİCİ, İdari Şartname ekindeki Ek-1/A/B/C deki ve Ek-2/A/B/C okullarda birer adet olmak üzere her ilde 2 adet (Nüfusu 2 Milyonu geçen illerde 6 adet) okulda Kablosuz erişim cihazlarına ait elektromanyetik alan sinyal seviyeleri ölçümlerini yaptıracaktır. Ölçümler Ek-1/A/B/C ve Ek-2/A/B/C listelerdeki okullardaki Kablosuz erişim cihazlarının kurulumunu müteakip gruplar halinde 2 aşamada yapılacaktır.Sinyal ölçüm sonuçlarının; ulusal veya uluslararası kuruluşlar ile dünya sağlık örgütü veya ICNIRP (International Commission on Non-Ionizing Radiation Protection) tarafından insan sağlığına zararlı kabul edilen eşik değerlerin altına çekilmesi konusunda gerekli ayar ve düzenlemelerin yapılması konusunda gerekli çözümü sağlayacaktır. Bu ölçümler, Bilgi Teknolojileri ve İletişim Kurumu tarafından akredite edilmiş kuruluşlar tarafından yapılarak, varsa bu konudaki kurum, kuruluş veya dernekler tarafından raporlanarak onaylanması sağlanacaktır. Okullarda yapılacak ölçümlerin yerleri ve metodolojisi, yüklenicinin teklifi ve idarenin onayı ile netleştrilecektir.</w:t>
      </w:r>
    </w:p>
    <w:p w:rsidR="00407A35" w:rsidRPr="00E1044C" w:rsidRDefault="00E74370" w:rsidP="003521F2">
      <w:pPr>
        <w:pStyle w:val="ListeParagraf"/>
        <w:keepNext/>
        <w:widowControl w:val="0"/>
        <w:numPr>
          <w:ilvl w:val="1"/>
          <w:numId w:val="4"/>
        </w:numPr>
        <w:spacing w:after="120" w:line="240" w:lineRule="auto"/>
        <w:contextualSpacing w:val="0"/>
        <w:jc w:val="both"/>
        <w:outlineLvl w:val="1"/>
        <w:rPr>
          <w:rFonts w:ascii="Times New Roman" w:hAnsi="Times New Roman"/>
          <w:sz w:val="24"/>
          <w:szCs w:val="24"/>
        </w:rPr>
      </w:pPr>
      <w:r>
        <w:rPr>
          <w:rFonts w:ascii="Times New Roman" w:hAnsi="Times New Roman"/>
          <w:b/>
          <w:bCs/>
          <w:sz w:val="24"/>
          <w:szCs w:val="24"/>
        </w:rPr>
        <w:t xml:space="preserve">YEREL </w:t>
      </w:r>
      <w:r w:rsidR="00407A35" w:rsidRPr="00E1044C">
        <w:rPr>
          <w:rFonts w:ascii="Times New Roman" w:hAnsi="Times New Roman"/>
          <w:b/>
          <w:bCs/>
          <w:sz w:val="24"/>
          <w:szCs w:val="24"/>
        </w:rPr>
        <w:t xml:space="preserve">KABLOSUZ </w:t>
      </w:r>
      <w:r>
        <w:rPr>
          <w:rFonts w:ascii="Times New Roman" w:hAnsi="Times New Roman"/>
          <w:b/>
          <w:bCs/>
          <w:sz w:val="24"/>
          <w:szCs w:val="24"/>
        </w:rPr>
        <w:t>AĞ YÖNETİMİ</w:t>
      </w:r>
    </w:p>
    <w:p w:rsidR="00CE7CEF" w:rsidRDefault="00C05FDC" w:rsidP="00C05FDC">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C05FDC">
        <w:rPr>
          <w:rFonts w:ascii="Times New Roman" w:hAnsi="Times New Roman"/>
          <w:sz w:val="24"/>
          <w:szCs w:val="24"/>
        </w:rPr>
        <w:t>Yerel Kablosuz Ag Yonetim Yazilimi, bina ici kablosuz erisim cihazlari uzerinde veya okul içerisindeki fiziksel donanim (controller cihazı) üzerinde çalışacaktır.</w:t>
      </w:r>
    </w:p>
    <w:p w:rsidR="00407A35" w:rsidRPr="00CE7CEF" w:rsidRDefault="00C05FDC" w:rsidP="00C05FDC">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C05FDC">
        <w:rPr>
          <w:rFonts w:ascii="Times New Roman" w:hAnsi="Times New Roman"/>
          <w:sz w:val="24"/>
          <w:szCs w:val="24"/>
        </w:rPr>
        <w:t xml:space="preserve">Bina içi kablosuz erişim cihazları kendi aralarında seçecekleri kontrol cihazı ile yedekli olarak okul içi kablosuz erişim cihazlarını merkeze bağımlı ve bağımsız olarak sürekli ve kesintisiz olarak çalışırlığını ve fonksiyonlarını yönetecektir. Sunulacak kontrol mekanizması ek olarak yazılım veya donanıma ihtiyaç duymayacaktır. Fiziksel donanım (controller cihazı) kullanılması halinde; okul içi kablosuz erişim cihazlarını kesintisiz ve sürekli olarak çalışırlığını ve fonksiyonlarını, merkezden bağımsız ve ayrıca merkezdeki yedek fiziksel donanım (controller cihazları) üzerinden yönetecektir. </w:t>
      </w:r>
      <w:r w:rsidRPr="00C05FDC">
        <w:rPr>
          <w:rFonts w:ascii="Times New Roman" w:hAnsi="Times New Roman"/>
          <w:sz w:val="24"/>
          <w:szCs w:val="24"/>
        </w:rPr>
        <w:lastRenderedPageBreak/>
        <w:t>Her iki seçenekte de kontrol cihaz ve sistemleri tüm kullanıcılar için oturum bazlı (stateful) güvenlik duvarı güvenliği sağlayacaktır.</w:t>
      </w:r>
    </w:p>
    <w:p w:rsidR="00407A35" w:rsidRPr="00C05FDC" w:rsidRDefault="00C05FDC" w:rsidP="00C05FDC">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C05FDC">
        <w:rPr>
          <w:rFonts w:ascii="Times New Roman" w:hAnsi="Times New Roman"/>
          <w:sz w:val="24"/>
          <w:szCs w:val="24"/>
        </w:rPr>
        <w:t>Yerel Kablosuz Ağ Yönetimi Yazılımı veya fiziksel donanımı okul içindeki en az 256 adet 802.11n kablosuz erişim cihazını ve 12.800 kullanıcıya aynı anda hizmet verebilecek kapasiteye sahip olacaktır.</w:t>
      </w:r>
    </w:p>
    <w:p w:rsidR="00CE7CEF" w:rsidRDefault="00F6594B" w:rsidP="003521F2">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Pr>
          <w:rFonts w:ascii="Times New Roman" w:hAnsi="Times New Roman"/>
          <w:sz w:val="24"/>
          <w:szCs w:val="24"/>
        </w:rPr>
        <w:t xml:space="preserve">Yerel Kablosuz Ağ Yönetimi Yazılımı </w:t>
      </w:r>
      <w:r w:rsidR="002F4A03">
        <w:rPr>
          <w:rFonts w:ascii="Times New Roman" w:hAnsi="Times New Roman"/>
          <w:sz w:val="24"/>
          <w:szCs w:val="24"/>
        </w:rPr>
        <w:t>ve bileşenleri lisans ve süre sınırı olmaksızın sunulacaktır.</w:t>
      </w:r>
    </w:p>
    <w:p w:rsidR="00D06364" w:rsidRDefault="00F6594B" w:rsidP="003521F2">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Pr>
          <w:rFonts w:ascii="Times New Roman" w:hAnsi="Times New Roman"/>
          <w:sz w:val="24"/>
          <w:szCs w:val="24"/>
        </w:rPr>
        <w:t>Yerel Kablosuz Ağ Yönetimi Yazılımı</w:t>
      </w:r>
      <w:r w:rsidRPr="00D06364">
        <w:rPr>
          <w:rFonts w:ascii="Times New Roman" w:hAnsi="Times New Roman"/>
          <w:sz w:val="24"/>
          <w:szCs w:val="24"/>
        </w:rPr>
        <w:t xml:space="preserve"> </w:t>
      </w:r>
      <w:r w:rsidR="00D06364" w:rsidRPr="00D06364">
        <w:rPr>
          <w:rFonts w:ascii="Times New Roman" w:hAnsi="Times New Roman"/>
          <w:sz w:val="24"/>
          <w:szCs w:val="24"/>
        </w:rPr>
        <w:t xml:space="preserve">bağlı olduğu donanım/yazılımlar ile tüm </w:t>
      </w:r>
      <w:r w:rsidR="00D06364">
        <w:rPr>
          <w:rFonts w:ascii="Times New Roman" w:hAnsi="Times New Roman"/>
          <w:sz w:val="24"/>
          <w:szCs w:val="24"/>
        </w:rPr>
        <w:t xml:space="preserve">kablosuz erişim </w:t>
      </w:r>
      <w:r>
        <w:rPr>
          <w:rFonts w:ascii="Times New Roman" w:hAnsi="Times New Roman"/>
          <w:sz w:val="24"/>
          <w:szCs w:val="24"/>
        </w:rPr>
        <w:t>cihazlarının</w:t>
      </w:r>
      <w:r w:rsidR="00D06364" w:rsidRPr="00D06364">
        <w:rPr>
          <w:rFonts w:ascii="Times New Roman" w:hAnsi="Times New Roman"/>
          <w:sz w:val="24"/>
          <w:szCs w:val="24"/>
        </w:rPr>
        <w:t xml:space="preserve"> kanal, çıkış gücü vs. ayarlamalarını otomatik yapacak, değişen koşullara, enterferans/gürültü durumlarına, ortamdaki yabancı kablosuz ağ donanımlarına göre çıkış gücü ve kanalları otomatik olarak ve tüm komşu </w:t>
      </w:r>
      <w:r>
        <w:rPr>
          <w:rFonts w:ascii="Times New Roman" w:hAnsi="Times New Roman"/>
          <w:sz w:val="24"/>
          <w:szCs w:val="24"/>
        </w:rPr>
        <w:t xml:space="preserve">kablosuz </w:t>
      </w:r>
      <w:r w:rsidR="00D06364" w:rsidRPr="00D06364">
        <w:rPr>
          <w:rFonts w:ascii="Times New Roman" w:hAnsi="Times New Roman"/>
          <w:sz w:val="24"/>
          <w:szCs w:val="24"/>
        </w:rPr>
        <w:t xml:space="preserve">erişim </w:t>
      </w:r>
      <w:r>
        <w:rPr>
          <w:rFonts w:ascii="Times New Roman" w:hAnsi="Times New Roman"/>
          <w:sz w:val="24"/>
          <w:szCs w:val="24"/>
        </w:rPr>
        <w:t>cihazlarını</w:t>
      </w:r>
      <w:r w:rsidR="00D06364" w:rsidRPr="00D06364">
        <w:rPr>
          <w:rFonts w:ascii="Times New Roman" w:hAnsi="Times New Roman"/>
          <w:sz w:val="24"/>
          <w:szCs w:val="24"/>
        </w:rPr>
        <w:t xml:space="preserve"> göz önünde bulundurarak değiştirebilecektir. Aynı kapsama alanında bir </w:t>
      </w:r>
      <w:r w:rsidR="00D06364">
        <w:rPr>
          <w:rFonts w:ascii="Times New Roman" w:hAnsi="Times New Roman"/>
          <w:sz w:val="24"/>
          <w:szCs w:val="24"/>
        </w:rPr>
        <w:t xml:space="preserve">kablosuz erişim </w:t>
      </w:r>
      <w:r>
        <w:rPr>
          <w:rFonts w:ascii="Times New Roman" w:hAnsi="Times New Roman"/>
          <w:sz w:val="24"/>
          <w:szCs w:val="24"/>
        </w:rPr>
        <w:t>cihazının</w:t>
      </w:r>
      <w:r w:rsidR="00D06364" w:rsidRPr="00D06364">
        <w:rPr>
          <w:rFonts w:ascii="Times New Roman" w:hAnsi="Times New Roman"/>
          <w:sz w:val="24"/>
          <w:szCs w:val="24"/>
        </w:rPr>
        <w:t xml:space="preserve"> servis vermemesi, diğer </w:t>
      </w:r>
      <w:r w:rsidR="00D06364">
        <w:rPr>
          <w:rFonts w:ascii="Times New Roman" w:hAnsi="Times New Roman"/>
          <w:sz w:val="24"/>
          <w:szCs w:val="24"/>
        </w:rPr>
        <w:t xml:space="preserve">kablosuz erişim </w:t>
      </w:r>
      <w:r>
        <w:rPr>
          <w:rFonts w:ascii="Times New Roman" w:hAnsi="Times New Roman"/>
          <w:sz w:val="24"/>
          <w:szCs w:val="24"/>
        </w:rPr>
        <w:t>cihazları</w:t>
      </w:r>
      <w:r w:rsidR="00D06364" w:rsidRPr="00D06364">
        <w:rPr>
          <w:rFonts w:ascii="Times New Roman" w:hAnsi="Times New Roman"/>
          <w:sz w:val="24"/>
          <w:szCs w:val="24"/>
        </w:rPr>
        <w:t xml:space="preserve"> tarafından fark edilebilmeli, komşu </w:t>
      </w:r>
      <w:r w:rsidR="00D06364">
        <w:rPr>
          <w:rFonts w:ascii="Times New Roman" w:hAnsi="Times New Roman"/>
          <w:sz w:val="24"/>
          <w:szCs w:val="24"/>
        </w:rPr>
        <w:t xml:space="preserve">kablosuz erişim </w:t>
      </w:r>
      <w:r>
        <w:rPr>
          <w:rFonts w:ascii="Times New Roman" w:hAnsi="Times New Roman"/>
          <w:sz w:val="24"/>
          <w:szCs w:val="24"/>
        </w:rPr>
        <w:t>cihazları</w:t>
      </w:r>
      <w:r w:rsidR="00D06364" w:rsidRPr="00D06364">
        <w:rPr>
          <w:rFonts w:ascii="Times New Roman" w:hAnsi="Times New Roman"/>
          <w:sz w:val="24"/>
          <w:szCs w:val="24"/>
        </w:rPr>
        <w:t xml:space="preserve"> otomatik olarak yayın güçlerini artırıp servis vermeyen </w:t>
      </w:r>
      <w:r w:rsidR="00D06364">
        <w:rPr>
          <w:rFonts w:ascii="Times New Roman" w:hAnsi="Times New Roman"/>
          <w:sz w:val="24"/>
          <w:szCs w:val="24"/>
        </w:rPr>
        <w:t xml:space="preserve">kablosuz erişim </w:t>
      </w:r>
      <w:r>
        <w:rPr>
          <w:rFonts w:ascii="Times New Roman" w:hAnsi="Times New Roman"/>
          <w:sz w:val="24"/>
          <w:szCs w:val="24"/>
        </w:rPr>
        <w:t>cihazlarından</w:t>
      </w:r>
      <w:r w:rsidR="00D06364" w:rsidRPr="00D06364">
        <w:rPr>
          <w:rFonts w:ascii="Times New Roman" w:hAnsi="Times New Roman"/>
          <w:sz w:val="24"/>
          <w:szCs w:val="24"/>
        </w:rPr>
        <w:t xml:space="preserve"> kaynaklı RF kapsama boşluğunu azaltmaya çalışacaktır.</w:t>
      </w:r>
    </w:p>
    <w:p w:rsidR="00407A35" w:rsidRPr="00BA2FBD" w:rsidRDefault="00D06364" w:rsidP="003521F2">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Pr>
          <w:rFonts w:ascii="Times New Roman" w:hAnsi="Times New Roman"/>
          <w:sz w:val="24"/>
          <w:szCs w:val="24"/>
        </w:rPr>
        <w:t>Yerel Kablosuz Ağ Yönetim Yazılımı</w:t>
      </w:r>
      <w:r w:rsidR="00407A35" w:rsidRPr="00BA2FBD">
        <w:rPr>
          <w:rFonts w:ascii="Times New Roman" w:hAnsi="Times New Roman"/>
          <w:sz w:val="24"/>
          <w:szCs w:val="24"/>
        </w:rPr>
        <w:t xml:space="preserve"> aynı kapsama alanına hizmet veren iki </w:t>
      </w:r>
      <w:r>
        <w:rPr>
          <w:rFonts w:ascii="Times New Roman" w:hAnsi="Times New Roman"/>
          <w:sz w:val="24"/>
          <w:szCs w:val="24"/>
        </w:rPr>
        <w:t xml:space="preserve">kablosuz erişim </w:t>
      </w:r>
      <w:r w:rsidR="00F6594B">
        <w:rPr>
          <w:rFonts w:ascii="Times New Roman" w:hAnsi="Times New Roman"/>
          <w:sz w:val="24"/>
          <w:szCs w:val="24"/>
        </w:rPr>
        <w:t>cihazı</w:t>
      </w:r>
      <w:r w:rsidR="00407A35" w:rsidRPr="00BA2FBD">
        <w:rPr>
          <w:rFonts w:ascii="Times New Roman" w:hAnsi="Times New Roman"/>
          <w:sz w:val="24"/>
          <w:szCs w:val="24"/>
        </w:rPr>
        <w:t xml:space="preserve"> arasında kullanıcılara yük paylaşımı yapacaktır. Bu yük paylaşımı, kullanıcı sayısına göre ayarlanabilecektir. RF spektrumunu kullanıcılar arası adil paylaştırmaya yönelik teknolojilere sahip olacaktır.</w:t>
      </w:r>
      <w:r w:rsidR="00D26715">
        <w:rPr>
          <w:rFonts w:ascii="Times New Roman" w:hAnsi="Times New Roman"/>
          <w:sz w:val="24"/>
          <w:szCs w:val="24"/>
        </w:rPr>
        <w:t xml:space="preserve"> Bu özelikler en geç ekspertiz muayenesine kadar tamamlanacaktır.</w:t>
      </w:r>
    </w:p>
    <w:p w:rsidR="00407A35" w:rsidRPr="00BA2FBD" w:rsidRDefault="00D06364" w:rsidP="003521F2">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Pr>
          <w:rFonts w:ascii="Times New Roman" w:hAnsi="Times New Roman"/>
          <w:sz w:val="24"/>
          <w:szCs w:val="24"/>
        </w:rPr>
        <w:t xml:space="preserve">Yerel Kablosuz Ağ Yönetim Yazılımı </w:t>
      </w:r>
      <w:r w:rsidR="00407A35" w:rsidRPr="00BA2FBD">
        <w:rPr>
          <w:rFonts w:ascii="Times New Roman" w:hAnsi="Times New Roman"/>
          <w:sz w:val="24"/>
          <w:szCs w:val="24"/>
        </w:rPr>
        <w:t>AESCCM veya 3DES ile kriptolanmış veriyi geçirebilecektir.</w:t>
      </w:r>
    </w:p>
    <w:p w:rsidR="00407A35" w:rsidRPr="00BA2FBD" w:rsidRDefault="00407A35" w:rsidP="003521F2">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BA2FBD">
        <w:rPr>
          <w:rFonts w:ascii="Times New Roman" w:hAnsi="Times New Roman"/>
          <w:sz w:val="24"/>
          <w:szCs w:val="24"/>
        </w:rPr>
        <w:t xml:space="preserve">Yönettiği tüm </w:t>
      </w:r>
      <w:r w:rsidR="00385D2E">
        <w:rPr>
          <w:rFonts w:ascii="Times New Roman" w:hAnsi="Times New Roman"/>
          <w:sz w:val="24"/>
          <w:szCs w:val="24"/>
        </w:rPr>
        <w:t xml:space="preserve">kablosuz erişim </w:t>
      </w:r>
      <w:r w:rsidR="00F6594B">
        <w:rPr>
          <w:rFonts w:ascii="Times New Roman" w:hAnsi="Times New Roman"/>
          <w:sz w:val="24"/>
          <w:szCs w:val="24"/>
        </w:rPr>
        <w:t>cihazlarının</w:t>
      </w:r>
      <w:r w:rsidRPr="00BA2FBD">
        <w:rPr>
          <w:rFonts w:ascii="Times New Roman" w:hAnsi="Times New Roman"/>
          <w:sz w:val="24"/>
          <w:szCs w:val="24"/>
        </w:rPr>
        <w:t xml:space="preserve"> kapsama alanlarında elle veya otomatik olarak rouge </w:t>
      </w:r>
      <w:r w:rsidR="00385D2E">
        <w:rPr>
          <w:rFonts w:ascii="Times New Roman" w:hAnsi="Times New Roman"/>
          <w:sz w:val="24"/>
          <w:szCs w:val="24"/>
        </w:rPr>
        <w:t xml:space="preserve">kablosuz erişim </w:t>
      </w:r>
      <w:r w:rsidR="00F6594B">
        <w:rPr>
          <w:rFonts w:ascii="Times New Roman" w:hAnsi="Times New Roman"/>
          <w:sz w:val="24"/>
          <w:szCs w:val="24"/>
        </w:rPr>
        <w:t>cihazı</w:t>
      </w:r>
      <w:r w:rsidRPr="00BA2FBD">
        <w:rPr>
          <w:rFonts w:ascii="Times New Roman" w:hAnsi="Times New Roman"/>
          <w:sz w:val="24"/>
          <w:szCs w:val="24"/>
        </w:rPr>
        <w:t xml:space="preserve"> / enterferans oluşturan </w:t>
      </w:r>
      <w:r w:rsidR="00385D2E">
        <w:rPr>
          <w:rFonts w:ascii="Times New Roman" w:hAnsi="Times New Roman"/>
          <w:sz w:val="24"/>
          <w:szCs w:val="24"/>
        </w:rPr>
        <w:t xml:space="preserve">kablosuz erişim </w:t>
      </w:r>
      <w:r w:rsidR="00F6594B">
        <w:rPr>
          <w:rFonts w:ascii="Times New Roman" w:hAnsi="Times New Roman"/>
          <w:sz w:val="24"/>
          <w:szCs w:val="24"/>
        </w:rPr>
        <w:t>cihazı</w:t>
      </w:r>
      <w:r w:rsidRPr="00BA2FBD">
        <w:rPr>
          <w:rFonts w:ascii="Times New Roman" w:hAnsi="Times New Roman"/>
          <w:sz w:val="24"/>
          <w:szCs w:val="24"/>
        </w:rPr>
        <w:t xml:space="preserve"> tespiti yapabilecek, </w:t>
      </w:r>
      <w:r w:rsidR="00385D2E">
        <w:rPr>
          <w:rFonts w:ascii="Times New Roman" w:hAnsi="Times New Roman"/>
          <w:sz w:val="24"/>
          <w:szCs w:val="24"/>
        </w:rPr>
        <w:t>cihazları</w:t>
      </w:r>
      <w:r w:rsidRPr="00BA2FBD">
        <w:rPr>
          <w:rFonts w:ascii="Times New Roman" w:hAnsi="Times New Roman"/>
          <w:sz w:val="24"/>
          <w:szCs w:val="24"/>
        </w:rPr>
        <w:t xml:space="preserve"> yetkilendirilmiş, izinsiz (rogue), sınıflandırılmamış, vb. sınıflara ayıracak, “de-authentication” paketleri göndererek </w:t>
      </w:r>
      <w:r w:rsidR="00385D2E">
        <w:rPr>
          <w:rFonts w:ascii="Times New Roman" w:hAnsi="Times New Roman"/>
          <w:sz w:val="24"/>
          <w:szCs w:val="24"/>
        </w:rPr>
        <w:t>izinsiz (</w:t>
      </w:r>
      <w:r w:rsidRPr="00BA2FBD">
        <w:rPr>
          <w:rFonts w:ascii="Times New Roman" w:hAnsi="Times New Roman"/>
          <w:sz w:val="24"/>
          <w:szCs w:val="24"/>
        </w:rPr>
        <w:t>rouge</w:t>
      </w:r>
      <w:r w:rsidR="00385D2E">
        <w:rPr>
          <w:rFonts w:ascii="Times New Roman" w:hAnsi="Times New Roman"/>
          <w:sz w:val="24"/>
          <w:szCs w:val="24"/>
        </w:rPr>
        <w:t>)</w:t>
      </w:r>
      <w:r w:rsidRPr="00BA2FBD">
        <w:rPr>
          <w:rFonts w:ascii="Times New Roman" w:hAnsi="Times New Roman"/>
          <w:sz w:val="24"/>
          <w:szCs w:val="24"/>
        </w:rPr>
        <w:t xml:space="preserve"> </w:t>
      </w:r>
      <w:r w:rsidR="00385D2E">
        <w:rPr>
          <w:rFonts w:ascii="Times New Roman" w:hAnsi="Times New Roman"/>
          <w:sz w:val="24"/>
          <w:szCs w:val="24"/>
        </w:rPr>
        <w:t xml:space="preserve">kablosuz erişim </w:t>
      </w:r>
      <w:r w:rsidR="00F6594B">
        <w:rPr>
          <w:rFonts w:ascii="Times New Roman" w:hAnsi="Times New Roman"/>
          <w:sz w:val="24"/>
          <w:szCs w:val="24"/>
        </w:rPr>
        <w:t>cihazlarının</w:t>
      </w:r>
      <w:r w:rsidRPr="00BA2FBD">
        <w:rPr>
          <w:rFonts w:ascii="Times New Roman" w:hAnsi="Times New Roman"/>
          <w:sz w:val="24"/>
          <w:szCs w:val="24"/>
        </w:rPr>
        <w:t xml:space="preserve"> servis vermesini önleyebilecektir (Rouge AP containment). </w:t>
      </w:r>
      <w:r w:rsidR="00385D2E">
        <w:rPr>
          <w:rFonts w:ascii="Times New Roman" w:hAnsi="Times New Roman"/>
          <w:sz w:val="24"/>
          <w:szCs w:val="24"/>
        </w:rPr>
        <w:t>D</w:t>
      </w:r>
      <w:r w:rsidRPr="00BA2FBD">
        <w:rPr>
          <w:rFonts w:ascii="Times New Roman" w:hAnsi="Times New Roman"/>
          <w:sz w:val="24"/>
          <w:szCs w:val="24"/>
        </w:rPr>
        <w:t xml:space="preserve">iğer üreticilerin enterferans oluşturan </w:t>
      </w:r>
      <w:r w:rsidR="00385D2E">
        <w:rPr>
          <w:rFonts w:ascii="Times New Roman" w:hAnsi="Times New Roman"/>
          <w:sz w:val="24"/>
          <w:szCs w:val="24"/>
        </w:rPr>
        <w:t>kablosuz erişim cihazlarını</w:t>
      </w:r>
      <w:r w:rsidRPr="00BA2FBD">
        <w:rPr>
          <w:rFonts w:ascii="Times New Roman" w:hAnsi="Times New Roman"/>
          <w:sz w:val="24"/>
          <w:szCs w:val="24"/>
        </w:rPr>
        <w:t xml:space="preserve"> (Interfering AP) tespit edebilme özelliğine sahip olacaktır. Belli bir anda hangi sınıftan kaç AP’nin sistemde olduğu görülebilecektir. </w:t>
      </w:r>
      <w:r w:rsidR="00385D2E">
        <w:rPr>
          <w:rFonts w:ascii="Times New Roman" w:hAnsi="Times New Roman"/>
          <w:sz w:val="24"/>
          <w:szCs w:val="24"/>
        </w:rPr>
        <w:t>K</w:t>
      </w:r>
      <w:r w:rsidRPr="00BA2FBD">
        <w:rPr>
          <w:rFonts w:ascii="Times New Roman" w:hAnsi="Times New Roman"/>
          <w:sz w:val="24"/>
          <w:szCs w:val="24"/>
        </w:rPr>
        <w:t xml:space="preserve">ablolu ağ üzerinden de mevcut </w:t>
      </w:r>
      <w:r w:rsidR="00385D2E">
        <w:rPr>
          <w:rFonts w:ascii="Times New Roman" w:hAnsi="Times New Roman"/>
          <w:sz w:val="24"/>
          <w:szCs w:val="24"/>
        </w:rPr>
        <w:t>kablosuz erişim cihazlarını</w:t>
      </w:r>
      <w:r w:rsidRPr="00BA2FBD">
        <w:rPr>
          <w:rFonts w:ascii="Times New Roman" w:hAnsi="Times New Roman"/>
          <w:sz w:val="24"/>
          <w:szCs w:val="24"/>
        </w:rPr>
        <w:t xml:space="preserve"> sınıflandırmaya </w:t>
      </w:r>
      <w:r w:rsidR="00B47797">
        <w:rPr>
          <w:rFonts w:ascii="Times New Roman" w:hAnsi="Times New Roman"/>
          <w:sz w:val="24"/>
          <w:szCs w:val="24"/>
        </w:rPr>
        <w:t>yönelik inceleme yapabilecektir</w:t>
      </w:r>
      <w:r w:rsidRPr="00BA2FBD">
        <w:rPr>
          <w:rFonts w:ascii="Times New Roman" w:hAnsi="Times New Roman"/>
          <w:sz w:val="24"/>
          <w:szCs w:val="24"/>
        </w:rPr>
        <w:t>.</w:t>
      </w:r>
      <w:r w:rsidR="00B47797">
        <w:rPr>
          <w:rFonts w:ascii="Times New Roman" w:hAnsi="Times New Roman"/>
          <w:sz w:val="24"/>
          <w:szCs w:val="24"/>
        </w:rPr>
        <w:t xml:space="preserve"> </w:t>
      </w:r>
    </w:p>
    <w:p w:rsidR="00407A35" w:rsidRPr="00BA2FBD" w:rsidRDefault="00385D2E" w:rsidP="003521F2">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Pr>
          <w:rFonts w:ascii="Times New Roman" w:hAnsi="Times New Roman"/>
          <w:sz w:val="24"/>
          <w:szCs w:val="24"/>
        </w:rPr>
        <w:t xml:space="preserve">Yerel Kablosuz Ağ Yönetim Yazılımı, </w:t>
      </w:r>
      <w:r w:rsidR="00D670D3">
        <w:rPr>
          <w:rFonts w:ascii="Times New Roman" w:hAnsi="Times New Roman"/>
          <w:sz w:val="24"/>
          <w:szCs w:val="24"/>
        </w:rPr>
        <w:t xml:space="preserve">ortamdaki </w:t>
      </w:r>
      <w:r>
        <w:rPr>
          <w:rFonts w:ascii="Times New Roman" w:hAnsi="Times New Roman"/>
          <w:sz w:val="24"/>
          <w:szCs w:val="24"/>
        </w:rPr>
        <w:t>c</w:t>
      </w:r>
      <w:r w:rsidR="00407A35" w:rsidRPr="00BA2FBD">
        <w:rPr>
          <w:rFonts w:ascii="Times New Roman" w:hAnsi="Times New Roman"/>
          <w:sz w:val="24"/>
          <w:szCs w:val="24"/>
        </w:rPr>
        <w:t>ihazlar</w:t>
      </w:r>
      <w:r w:rsidR="00D670D3">
        <w:rPr>
          <w:rFonts w:ascii="Times New Roman" w:hAnsi="Times New Roman"/>
          <w:sz w:val="24"/>
          <w:szCs w:val="24"/>
        </w:rPr>
        <w:t xml:space="preserve">ı </w:t>
      </w:r>
      <w:r w:rsidR="00407A35" w:rsidRPr="00BA2FBD">
        <w:rPr>
          <w:rFonts w:ascii="Times New Roman" w:hAnsi="Times New Roman"/>
          <w:sz w:val="24"/>
          <w:szCs w:val="24"/>
        </w:rPr>
        <w:t>dinle</w:t>
      </w:r>
      <w:r w:rsidR="00D670D3">
        <w:rPr>
          <w:rFonts w:ascii="Times New Roman" w:hAnsi="Times New Roman"/>
          <w:sz w:val="24"/>
          <w:szCs w:val="24"/>
        </w:rPr>
        <w:t xml:space="preserve">yerek </w:t>
      </w:r>
      <w:r w:rsidR="00407A35" w:rsidRPr="00BA2FBD">
        <w:rPr>
          <w:rFonts w:ascii="Times New Roman" w:hAnsi="Times New Roman"/>
          <w:sz w:val="24"/>
          <w:szCs w:val="24"/>
        </w:rPr>
        <w:t>ortamdaki kablosuz ağ cihazlarının cevap vermesine ve varlıklarını anla</w:t>
      </w:r>
      <w:r w:rsidR="00B47797">
        <w:rPr>
          <w:rFonts w:ascii="Times New Roman" w:hAnsi="Times New Roman"/>
          <w:sz w:val="24"/>
          <w:szCs w:val="24"/>
        </w:rPr>
        <w:t xml:space="preserve">maya yönelik çalışma yapabilecektir. </w:t>
      </w:r>
    </w:p>
    <w:p w:rsidR="00407A35" w:rsidRPr="00BA2FBD" w:rsidRDefault="00F6594B" w:rsidP="003521F2">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Pr>
          <w:rFonts w:ascii="Times New Roman" w:hAnsi="Times New Roman"/>
          <w:sz w:val="24"/>
          <w:szCs w:val="24"/>
        </w:rPr>
        <w:t xml:space="preserve"> </w:t>
      </w:r>
      <w:r w:rsidR="00407A35" w:rsidRPr="00BA2FBD">
        <w:rPr>
          <w:rFonts w:ascii="Times New Roman" w:hAnsi="Times New Roman"/>
          <w:sz w:val="24"/>
          <w:szCs w:val="24"/>
        </w:rPr>
        <w:t xml:space="preserve">Kablosuz ağdaki bir problemin sebebini inceleme ve problemi çözme amacıyla herhangi bir </w:t>
      </w:r>
      <w:r w:rsidR="00385D2E">
        <w:rPr>
          <w:rFonts w:ascii="Times New Roman" w:hAnsi="Times New Roman"/>
          <w:sz w:val="24"/>
          <w:szCs w:val="24"/>
        </w:rPr>
        <w:t xml:space="preserve">kablosuz erişim </w:t>
      </w:r>
      <w:r>
        <w:rPr>
          <w:rFonts w:ascii="Times New Roman" w:hAnsi="Times New Roman"/>
          <w:sz w:val="24"/>
          <w:szCs w:val="24"/>
        </w:rPr>
        <w:t>cihazı</w:t>
      </w:r>
      <w:r w:rsidR="00407A35" w:rsidRPr="00BA2FBD">
        <w:rPr>
          <w:rFonts w:ascii="Times New Roman" w:hAnsi="Times New Roman"/>
          <w:sz w:val="24"/>
          <w:szCs w:val="24"/>
        </w:rPr>
        <w:t xml:space="preserve"> üzerinden uzaktan havadaki paketleri yakalama (remote packet capturing) ve bir sunucuya gönderebilme özelliğine sahip olacaktır.</w:t>
      </w:r>
    </w:p>
    <w:p w:rsidR="00407A35" w:rsidRPr="00BA2FBD" w:rsidRDefault="00407A35" w:rsidP="003521F2">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BA2FBD">
        <w:rPr>
          <w:rFonts w:ascii="Times New Roman" w:hAnsi="Times New Roman"/>
          <w:sz w:val="24"/>
          <w:szCs w:val="24"/>
        </w:rPr>
        <w:lastRenderedPageBreak/>
        <w:t xml:space="preserve">Kurulacak sistemde, bir kullanıcının bir </w:t>
      </w:r>
      <w:r w:rsidR="00F579BB">
        <w:rPr>
          <w:rFonts w:ascii="Times New Roman" w:hAnsi="Times New Roman"/>
          <w:sz w:val="24"/>
          <w:szCs w:val="24"/>
        </w:rPr>
        <w:t xml:space="preserve">kablosuz erişim </w:t>
      </w:r>
      <w:r w:rsidR="00F6594B">
        <w:rPr>
          <w:rFonts w:ascii="Times New Roman" w:hAnsi="Times New Roman"/>
          <w:sz w:val="24"/>
          <w:szCs w:val="24"/>
        </w:rPr>
        <w:t>cihazı</w:t>
      </w:r>
      <w:r w:rsidRPr="00BA2FBD">
        <w:rPr>
          <w:rFonts w:ascii="Times New Roman" w:hAnsi="Times New Roman"/>
          <w:sz w:val="24"/>
          <w:szCs w:val="24"/>
        </w:rPr>
        <w:t xml:space="preserve"> kapsama alanından diğer bir </w:t>
      </w:r>
      <w:r w:rsidR="00F579BB">
        <w:rPr>
          <w:rFonts w:ascii="Times New Roman" w:hAnsi="Times New Roman"/>
          <w:sz w:val="24"/>
          <w:szCs w:val="24"/>
        </w:rPr>
        <w:t xml:space="preserve">kablosuz erişim </w:t>
      </w:r>
      <w:r w:rsidR="00F6594B">
        <w:rPr>
          <w:rFonts w:ascii="Times New Roman" w:hAnsi="Times New Roman"/>
          <w:sz w:val="24"/>
          <w:szCs w:val="24"/>
        </w:rPr>
        <w:t>cihazı</w:t>
      </w:r>
      <w:r w:rsidRPr="00BA2FBD">
        <w:rPr>
          <w:rFonts w:ascii="Times New Roman" w:hAnsi="Times New Roman"/>
          <w:sz w:val="24"/>
          <w:szCs w:val="24"/>
        </w:rPr>
        <w:t xml:space="preserve"> kapsama alanına geçerken hissetmeyeceği şekilde bağlantı verecek “mobility” özelliği bulunacaktır. L3 ve L2 mobility özelliği bulunacaktır.</w:t>
      </w:r>
    </w:p>
    <w:p w:rsidR="00407A35" w:rsidRPr="00C05FDC" w:rsidRDefault="00C05FDC" w:rsidP="00C05FDC">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C05FDC">
        <w:rPr>
          <w:rFonts w:ascii="Times New Roman" w:hAnsi="Times New Roman"/>
          <w:sz w:val="24"/>
          <w:szCs w:val="24"/>
        </w:rPr>
        <w:t>Sistemde o anda toplam kaç kullanıcının olduğu, hangi kablosuz erişim cihazına kaç kullanıcının bağlandığı, kablosuz erişim cihazının oluşturduğu trafikler, vb. şekilde bilgiler elde edilebilecektir. Bu bilgiler, merkezi donanımlar üzerindeki raporlama araçları kullanılarak elde edilebilecek veya SNMP ile periyodik sorgulamaların harici bir ortamda grafiklenmesi şeklinde olacaktır.</w:t>
      </w:r>
    </w:p>
    <w:p w:rsidR="00407A35" w:rsidRPr="00BA2FBD" w:rsidRDefault="00407A35" w:rsidP="003521F2">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sidRPr="00BA2FBD">
        <w:rPr>
          <w:rFonts w:ascii="Times New Roman" w:hAnsi="Times New Roman"/>
          <w:sz w:val="24"/>
          <w:szCs w:val="24"/>
        </w:rPr>
        <w:t xml:space="preserve">Tüm </w:t>
      </w:r>
      <w:r w:rsidR="004839CA">
        <w:rPr>
          <w:rFonts w:ascii="Times New Roman" w:hAnsi="Times New Roman"/>
          <w:sz w:val="24"/>
          <w:szCs w:val="24"/>
        </w:rPr>
        <w:t xml:space="preserve">kablosuz erişim </w:t>
      </w:r>
      <w:r w:rsidR="00F6594B">
        <w:rPr>
          <w:rFonts w:ascii="Times New Roman" w:hAnsi="Times New Roman"/>
          <w:sz w:val="24"/>
          <w:szCs w:val="24"/>
        </w:rPr>
        <w:t>cihazlarının</w:t>
      </w:r>
      <w:r w:rsidRPr="00BA2FBD">
        <w:rPr>
          <w:rFonts w:ascii="Times New Roman" w:hAnsi="Times New Roman"/>
          <w:sz w:val="24"/>
          <w:szCs w:val="24"/>
        </w:rPr>
        <w:t xml:space="preserve"> yazılım sürümleri merkezi olarak denetlenebilecek, yeni sürümler otomatik olarak tüm ağ cihazlarına aynı anda veya grup olarak yüklenebilecektir.</w:t>
      </w:r>
    </w:p>
    <w:p w:rsidR="00407A35" w:rsidRPr="00BA2FBD" w:rsidRDefault="00F6594B" w:rsidP="003521F2">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Pr>
          <w:rFonts w:ascii="Times New Roman" w:hAnsi="Times New Roman"/>
          <w:sz w:val="24"/>
          <w:szCs w:val="24"/>
        </w:rPr>
        <w:t xml:space="preserve"> </w:t>
      </w:r>
      <w:r w:rsidR="00B47797">
        <w:rPr>
          <w:rFonts w:ascii="Times New Roman" w:hAnsi="Times New Roman"/>
          <w:sz w:val="24"/>
          <w:szCs w:val="24"/>
        </w:rPr>
        <w:t>SNMP (</w:t>
      </w:r>
      <w:r w:rsidR="00407A35" w:rsidRPr="00BA2FBD">
        <w:rPr>
          <w:rFonts w:ascii="Times New Roman" w:hAnsi="Times New Roman"/>
          <w:sz w:val="24"/>
          <w:szCs w:val="24"/>
        </w:rPr>
        <w:t>v2c</w:t>
      </w:r>
      <w:r w:rsidR="00B1295E">
        <w:rPr>
          <w:rFonts w:ascii="Times New Roman" w:hAnsi="Times New Roman"/>
          <w:sz w:val="24"/>
          <w:szCs w:val="24"/>
        </w:rPr>
        <w:t xml:space="preserve"> ve v3</w:t>
      </w:r>
      <w:r w:rsidR="004839CA">
        <w:rPr>
          <w:rFonts w:ascii="Times New Roman" w:hAnsi="Times New Roman"/>
          <w:sz w:val="24"/>
          <w:szCs w:val="24"/>
        </w:rPr>
        <w:t>), SSH</w:t>
      </w:r>
      <w:r w:rsidR="00407A35" w:rsidRPr="00BA2FBD">
        <w:rPr>
          <w:rFonts w:ascii="Times New Roman" w:hAnsi="Times New Roman"/>
          <w:sz w:val="24"/>
          <w:szCs w:val="24"/>
        </w:rPr>
        <w:t xml:space="preserve">(v2), </w:t>
      </w:r>
      <w:r w:rsidR="004839CA">
        <w:rPr>
          <w:rFonts w:ascii="Times New Roman" w:hAnsi="Times New Roman"/>
          <w:sz w:val="24"/>
          <w:szCs w:val="24"/>
        </w:rPr>
        <w:t>HTTPS v.b.</w:t>
      </w:r>
      <w:r w:rsidR="00407A35" w:rsidRPr="00BA2FBD">
        <w:rPr>
          <w:rFonts w:ascii="Times New Roman" w:hAnsi="Times New Roman"/>
          <w:sz w:val="24"/>
          <w:szCs w:val="24"/>
        </w:rPr>
        <w:t xml:space="preserve"> protokolleri kullanılarak yönetilebilecektir.</w:t>
      </w:r>
    </w:p>
    <w:p w:rsidR="00407A35" w:rsidRPr="00BA2FBD" w:rsidRDefault="00F6594B" w:rsidP="003521F2">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Pr>
          <w:rFonts w:ascii="Times New Roman" w:hAnsi="Times New Roman"/>
          <w:sz w:val="24"/>
          <w:szCs w:val="24"/>
        </w:rPr>
        <w:t xml:space="preserve"> </w:t>
      </w:r>
      <w:r w:rsidR="00407A35" w:rsidRPr="00BA2FBD">
        <w:rPr>
          <w:rFonts w:ascii="Times New Roman" w:hAnsi="Times New Roman"/>
          <w:sz w:val="24"/>
          <w:szCs w:val="24"/>
        </w:rPr>
        <w:t xml:space="preserve">Donanım/yazılımlarda, Layer 2 multicast veya benzeri desteği ve kullanıcılara belli bir maksimum band genişliğinde data çekimi tahsis edilebileceği bir QoS (Quality of Service) çözümü olacaktır. </w:t>
      </w:r>
    </w:p>
    <w:p w:rsidR="00407A35" w:rsidRPr="00DE32CF" w:rsidRDefault="008D24A5" w:rsidP="008D24A5">
      <w:pPr>
        <w:pStyle w:val="ListeParagraf"/>
        <w:numPr>
          <w:ilvl w:val="2"/>
          <w:numId w:val="4"/>
        </w:numPr>
        <w:tabs>
          <w:tab w:val="left" w:pos="709"/>
        </w:tabs>
        <w:suppressAutoHyphens/>
        <w:spacing w:before="240" w:after="240" w:line="240" w:lineRule="auto"/>
        <w:contextualSpacing w:val="0"/>
        <w:jc w:val="both"/>
        <w:rPr>
          <w:rFonts w:ascii="Times New Roman" w:hAnsi="Times New Roman"/>
          <w:strike/>
          <w:sz w:val="24"/>
          <w:szCs w:val="24"/>
        </w:rPr>
      </w:pPr>
      <w:r w:rsidRPr="008D24A5">
        <w:rPr>
          <w:rFonts w:ascii="Times New Roman" w:hAnsi="Times New Roman"/>
          <w:sz w:val="24"/>
          <w:szCs w:val="24"/>
        </w:rPr>
        <w:t>IPV4 ve IPV6 desteği olacaktır, Ipv4 ve IPv6 adresine sahip kullanıcılara hizmet verebilecektir. Bu özellik ekspertiz muayenesine kadar tamamlanmış olacaktır.</w:t>
      </w:r>
      <w:r w:rsidR="004839CA" w:rsidRPr="00DE32CF">
        <w:rPr>
          <w:rFonts w:ascii="Times New Roman" w:hAnsi="Times New Roman"/>
          <w:strike/>
          <w:sz w:val="24"/>
          <w:szCs w:val="24"/>
        </w:rPr>
        <w:t xml:space="preserve"> </w:t>
      </w:r>
    </w:p>
    <w:p w:rsidR="004839CA" w:rsidRDefault="004839CA" w:rsidP="003521F2">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Pr>
          <w:rFonts w:ascii="Times New Roman" w:hAnsi="Times New Roman"/>
          <w:sz w:val="24"/>
          <w:szCs w:val="24"/>
        </w:rPr>
        <w:t>İstenilen tüm özellikler için herhangi bir lisans, süre sınırlama</w:t>
      </w:r>
      <w:r w:rsidR="00F6594B">
        <w:rPr>
          <w:rFonts w:ascii="Times New Roman" w:hAnsi="Times New Roman"/>
          <w:sz w:val="24"/>
          <w:szCs w:val="24"/>
        </w:rPr>
        <w:t>sı</w:t>
      </w:r>
      <w:r>
        <w:rPr>
          <w:rFonts w:ascii="Times New Roman" w:hAnsi="Times New Roman"/>
          <w:sz w:val="24"/>
          <w:szCs w:val="24"/>
        </w:rPr>
        <w:t xml:space="preserve"> olmayacaktır. Lisans gerekmesi halinde süresiz ve ücretsiz olarak birlikte sunulacaktır.</w:t>
      </w:r>
    </w:p>
    <w:p w:rsidR="00407A35" w:rsidRPr="00CF4B8A" w:rsidRDefault="00F6594B" w:rsidP="003521F2">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Pr>
          <w:rFonts w:ascii="Times New Roman" w:hAnsi="Times New Roman"/>
          <w:sz w:val="24"/>
          <w:szCs w:val="24"/>
        </w:rPr>
        <w:t xml:space="preserve"> </w:t>
      </w:r>
      <w:r w:rsidR="00407A35" w:rsidRPr="00CF4B8A">
        <w:rPr>
          <w:rFonts w:ascii="Times New Roman" w:hAnsi="Times New Roman"/>
          <w:sz w:val="24"/>
          <w:szCs w:val="24"/>
        </w:rPr>
        <w:t>DHCP isteklerini yönlendirme (DHCP relay) yapabilecektir.</w:t>
      </w:r>
    </w:p>
    <w:p w:rsidR="00407A35" w:rsidRPr="00BA2FBD" w:rsidRDefault="00F6594B" w:rsidP="003521F2">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Pr>
          <w:rFonts w:ascii="Times New Roman" w:hAnsi="Times New Roman"/>
          <w:sz w:val="24"/>
          <w:szCs w:val="24"/>
        </w:rPr>
        <w:t xml:space="preserve"> </w:t>
      </w:r>
      <w:r w:rsidR="00407A35" w:rsidRPr="00BA2FBD">
        <w:rPr>
          <w:rFonts w:ascii="Times New Roman" w:hAnsi="Times New Roman"/>
          <w:sz w:val="24"/>
          <w:szCs w:val="24"/>
        </w:rPr>
        <w:t>802.11h ve 802.11d protokollerini destekleyecektir.</w:t>
      </w:r>
    </w:p>
    <w:p w:rsidR="00407A35" w:rsidRPr="00BA2FBD" w:rsidRDefault="007D7C5F" w:rsidP="003521F2">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Pr>
          <w:rFonts w:ascii="Times New Roman" w:hAnsi="Times New Roman"/>
          <w:sz w:val="24"/>
          <w:szCs w:val="24"/>
        </w:rPr>
        <w:t xml:space="preserve"> </w:t>
      </w:r>
      <w:r w:rsidR="00407A35" w:rsidRPr="00BA2FBD">
        <w:rPr>
          <w:rFonts w:ascii="Times New Roman" w:hAnsi="Times New Roman"/>
          <w:sz w:val="24"/>
          <w:szCs w:val="24"/>
        </w:rPr>
        <w:t>WPA2Enterprise (802.1X kullanımı için) uyumlu olacaktır. Tüm standart EAP (EAP-TTLS</w:t>
      </w:r>
      <w:r w:rsidR="00BE6EA7">
        <w:rPr>
          <w:rFonts w:ascii="Times New Roman" w:hAnsi="Times New Roman"/>
          <w:sz w:val="24"/>
          <w:szCs w:val="24"/>
        </w:rPr>
        <w:t xml:space="preserve">, </w:t>
      </w:r>
      <w:r w:rsidR="00BE6EA7" w:rsidRPr="00BE6EA7">
        <w:rPr>
          <w:rFonts w:ascii="Times New Roman" w:hAnsi="Times New Roman"/>
          <w:sz w:val="24"/>
          <w:szCs w:val="24"/>
        </w:rPr>
        <w:t>EAP-TLS</w:t>
      </w:r>
      <w:r w:rsidR="00407A35" w:rsidRPr="00BA2FBD">
        <w:rPr>
          <w:rFonts w:ascii="Times New Roman" w:hAnsi="Times New Roman"/>
          <w:sz w:val="24"/>
          <w:szCs w:val="24"/>
        </w:rPr>
        <w:t xml:space="preserve"> </w:t>
      </w:r>
      <w:r w:rsidR="00BE6EA7">
        <w:rPr>
          <w:rFonts w:ascii="Times New Roman" w:hAnsi="Times New Roman"/>
          <w:sz w:val="24"/>
          <w:szCs w:val="24"/>
        </w:rPr>
        <w:t>vs.</w:t>
      </w:r>
      <w:r w:rsidR="00407A35" w:rsidRPr="00BA2FBD">
        <w:rPr>
          <w:rFonts w:ascii="Times New Roman" w:hAnsi="Times New Roman"/>
          <w:sz w:val="24"/>
          <w:szCs w:val="24"/>
        </w:rPr>
        <w:t>) tiplerinin sorunsuz olarak çalışmasını destekleyecektir.</w:t>
      </w:r>
    </w:p>
    <w:p w:rsidR="00407A35" w:rsidRPr="00BA2FBD" w:rsidRDefault="007D7C5F" w:rsidP="003521F2">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Pr>
          <w:rFonts w:ascii="Times New Roman" w:hAnsi="Times New Roman"/>
          <w:sz w:val="24"/>
          <w:szCs w:val="24"/>
        </w:rPr>
        <w:t xml:space="preserve"> </w:t>
      </w:r>
      <w:r w:rsidR="00407A35" w:rsidRPr="00BA2FBD">
        <w:rPr>
          <w:rFonts w:ascii="Times New Roman" w:hAnsi="Times New Roman"/>
          <w:sz w:val="24"/>
          <w:szCs w:val="24"/>
        </w:rPr>
        <w:t xml:space="preserve">AP sınıflandırma işlemleri sonrası Rogue </w:t>
      </w:r>
      <w:r w:rsidR="00BE6EA7">
        <w:rPr>
          <w:rFonts w:ascii="Times New Roman" w:hAnsi="Times New Roman"/>
          <w:sz w:val="24"/>
          <w:szCs w:val="24"/>
        </w:rPr>
        <w:t>kablosuz erişim noktası</w:t>
      </w:r>
      <w:r w:rsidR="00407A35" w:rsidRPr="00BA2FBD">
        <w:rPr>
          <w:rFonts w:ascii="Times New Roman" w:hAnsi="Times New Roman"/>
          <w:sz w:val="24"/>
          <w:szCs w:val="24"/>
        </w:rPr>
        <w:t xml:space="preserve"> olarak işaretlediği </w:t>
      </w:r>
      <w:r w:rsidR="00BE6EA7">
        <w:rPr>
          <w:rFonts w:ascii="Times New Roman" w:hAnsi="Times New Roman"/>
          <w:sz w:val="24"/>
          <w:szCs w:val="24"/>
        </w:rPr>
        <w:t>cihazlara</w:t>
      </w:r>
      <w:r w:rsidR="00407A35" w:rsidRPr="00BA2FBD">
        <w:rPr>
          <w:rFonts w:ascii="Times New Roman" w:hAnsi="Times New Roman"/>
          <w:sz w:val="24"/>
          <w:szCs w:val="24"/>
        </w:rPr>
        <w:t xml:space="preserve"> otomatik olarak saldırı başlatacak veya tanım ile sistem yöneticisinin onayını bekleyecektir.</w:t>
      </w:r>
    </w:p>
    <w:p w:rsidR="00407A35" w:rsidRDefault="00F6594B" w:rsidP="003521F2">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Pr>
          <w:rFonts w:ascii="Times New Roman" w:hAnsi="Times New Roman"/>
          <w:sz w:val="24"/>
          <w:szCs w:val="24"/>
        </w:rPr>
        <w:t xml:space="preserve"> </w:t>
      </w:r>
      <w:r w:rsidR="00407A35" w:rsidRPr="00F1021C">
        <w:rPr>
          <w:rFonts w:ascii="Times New Roman" w:hAnsi="Times New Roman"/>
          <w:sz w:val="24"/>
          <w:szCs w:val="24"/>
        </w:rPr>
        <w:t xml:space="preserve">Yalancı </w:t>
      </w:r>
      <w:r w:rsidR="00BE6EA7" w:rsidRPr="00F1021C">
        <w:rPr>
          <w:rFonts w:ascii="Times New Roman" w:hAnsi="Times New Roman"/>
          <w:sz w:val="24"/>
          <w:szCs w:val="24"/>
        </w:rPr>
        <w:t>kablosuz erişim cihazlarının</w:t>
      </w:r>
      <w:r w:rsidR="00407A35" w:rsidRPr="00F1021C">
        <w:rPr>
          <w:rFonts w:ascii="Times New Roman" w:hAnsi="Times New Roman"/>
          <w:sz w:val="24"/>
          <w:szCs w:val="24"/>
        </w:rPr>
        <w:t xml:space="preserve"> “man in the middle” saldırı yapmasını önleyebilme özelliği olacaktır.</w:t>
      </w:r>
    </w:p>
    <w:p w:rsidR="00B42946" w:rsidRPr="00F1021C" w:rsidRDefault="00F6594B" w:rsidP="003521F2">
      <w:pPr>
        <w:pStyle w:val="ListeParagraf"/>
        <w:numPr>
          <w:ilvl w:val="2"/>
          <w:numId w:val="4"/>
        </w:numPr>
        <w:tabs>
          <w:tab w:val="left" w:pos="709"/>
        </w:tabs>
        <w:suppressAutoHyphens/>
        <w:spacing w:before="240" w:after="240" w:line="240" w:lineRule="auto"/>
        <w:contextualSpacing w:val="0"/>
        <w:jc w:val="both"/>
        <w:rPr>
          <w:rFonts w:ascii="Times New Roman" w:hAnsi="Times New Roman"/>
          <w:sz w:val="24"/>
          <w:szCs w:val="24"/>
        </w:rPr>
      </w:pPr>
      <w:r>
        <w:rPr>
          <w:rFonts w:ascii="Times New Roman" w:hAnsi="Times New Roman"/>
          <w:sz w:val="24"/>
          <w:szCs w:val="24"/>
        </w:rPr>
        <w:t xml:space="preserve"> Yerel Kablosuz Ağ Yönetimi Yazılımına </w:t>
      </w:r>
      <w:r w:rsidR="00B42946">
        <w:rPr>
          <w:rFonts w:ascii="Times New Roman" w:hAnsi="Times New Roman"/>
          <w:sz w:val="24"/>
          <w:szCs w:val="24"/>
        </w:rPr>
        <w:t xml:space="preserve">ait </w:t>
      </w:r>
      <w:r w:rsidR="00F00D65">
        <w:rPr>
          <w:rFonts w:ascii="Times New Roman" w:hAnsi="Times New Roman"/>
          <w:sz w:val="24"/>
          <w:szCs w:val="24"/>
        </w:rPr>
        <w:t xml:space="preserve">temel </w:t>
      </w:r>
      <w:r w:rsidR="00B42946">
        <w:rPr>
          <w:rFonts w:ascii="Times New Roman" w:hAnsi="Times New Roman"/>
          <w:sz w:val="24"/>
          <w:szCs w:val="24"/>
        </w:rPr>
        <w:t xml:space="preserve">güvenlik çözümü </w:t>
      </w:r>
      <w:r w:rsidR="00F00D65">
        <w:rPr>
          <w:rFonts w:ascii="Times New Roman" w:hAnsi="Times New Roman"/>
          <w:sz w:val="24"/>
          <w:szCs w:val="24"/>
        </w:rPr>
        <w:t>(</w:t>
      </w:r>
      <w:r w:rsidR="000460DD">
        <w:rPr>
          <w:rFonts w:ascii="Times New Roman" w:hAnsi="Times New Roman"/>
          <w:sz w:val="24"/>
          <w:szCs w:val="24"/>
        </w:rPr>
        <w:t xml:space="preserve">temel </w:t>
      </w:r>
      <w:r w:rsidR="007D7C5F">
        <w:rPr>
          <w:rFonts w:ascii="Times New Roman" w:hAnsi="Times New Roman"/>
          <w:sz w:val="24"/>
          <w:szCs w:val="24"/>
        </w:rPr>
        <w:t>IPS, IDS</w:t>
      </w:r>
      <w:r w:rsidR="00F00D65">
        <w:rPr>
          <w:rFonts w:ascii="Times New Roman" w:hAnsi="Times New Roman"/>
          <w:sz w:val="24"/>
          <w:szCs w:val="24"/>
        </w:rPr>
        <w:t xml:space="preserve">) </w:t>
      </w:r>
      <w:r w:rsidR="00B42946">
        <w:rPr>
          <w:rFonts w:ascii="Times New Roman" w:hAnsi="Times New Roman"/>
          <w:sz w:val="24"/>
          <w:szCs w:val="24"/>
        </w:rPr>
        <w:t xml:space="preserve"> ücretsiz olarak sağlanacaktır.</w:t>
      </w:r>
      <w:r w:rsidR="00B47797">
        <w:rPr>
          <w:rFonts w:ascii="Times New Roman" w:hAnsi="Times New Roman"/>
          <w:sz w:val="24"/>
          <w:szCs w:val="24"/>
        </w:rPr>
        <w:t xml:space="preserve"> </w:t>
      </w:r>
    </w:p>
    <w:p w:rsidR="001A51B4" w:rsidRPr="006A374B" w:rsidRDefault="0083105A" w:rsidP="006A374B">
      <w:pPr>
        <w:pStyle w:val="Balk2"/>
        <w:keepNext w:val="0"/>
        <w:numPr>
          <w:ilvl w:val="0"/>
          <w:numId w:val="4"/>
        </w:numPr>
        <w:spacing w:before="480" w:after="240"/>
        <w:ind w:left="357" w:hanging="357"/>
        <w:jc w:val="both"/>
        <w:rPr>
          <w:rFonts w:ascii="Times New Roman" w:hAnsi="Times New Roman"/>
          <w:sz w:val="24"/>
          <w:szCs w:val="24"/>
        </w:rPr>
      </w:pPr>
      <w:r w:rsidRPr="006A374B">
        <w:rPr>
          <w:rFonts w:ascii="Times New Roman" w:hAnsi="Times New Roman"/>
          <w:sz w:val="24"/>
          <w:szCs w:val="24"/>
        </w:rPr>
        <w:t>MERKEZİ KABLOSUZ AĞ YÖNETİM SİSTEMİ</w:t>
      </w:r>
      <w:r w:rsidR="007D7C5F">
        <w:rPr>
          <w:rFonts w:ascii="Times New Roman" w:hAnsi="Times New Roman"/>
          <w:sz w:val="24"/>
          <w:szCs w:val="24"/>
        </w:rPr>
        <w:t xml:space="preserve"> (MKAYS)</w:t>
      </w:r>
    </w:p>
    <w:p w:rsidR="0083105A" w:rsidRPr="003521F2" w:rsidRDefault="007D7C5F" w:rsidP="0054584C">
      <w:pPr>
        <w:pStyle w:val="ListeParagraf"/>
        <w:numPr>
          <w:ilvl w:val="1"/>
          <w:numId w:val="4"/>
        </w:numPr>
        <w:tabs>
          <w:tab w:val="left" w:pos="708"/>
        </w:tabs>
        <w:suppressAutoHyphens/>
        <w:spacing w:before="240" w:after="240" w:line="240" w:lineRule="auto"/>
        <w:ind w:left="709" w:hanging="709"/>
        <w:contextualSpacing w:val="0"/>
        <w:jc w:val="both"/>
        <w:rPr>
          <w:rFonts w:ascii="Times New Roman" w:hAnsi="Times New Roman"/>
          <w:sz w:val="24"/>
          <w:szCs w:val="24"/>
        </w:rPr>
      </w:pPr>
      <w:r w:rsidRPr="006A374B">
        <w:rPr>
          <w:rFonts w:ascii="Times New Roman" w:hAnsi="Times New Roman"/>
          <w:sz w:val="24"/>
          <w:szCs w:val="24"/>
        </w:rPr>
        <w:t>Merkezi Kablosuz Ağ Yönetim Sistemi</w:t>
      </w:r>
      <w:r>
        <w:rPr>
          <w:rFonts w:ascii="Times New Roman" w:hAnsi="Times New Roman"/>
          <w:sz w:val="24"/>
          <w:szCs w:val="24"/>
        </w:rPr>
        <w:t>,</w:t>
      </w:r>
      <w:r w:rsidRPr="003521F2">
        <w:rPr>
          <w:rFonts w:ascii="Times New Roman" w:hAnsi="Times New Roman"/>
          <w:sz w:val="24"/>
          <w:szCs w:val="24"/>
        </w:rPr>
        <w:t xml:space="preserve"> </w:t>
      </w:r>
      <w:r w:rsidR="0083105A" w:rsidRPr="003521F2">
        <w:rPr>
          <w:rFonts w:ascii="Times New Roman" w:hAnsi="Times New Roman"/>
          <w:sz w:val="24"/>
          <w:szCs w:val="24"/>
        </w:rPr>
        <w:t xml:space="preserve">Okullarda konuşlandırılacak tüm </w:t>
      </w:r>
      <w:r>
        <w:rPr>
          <w:rFonts w:ascii="Times New Roman" w:hAnsi="Times New Roman"/>
          <w:sz w:val="24"/>
          <w:szCs w:val="24"/>
        </w:rPr>
        <w:t>Yerel Kablosuz Ağ Yönetimi Yazılımlarının</w:t>
      </w:r>
      <w:r w:rsidRPr="003521F2">
        <w:rPr>
          <w:rFonts w:ascii="Times New Roman" w:hAnsi="Times New Roman"/>
          <w:sz w:val="24"/>
          <w:szCs w:val="24"/>
        </w:rPr>
        <w:t xml:space="preserve"> </w:t>
      </w:r>
      <w:r w:rsidR="0083105A" w:rsidRPr="003521F2">
        <w:rPr>
          <w:rFonts w:ascii="Times New Roman" w:hAnsi="Times New Roman"/>
          <w:sz w:val="24"/>
          <w:szCs w:val="24"/>
        </w:rPr>
        <w:t xml:space="preserve">çalışmasını geniş alan ağı (WAN) üzerinden </w:t>
      </w:r>
      <w:r w:rsidR="0083105A" w:rsidRPr="003521F2">
        <w:rPr>
          <w:rFonts w:ascii="Times New Roman" w:hAnsi="Times New Roman"/>
          <w:sz w:val="24"/>
          <w:szCs w:val="24"/>
        </w:rPr>
        <w:lastRenderedPageBreak/>
        <w:t>organize etmek, yönetmek, raporlamak, izlemek, analiz etmek, v</w:t>
      </w:r>
      <w:r>
        <w:rPr>
          <w:rFonts w:ascii="Times New Roman" w:hAnsi="Times New Roman"/>
          <w:sz w:val="24"/>
          <w:szCs w:val="24"/>
        </w:rPr>
        <w:t>b yönetimsel tüm fo</w:t>
      </w:r>
      <w:r w:rsidR="0083105A" w:rsidRPr="003521F2">
        <w:rPr>
          <w:rFonts w:ascii="Times New Roman" w:hAnsi="Times New Roman"/>
          <w:sz w:val="24"/>
          <w:szCs w:val="24"/>
        </w:rPr>
        <w:t>nksiyonları yerine getirecektir.</w:t>
      </w:r>
    </w:p>
    <w:p w:rsidR="005A4CB4" w:rsidRPr="003521F2" w:rsidRDefault="007D7C5F" w:rsidP="0054584C">
      <w:pPr>
        <w:pStyle w:val="ListeParagraf"/>
        <w:numPr>
          <w:ilvl w:val="1"/>
          <w:numId w:val="4"/>
        </w:numPr>
        <w:tabs>
          <w:tab w:val="left" w:pos="709"/>
        </w:tabs>
        <w:suppressAutoHyphens/>
        <w:spacing w:before="240" w:after="240" w:line="240" w:lineRule="auto"/>
        <w:ind w:left="709" w:hanging="709"/>
        <w:contextualSpacing w:val="0"/>
        <w:jc w:val="both"/>
        <w:rPr>
          <w:rFonts w:ascii="Times New Roman" w:hAnsi="Times New Roman"/>
          <w:sz w:val="24"/>
          <w:szCs w:val="24"/>
        </w:rPr>
      </w:pPr>
      <w:r>
        <w:rPr>
          <w:rFonts w:ascii="Times New Roman" w:hAnsi="Times New Roman"/>
          <w:sz w:val="24"/>
          <w:szCs w:val="24"/>
        </w:rPr>
        <w:t>MKAYS,</w:t>
      </w:r>
      <w:r w:rsidR="005A4CB4" w:rsidRPr="003521F2">
        <w:rPr>
          <w:rFonts w:ascii="Times New Roman" w:hAnsi="Times New Roman"/>
          <w:sz w:val="24"/>
          <w:szCs w:val="24"/>
        </w:rPr>
        <w:t xml:space="preserve"> Yerel Kablosuz Ağ </w:t>
      </w:r>
      <w:r>
        <w:rPr>
          <w:rFonts w:ascii="Times New Roman" w:hAnsi="Times New Roman"/>
          <w:sz w:val="24"/>
          <w:szCs w:val="24"/>
        </w:rPr>
        <w:t>Yönetim</w:t>
      </w:r>
      <w:r w:rsidR="005A4CB4" w:rsidRPr="003521F2">
        <w:rPr>
          <w:rFonts w:ascii="Times New Roman" w:hAnsi="Times New Roman"/>
          <w:sz w:val="24"/>
          <w:szCs w:val="24"/>
        </w:rPr>
        <w:t xml:space="preserve"> Yazılımı’nda istenilen tüm özellikleri merkez</w:t>
      </w:r>
      <w:r>
        <w:rPr>
          <w:rFonts w:ascii="Times New Roman" w:hAnsi="Times New Roman"/>
          <w:sz w:val="24"/>
          <w:szCs w:val="24"/>
        </w:rPr>
        <w:t>î</w:t>
      </w:r>
      <w:r w:rsidR="005A4CB4" w:rsidRPr="003521F2">
        <w:rPr>
          <w:rFonts w:ascii="Times New Roman" w:hAnsi="Times New Roman"/>
          <w:sz w:val="24"/>
          <w:szCs w:val="24"/>
        </w:rPr>
        <w:t xml:space="preserve"> olarak yapabilecektir.</w:t>
      </w:r>
      <w:r w:rsidR="00B47797">
        <w:rPr>
          <w:rFonts w:ascii="Times New Roman" w:hAnsi="Times New Roman"/>
          <w:sz w:val="24"/>
          <w:szCs w:val="24"/>
        </w:rPr>
        <w:t xml:space="preserve"> </w:t>
      </w:r>
    </w:p>
    <w:p w:rsidR="001A51B4" w:rsidRPr="003521F2" w:rsidRDefault="005A4CB4" w:rsidP="0054584C">
      <w:pPr>
        <w:pStyle w:val="ListeParagraf"/>
        <w:numPr>
          <w:ilvl w:val="1"/>
          <w:numId w:val="4"/>
        </w:numPr>
        <w:tabs>
          <w:tab w:val="left" w:pos="709"/>
        </w:tabs>
        <w:suppressAutoHyphens/>
        <w:spacing w:before="240" w:after="240" w:line="240" w:lineRule="auto"/>
        <w:ind w:left="709" w:hanging="709"/>
        <w:contextualSpacing w:val="0"/>
        <w:jc w:val="both"/>
        <w:rPr>
          <w:rFonts w:ascii="Times New Roman" w:hAnsi="Times New Roman"/>
          <w:sz w:val="24"/>
          <w:szCs w:val="24"/>
        </w:rPr>
      </w:pPr>
      <w:r w:rsidRPr="003521F2">
        <w:rPr>
          <w:rFonts w:ascii="Times New Roman" w:hAnsi="Times New Roman"/>
          <w:sz w:val="24"/>
          <w:szCs w:val="24"/>
        </w:rPr>
        <w:t>T</w:t>
      </w:r>
      <w:r w:rsidR="0083105A" w:rsidRPr="003521F2">
        <w:rPr>
          <w:rFonts w:ascii="Times New Roman" w:hAnsi="Times New Roman"/>
          <w:sz w:val="24"/>
          <w:szCs w:val="24"/>
        </w:rPr>
        <w:t>üm lisanslar</w:t>
      </w:r>
      <w:r w:rsidRPr="003521F2">
        <w:rPr>
          <w:rFonts w:ascii="Times New Roman" w:hAnsi="Times New Roman"/>
          <w:sz w:val="24"/>
          <w:szCs w:val="24"/>
        </w:rPr>
        <w:t xml:space="preserve"> </w:t>
      </w:r>
      <w:r w:rsidR="0083105A" w:rsidRPr="003521F2">
        <w:rPr>
          <w:rFonts w:ascii="Times New Roman" w:hAnsi="Times New Roman"/>
          <w:sz w:val="24"/>
          <w:szCs w:val="24"/>
        </w:rPr>
        <w:t>süresiz olarak sunulacaktır.</w:t>
      </w:r>
      <w:r w:rsidRPr="003521F2">
        <w:rPr>
          <w:rFonts w:ascii="Times New Roman" w:hAnsi="Times New Roman"/>
          <w:sz w:val="24"/>
          <w:szCs w:val="24"/>
        </w:rPr>
        <w:t xml:space="preserve"> Garanti sürecinde tüm yazılım güncelleştirmeler ve sürümleri ücretsiz sunulacaktır.</w:t>
      </w:r>
    </w:p>
    <w:p w:rsidR="005A4CB4" w:rsidRPr="003521F2" w:rsidRDefault="008D24A5" w:rsidP="008D24A5">
      <w:pPr>
        <w:pStyle w:val="ListeParagraf"/>
        <w:numPr>
          <w:ilvl w:val="1"/>
          <w:numId w:val="4"/>
        </w:numPr>
        <w:tabs>
          <w:tab w:val="left" w:pos="709"/>
        </w:tabs>
        <w:suppressAutoHyphens/>
        <w:spacing w:before="240" w:after="240" w:line="240" w:lineRule="auto"/>
        <w:contextualSpacing w:val="0"/>
        <w:jc w:val="both"/>
        <w:rPr>
          <w:rFonts w:ascii="Times New Roman" w:hAnsi="Times New Roman"/>
          <w:sz w:val="24"/>
          <w:szCs w:val="24"/>
        </w:rPr>
      </w:pPr>
      <w:r w:rsidRPr="008D24A5">
        <w:rPr>
          <w:rFonts w:ascii="Times New Roman" w:hAnsi="Times New Roman"/>
          <w:sz w:val="24"/>
          <w:szCs w:val="24"/>
        </w:rPr>
        <w:t>IPV4 ve IPV6 desteği olacaktır, Ipv4 ve IPv6 adresine sahip kullanıcılara hizmet verebilecektir. Bu özellik ekspertiz muayenesine kadar tamamlanmış olacaktır.</w:t>
      </w:r>
      <w:r w:rsidR="005A4CB4" w:rsidRPr="003521F2">
        <w:rPr>
          <w:rFonts w:ascii="Times New Roman" w:hAnsi="Times New Roman"/>
          <w:sz w:val="24"/>
          <w:szCs w:val="24"/>
        </w:rPr>
        <w:t xml:space="preserve"> </w:t>
      </w:r>
    </w:p>
    <w:p w:rsidR="005A4CB4" w:rsidRPr="003521F2" w:rsidRDefault="008D24A5" w:rsidP="008D24A5">
      <w:pPr>
        <w:pStyle w:val="ListeParagraf"/>
        <w:numPr>
          <w:ilvl w:val="1"/>
          <w:numId w:val="4"/>
        </w:numPr>
        <w:tabs>
          <w:tab w:val="left" w:pos="709"/>
        </w:tabs>
        <w:suppressAutoHyphens/>
        <w:spacing w:before="240" w:after="240" w:line="240" w:lineRule="auto"/>
        <w:contextualSpacing w:val="0"/>
        <w:jc w:val="both"/>
        <w:rPr>
          <w:rFonts w:ascii="Times New Roman" w:hAnsi="Times New Roman"/>
          <w:sz w:val="24"/>
          <w:szCs w:val="24"/>
        </w:rPr>
      </w:pPr>
      <w:r w:rsidRPr="008D24A5">
        <w:rPr>
          <w:rFonts w:ascii="Times New Roman" w:hAnsi="Times New Roman"/>
          <w:sz w:val="24"/>
          <w:szCs w:val="24"/>
        </w:rPr>
        <w:t>İstenilen tüm özellikler için herhangi bir lisans, süre, adet vb sınırlama olmayacaktır. Lisans gerekmesi halinde süresiz ve ücretsiz olarak birlikte sunulacaktır.</w:t>
      </w:r>
    </w:p>
    <w:p w:rsidR="001A51B4" w:rsidRPr="003521F2" w:rsidRDefault="005A4CB4" w:rsidP="0054584C">
      <w:pPr>
        <w:pStyle w:val="ListeParagraf"/>
        <w:numPr>
          <w:ilvl w:val="1"/>
          <w:numId w:val="4"/>
        </w:numPr>
        <w:tabs>
          <w:tab w:val="left" w:pos="709"/>
        </w:tabs>
        <w:suppressAutoHyphens/>
        <w:spacing w:before="240" w:after="240" w:line="240" w:lineRule="auto"/>
        <w:ind w:left="709" w:hanging="709"/>
        <w:contextualSpacing w:val="0"/>
        <w:jc w:val="both"/>
        <w:rPr>
          <w:rFonts w:ascii="Times New Roman" w:hAnsi="Times New Roman"/>
          <w:sz w:val="24"/>
          <w:szCs w:val="24"/>
        </w:rPr>
      </w:pPr>
      <w:r w:rsidRPr="003521F2">
        <w:rPr>
          <w:rFonts w:ascii="Times New Roman" w:hAnsi="Times New Roman"/>
          <w:sz w:val="24"/>
          <w:szCs w:val="24"/>
        </w:rPr>
        <w:t>Birden çok</w:t>
      </w:r>
      <w:r w:rsidR="00B47797">
        <w:rPr>
          <w:rFonts w:ascii="Times New Roman" w:hAnsi="Times New Roman"/>
          <w:sz w:val="24"/>
          <w:szCs w:val="24"/>
        </w:rPr>
        <w:t xml:space="preserve"> üreticinin ürününü izleyebilir ve yönetebilir</w:t>
      </w:r>
      <w:r w:rsidRPr="003521F2">
        <w:rPr>
          <w:rFonts w:ascii="Times New Roman" w:hAnsi="Times New Roman"/>
          <w:sz w:val="24"/>
          <w:szCs w:val="24"/>
        </w:rPr>
        <w:t xml:space="preserve"> olacaktır.</w:t>
      </w:r>
      <w:r w:rsidR="00B47797">
        <w:rPr>
          <w:rFonts w:ascii="Times New Roman" w:hAnsi="Times New Roman"/>
          <w:sz w:val="24"/>
          <w:szCs w:val="24"/>
        </w:rPr>
        <w:t xml:space="preserve"> </w:t>
      </w:r>
    </w:p>
    <w:p w:rsidR="001A51B4" w:rsidRPr="003521F2" w:rsidRDefault="001A51B4" w:rsidP="0054584C">
      <w:pPr>
        <w:pStyle w:val="ListeParagraf"/>
        <w:numPr>
          <w:ilvl w:val="1"/>
          <w:numId w:val="4"/>
        </w:numPr>
        <w:tabs>
          <w:tab w:val="left" w:pos="709"/>
        </w:tabs>
        <w:suppressAutoHyphens/>
        <w:spacing w:before="240" w:after="240" w:line="240" w:lineRule="auto"/>
        <w:ind w:left="709" w:hanging="709"/>
        <w:contextualSpacing w:val="0"/>
        <w:jc w:val="both"/>
        <w:rPr>
          <w:rFonts w:ascii="Times New Roman" w:hAnsi="Times New Roman"/>
          <w:sz w:val="24"/>
          <w:szCs w:val="24"/>
        </w:rPr>
      </w:pPr>
      <w:r w:rsidRPr="003521F2">
        <w:rPr>
          <w:rFonts w:ascii="Times New Roman" w:hAnsi="Times New Roman"/>
          <w:sz w:val="24"/>
          <w:szCs w:val="24"/>
        </w:rPr>
        <w:t>T</w:t>
      </w:r>
      <w:r w:rsidR="00282E0C" w:rsidRPr="003521F2">
        <w:rPr>
          <w:rFonts w:ascii="Times New Roman" w:hAnsi="Times New Roman"/>
          <w:sz w:val="24"/>
          <w:szCs w:val="24"/>
        </w:rPr>
        <w:t xml:space="preserve">üm kablosuz ağ cihazları ve yönetici yazılımları bu </w:t>
      </w:r>
      <w:r w:rsidRPr="003521F2">
        <w:rPr>
          <w:rFonts w:ascii="Times New Roman" w:hAnsi="Times New Roman"/>
          <w:sz w:val="24"/>
          <w:szCs w:val="24"/>
        </w:rPr>
        <w:t xml:space="preserve">sistem </w:t>
      </w:r>
      <w:r w:rsidR="00282E0C" w:rsidRPr="003521F2">
        <w:rPr>
          <w:rFonts w:ascii="Times New Roman" w:hAnsi="Times New Roman"/>
          <w:sz w:val="24"/>
          <w:szCs w:val="24"/>
        </w:rPr>
        <w:t>ü</w:t>
      </w:r>
      <w:r w:rsidRPr="003521F2">
        <w:rPr>
          <w:rFonts w:ascii="Times New Roman" w:hAnsi="Times New Roman"/>
          <w:sz w:val="24"/>
          <w:szCs w:val="24"/>
        </w:rPr>
        <w:t>zerinden konfigure edilecek ve gercek zamanl</w:t>
      </w:r>
      <w:r w:rsidR="007D7C5F">
        <w:rPr>
          <w:rFonts w:ascii="Times New Roman" w:hAnsi="Times New Roman"/>
          <w:sz w:val="24"/>
          <w:szCs w:val="24"/>
        </w:rPr>
        <w:t>ı</w:t>
      </w:r>
      <w:r w:rsidRPr="003521F2">
        <w:rPr>
          <w:rFonts w:ascii="Times New Roman" w:hAnsi="Times New Roman"/>
          <w:sz w:val="24"/>
          <w:szCs w:val="24"/>
        </w:rPr>
        <w:t xml:space="preserve"> olarak izlenecektir. </w:t>
      </w:r>
      <w:r w:rsidR="00282E0C" w:rsidRPr="003521F2">
        <w:rPr>
          <w:rFonts w:ascii="Times New Roman" w:hAnsi="Times New Roman"/>
          <w:sz w:val="24"/>
          <w:szCs w:val="24"/>
        </w:rPr>
        <w:t xml:space="preserve">Çözümün </w:t>
      </w:r>
      <w:r w:rsidRPr="003521F2">
        <w:rPr>
          <w:rFonts w:ascii="Times New Roman" w:hAnsi="Times New Roman"/>
          <w:sz w:val="24"/>
          <w:szCs w:val="24"/>
        </w:rPr>
        <w:t xml:space="preserve">buna uygun altyapida </w:t>
      </w:r>
      <w:r w:rsidR="00282E0C" w:rsidRPr="003521F2">
        <w:rPr>
          <w:rFonts w:ascii="Times New Roman" w:hAnsi="Times New Roman"/>
          <w:sz w:val="24"/>
          <w:szCs w:val="24"/>
        </w:rPr>
        <w:t>ve yaz</w:t>
      </w:r>
      <w:r w:rsidR="007D7C5F">
        <w:rPr>
          <w:rFonts w:ascii="Times New Roman" w:hAnsi="Times New Roman"/>
          <w:sz w:val="24"/>
          <w:szCs w:val="24"/>
        </w:rPr>
        <w:t>ılım</w:t>
      </w:r>
      <w:r w:rsidR="00282E0C" w:rsidRPr="003521F2">
        <w:rPr>
          <w:rFonts w:ascii="Times New Roman" w:hAnsi="Times New Roman"/>
          <w:sz w:val="24"/>
          <w:szCs w:val="24"/>
        </w:rPr>
        <w:t xml:space="preserve"> yeteneklerinde olması</w:t>
      </w:r>
      <w:r w:rsidRPr="003521F2">
        <w:rPr>
          <w:rFonts w:ascii="Times New Roman" w:hAnsi="Times New Roman"/>
          <w:sz w:val="24"/>
          <w:szCs w:val="24"/>
        </w:rPr>
        <w:t xml:space="preserve"> gereklidir.</w:t>
      </w:r>
    </w:p>
    <w:p w:rsidR="001A51B4" w:rsidRPr="003521F2" w:rsidRDefault="00282E0C" w:rsidP="0054584C">
      <w:pPr>
        <w:pStyle w:val="ListeParagraf"/>
        <w:numPr>
          <w:ilvl w:val="1"/>
          <w:numId w:val="4"/>
        </w:numPr>
        <w:tabs>
          <w:tab w:val="left" w:pos="709"/>
        </w:tabs>
        <w:suppressAutoHyphens/>
        <w:spacing w:before="240" w:after="240" w:line="240" w:lineRule="auto"/>
        <w:ind w:left="709" w:hanging="709"/>
        <w:contextualSpacing w:val="0"/>
        <w:jc w:val="both"/>
        <w:rPr>
          <w:rFonts w:ascii="Times New Roman" w:hAnsi="Times New Roman"/>
          <w:sz w:val="24"/>
          <w:szCs w:val="24"/>
        </w:rPr>
      </w:pPr>
      <w:r w:rsidRPr="003521F2">
        <w:rPr>
          <w:rFonts w:ascii="Times New Roman" w:hAnsi="Times New Roman"/>
          <w:sz w:val="24"/>
          <w:szCs w:val="24"/>
        </w:rPr>
        <w:t>G</w:t>
      </w:r>
      <w:r w:rsidR="001A51B4" w:rsidRPr="003521F2">
        <w:rPr>
          <w:rFonts w:ascii="Times New Roman" w:hAnsi="Times New Roman"/>
          <w:sz w:val="24"/>
          <w:szCs w:val="24"/>
        </w:rPr>
        <w:t xml:space="preserve">ereken ozellikler icin birden cok tipte donanim veya </w:t>
      </w:r>
      <w:r w:rsidR="007D7C5F" w:rsidRPr="003521F2">
        <w:rPr>
          <w:rFonts w:ascii="Times New Roman" w:hAnsi="Times New Roman"/>
          <w:sz w:val="24"/>
          <w:szCs w:val="24"/>
        </w:rPr>
        <w:t>yaz</w:t>
      </w:r>
      <w:r w:rsidR="007D7C5F">
        <w:rPr>
          <w:rFonts w:ascii="Times New Roman" w:hAnsi="Times New Roman"/>
          <w:sz w:val="24"/>
          <w:szCs w:val="24"/>
        </w:rPr>
        <w:t>ılım</w:t>
      </w:r>
      <w:r w:rsidR="007D7C5F" w:rsidRPr="003521F2">
        <w:rPr>
          <w:rFonts w:ascii="Times New Roman" w:hAnsi="Times New Roman"/>
          <w:sz w:val="24"/>
          <w:szCs w:val="24"/>
        </w:rPr>
        <w:t xml:space="preserve"> </w:t>
      </w:r>
      <w:r w:rsidR="001A51B4" w:rsidRPr="003521F2">
        <w:rPr>
          <w:rFonts w:ascii="Times New Roman" w:hAnsi="Times New Roman"/>
          <w:sz w:val="24"/>
          <w:szCs w:val="24"/>
        </w:rPr>
        <w:t>gerekiyorsa, bu yazilimlarin veya donanimlarin tumu, tum lisanslari ile birlikte teklif edilecektir.</w:t>
      </w:r>
    </w:p>
    <w:p w:rsidR="001A51B4" w:rsidRPr="002C1EDA" w:rsidRDefault="00282E0C" w:rsidP="0054584C">
      <w:pPr>
        <w:pStyle w:val="ListeParagraf"/>
        <w:numPr>
          <w:ilvl w:val="1"/>
          <w:numId w:val="4"/>
        </w:numPr>
        <w:tabs>
          <w:tab w:val="left" w:pos="709"/>
        </w:tabs>
        <w:suppressAutoHyphens/>
        <w:spacing w:before="240" w:after="240" w:line="240" w:lineRule="auto"/>
        <w:ind w:left="709" w:hanging="709"/>
        <w:contextualSpacing w:val="0"/>
        <w:jc w:val="both"/>
        <w:rPr>
          <w:rFonts w:ascii="Times New Roman" w:hAnsi="Times New Roman"/>
          <w:sz w:val="24"/>
          <w:szCs w:val="24"/>
        </w:rPr>
      </w:pPr>
      <w:r w:rsidRPr="002C1EDA">
        <w:rPr>
          <w:rFonts w:ascii="Times New Roman" w:hAnsi="Times New Roman"/>
          <w:sz w:val="24"/>
          <w:szCs w:val="24"/>
        </w:rPr>
        <w:t>K</w:t>
      </w:r>
      <w:r w:rsidR="001A51B4" w:rsidRPr="002C1EDA">
        <w:rPr>
          <w:rFonts w:ascii="Times New Roman" w:hAnsi="Times New Roman"/>
          <w:sz w:val="24"/>
          <w:szCs w:val="24"/>
        </w:rPr>
        <w:t xml:space="preserve">endisine bagli </w:t>
      </w:r>
      <w:r w:rsidRPr="002C1EDA">
        <w:rPr>
          <w:rFonts w:ascii="Times New Roman" w:hAnsi="Times New Roman"/>
          <w:sz w:val="24"/>
          <w:szCs w:val="24"/>
        </w:rPr>
        <w:t xml:space="preserve">kablosuz erişim </w:t>
      </w:r>
      <w:r w:rsidR="007D7C5F">
        <w:rPr>
          <w:rFonts w:ascii="Times New Roman" w:hAnsi="Times New Roman"/>
          <w:sz w:val="24"/>
          <w:szCs w:val="24"/>
        </w:rPr>
        <w:t>cihazlarının</w:t>
      </w:r>
      <w:r w:rsidRPr="002C1EDA">
        <w:rPr>
          <w:rFonts w:ascii="Times New Roman" w:hAnsi="Times New Roman"/>
          <w:sz w:val="24"/>
          <w:szCs w:val="24"/>
        </w:rPr>
        <w:t xml:space="preserve"> ve yönetim sistemlerinin</w:t>
      </w:r>
      <w:r w:rsidR="001A51B4" w:rsidRPr="002C1EDA">
        <w:rPr>
          <w:rFonts w:ascii="Times New Roman" w:hAnsi="Times New Roman"/>
          <w:sz w:val="24"/>
          <w:szCs w:val="24"/>
        </w:rPr>
        <w:t xml:space="preserve"> konfigurasyonlarini belirli araliklarla kontrol edecektir ve konfigurasyon tutarsizligi durumlarini raporlayabilecektir. </w:t>
      </w:r>
      <w:r w:rsidRPr="002C1EDA">
        <w:rPr>
          <w:rFonts w:ascii="Times New Roman" w:hAnsi="Times New Roman"/>
          <w:sz w:val="24"/>
          <w:szCs w:val="24"/>
        </w:rPr>
        <w:t>K</w:t>
      </w:r>
      <w:r w:rsidR="001A51B4" w:rsidRPr="002C1EDA">
        <w:rPr>
          <w:rFonts w:ascii="Times New Roman" w:hAnsi="Times New Roman"/>
          <w:sz w:val="24"/>
          <w:szCs w:val="24"/>
        </w:rPr>
        <w:t>onfigurasyonlari otomatik olarak veya elle mudahale sonucu yapilabilecektir.</w:t>
      </w:r>
    </w:p>
    <w:p w:rsidR="000B0338" w:rsidRPr="003521F2" w:rsidRDefault="00761A53" w:rsidP="0054584C">
      <w:pPr>
        <w:pStyle w:val="ListeParagraf"/>
        <w:numPr>
          <w:ilvl w:val="1"/>
          <w:numId w:val="4"/>
        </w:numPr>
        <w:tabs>
          <w:tab w:val="left" w:pos="709"/>
        </w:tabs>
        <w:suppressAutoHyphens/>
        <w:spacing w:before="240" w:after="240" w:line="240" w:lineRule="auto"/>
        <w:ind w:left="709" w:hanging="709"/>
        <w:contextualSpacing w:val="0"/>
        <w:jc w:val="both"/>
        <w:rPr>
          <w:rFonts w:ascii="Times New Roman" w:hAnsi="Times New Roman"/>
          <w:sz w:val="24"/>
          <w:szCs w:val="24"/>
        </w:rPr>
      </w:pPr>
      <w:r w:rsidRPr="003521F2">
        <w:rPr>
          <w:rFonts w:ascii="Times New Roman" w:hAnsi="Times New Roman"/>
          <w:sz w:val="24"/>
          <w:szCs w:val="24"/>
        </w:rPr>
        <w:t xml:space="preserve">Üzerine yerleştirilecek tüm ağ cihazlarının olduğu bölgelerin altlık haritaları yüklenebilecek, ısı haritaları (heat map) oluşturulabilecektir. Bu ısı haritaları ile her bir </w:t>
      </w:r>
      <w:r w:rsidR="007F140C" w:rsidRPr="003521F2">
        <w:rPr>
          <w:rFonts w:ascii="Times New Roman" w:hAnsi="Times New Roman"/>
          <w:sz w:val="24"/>
          <w:szCs w:val="24"/>
        </w:rPr>
        <w:t xml:space="preserve">kablosuz erişim </w:t>
      </w:r>
      <w:r w:rsidR="007D7C5F">
        <w:rPr>
          <w:rFonts w:ascii="Times New Roman" w:hAnsi="Times New Roman"/>
          <w:sz w:val="24"/>
          <w:szCs w:val="24"/>
        </w:rPr>
        <w:t>cihazına</w:t>
      </w:r>
      <w:r w:rsidR="007F140C" w:rsidRPr="003521F2">
        <w:rPr>
          <w:rFonts w:ascii="Times New Roman" w:hAnsi="Times New Roman"/>
          <w:sz w:val="24"/>
          <w:szCs w:val="24"/>
        </w:rPr>
        <w:t xml:space="preserve"> ait</w:t>
      </w:r>
      <w:r w:rsidRPr="003521F2">
        <w:rPr>
          <w:rFonts w:ascii="Times New Roman" w:hAnsi="Times New Roman"/>
          <w:sz w:val="24"/>
          <w:szCs w:val="24"/>
        </w:rPr>
        <w:t xml:space="preserve"> kanallarının kapsama alanları, kanallar arası enterferans oluşan bölgeler, hat kapasitesi bölgeleri, kapsama alanı boşlukları görülebilecektir. Gerekli her türlü yazılım ve donanım ihale teklifine eklenecektir.</w:t>
      </w:r>
      <w:r w:rsidR="000B0338" w:rsidRPr="003521F2">
        <w:rPr>
          <w:rFonts w:ascii="Times New Roman" w:hAnsi="Times New Roman"/>
          <w:sz w:val="24"/>
          <w:szCs w:val="24"/>
        </w:rPr>
        <w:t xml:space="preserve"> Harita dosya biçimle</w:t>
      </w:r>
      <w:r w:rsidR="007D7C5F">
        <w:rPr>
          <w:rFonts w:ascii="Times New Roman" w:hAnsi="Times New Roman"/>
          <w:sz w:val="24"/>
          <w:szCs w:val="24"/>
        </w:rPr>
        <w:t>ri AUTOCAD, JPG, JPEG, GIF, vb</w:t>
      </w:r>
      <w:r w:rsidR="000B0338" w:rsidRPr="003521F2">
        <w:rPr>
          <w:rFonts w:ascii="Times New Roman" w:hAnsi="Times New Roman"/>
          <w:sz w:val="24"/>
          <w:szCs w:val="24"/>
        </w:rPr>
        <w:t xml:space="preserve"> olacaktır.</w:t>
      </w:r>
    </w:p>
    <w:p w:rsidR="001A51B4" w:rsidRPr="008D24A5" w:rsidRDefault="008D24A5" w:rsidP="008D24A5">
      <w:pPr>
        <w:pStyle w:val="ListeParagraf"/>
        <w:numPr>
          <w:ilvl w:val="1"/>
          <w:numId w:val="4"/>
        </w:numPr>
        <w:tabs>
          <w:tab w:val="left" w:pos="709"/>
        </w:tabs>
        <w:suppressAutoHyphens/>
        <w:spacing w:before="240" w:after="240" w:line="240" w:lineRule="auto"/>
        <w:contextualSpacing w:val="0"/>
        <w:jc w:val="both"/>
        <w:rPr>
          <w:rFonts w:ascii="Times New Roman" w:hAnsi="Times New Roman"/>
          <w:sz w:val="24"/>
          <w:szCs w:val="24"/>
        </w:rPr>
      </w:pPr>
      <w:r w:rsidRPr="008D24A5">
        <w:rPr>
          <w:rFonts w:ascii="Times New Roman" w:hAnsi="Times New Roman"/>
          <w:sz w:val="24"/>
          <w:szCs w:val="24"/>
        </w:rPr>
        <w:t>Kablosuz erişim cihazları ve yönetim sistemlerinin durumlarını izleyebilecek ve minimum 1 yıl geriye dönük olarak kaydedebilecektir</w:t>
      </w:r>
      <w:r w:rsidR="001A51B4" w:rsidRPr="008D24A5">
        <w:rPr>
          <w:rFonts w:ascii="Times New Roman" w:hAnsi="Times New Roman"/>
          <w:sz w:val="24"/>
          <w:szCs w:val="24"/>
        </w:rPr>
        <w:t xml:space="preserve">. </w:t>
      </w:r>
    </w:p>
    <w:p w:rsidR="00E8319A" w:rsidRDefault="00E8319A" w:rsidP="0054584C">
      <w:pPr>
        <w:pStyle w:val="ListeParagraf"/>
        <w:numPr>
          <w:ilvl w:val="1"/>
          <w:numId w:val="4"/>
        </w:numPr>
        <w:tabs>
          <w:tab w:val="left" w:pos="709"/>
        </w:tabs>
        <w:suppressAutoHyphens/>
        <w:spacing w:before="240" w:after="240" w:line="240" w:lineRule="auto"/>
        <w:ind w:left="709" w:hanging="709"/>
        <w:contextualSpacing w:val="0"/>
        <w:jc w:val="both"/>
        <w:rPr>
          <w:rFonts w:ascii="Times New Roman" w:hAnsi="Times New Roman"/>
          <w:sz w:val="24"/>
          <w:szCs w:val="24"/>
        </w:rPr>
      </w:pPr>
      <w:r>
        <w:rPr>
          <w:rFonts w:ascii="Times New Roman" w:hAnsi="Times New Roman"/>
          <w:sz w:val="24"/>
          <w:szCs w:val="24"/>
        </w:rPr>
        <w:t>Tüm k</w:t>
      </w:r>
      <w:r w:rsidR="00282E0C" w:rsidRPr="00E8319A">
        <w:rPr>
          <w:rFonts w:ascii="Times New Roman" w:hAnsi="Times New Roman"/>
          <w:sz w:val="24"/>
          <w:szCs w:val="24"/>
        </w:rPr>
        <w:t xml:space="preserve">ablosuz erişim </w:t>
      </w:r>
      <w:r w:rsidR="00D670D3" w:rsidRPr="00E8319A">
        <w:rPr>
          <w:rFonts w:ascii="Times New Roman" w:hAnsi="Times New Roman"/>
          <w:sz w:val="24"/>
          <w:szCs w:val="24"/>
        </w:rPr>
        <w:t>cihazları</w:t>
      </w:r>
      <w:r w:rsidRPr="00E8319A">
        <w:rPr>
          <w:rFonts w:ascii="Times New Roman" w:hAnsi="Times New Roman"/>
          <w:sz w:val="24"/>
          <w:szCs w:val="24"/>
        </w:rPr>
        <w:t xml:space="preserve">nın </w:t>
      </w:r>
      <w:r w:rsidR="001A51B4" w:rsidRPr="00E8319A">
        <w:rPr>
          <w:rFonts w:ascii="Times New Roman" w:hAnsi="Times New Roman"/>
          <w:sz w:val="24"/>
          <w:szCs w:val="24"/>
        </w:rPr>
        <w:t>CPU bilgilerini, genel sistem durumlarini listeleyebilecek, belirli esik degerlerinin asilmasi durumunda alarm uretebilecektir.</w:t>
      </w:r>
      <w:r w:rsidR="00B47797" w:rsidRPr="00E8319A">
        <w:rPr>
          <w:rFonts w:ascii="Times New Roman" w:hAnsi="Times New Roman"/>
          <w:sz w:val="24"/>
          <w:szCs w:val="24"/>
        </w:rPr>
        <w:t xml:space="preserve"> </w:t>
      </w:r>
    </w:p>
    <w:p w:rsidR="001A51B4" w:rsidRPr="00E8319A" w:rsidRDefault="00282E0C" w:rsidP="0054584C">
      <w:pPr>
        <w:pStyle w:val="ListeParagraf"/>
        <w:numPr>
          <w:ilvl w:val="1"/>
          <w:numId w:val="4"/>
        </w:numPr>
        <w:tabs>
          <w:tab w:val="left" w:pos="709"/>
        </w:tabs>
        <w:suppressAutoHyphens/>
        <w:spacing w:before="240" w:after="240" w:line="240" w:lineRule="auto"/>
        <w:ind w:left="709" w:hanging="709"/>
        <w:contextualSpacing w:val="0"/>
        <w:jc w:val="both"/>
        <w:rPr>
          <w:rFonts w:ascii="Times New Roman" w:hAnsi="Times New Roman"/>
          <w:sz w:val="24"/>
          <w:szCs w:val="24"/>
        </w:rPr>
      </w:pPr>
      <w:r w:rsidRPr="00E8319A">
        <w:rPr>
          <w:rFonts w:ascii="Times New Roman" w:hAnsi="Times New Roman"/>
          <w:sz w:val="24"/>
          <w:szCs w:val="24"/>
        </w:rPr>
        <w:t xml:space="preserve">Kablosuz erişim </w:t>
      </w:r>
      <w:r w:rsidR="00D670D3" w:rsidRPr="00E8319A">
        <w:rPr>
          <w:rFonts w:ascii="Times New Roman" w:hAnsi="Times New Roman"/>
          <w:sz w:val="24"/>
          <w:szCs w:val="24"/>
        </w:rPr>
        <w:t>cihazları</w:t>
      </w:r>
      <w:r w:rsidRPr="00E8319A">
        <w:rPr>
          <w:rFonts w:ascii="Times New Roman" w:hAnsi="Times New Roman"/>
          <w:sz w:val="24"/>
          <w:szCs w:val="24"/>
        </w:rPr>
        <w:t xml:space="preserve"> ve yönetim sistemlerinin </w:t>
      </w:r>
      <w:r w:rsidR="001A51B4" w:rsidRPr="00E8319A">
        <w:rPr>
          <w:rFonts w:ascii="Times New Roman" w:hAnsi="Times New Roman"/>
          <w:sz w:val="24"/>
          <w:szCs w:val="24"/>
        </w:rPr>
        <w:t>herhangi bir sebeple devre disi kalmalari durumunda alarm ure</w:t>
      </w:r>
      <w:r w:rsidRPr="00E8319A">
        <w:rPr>
          <w:rFonts w:ascii="Times New Roman" w:hAnsi="Times New Roman"/>
          <w:sz w:val="24"/>
          <w:szCs w:val="24"/>
        </w:rPr>
        <w:t>tebilmelidir. Bu alarmlar e-posta vb. yöntemlerle ilgili kişilere gönderilebilecektir.</w:t>
      </w:r>
    </w:p>
    <w:p w:rsidR="001A51B4" w:rsidRPr="003521F2" w:rsidRDefault="008D24A5" w:rsidP="008D24A5">
      <w:pPr>
        <w:pStyle w:val="ListeParagraf"/>
        <w:numPr>
          <w:ilvl w:val="1"/>
          <w:numId w:val="4"/>
        </w:numPr>
        <w:tabs>
          <w:tab w:val="left" w:pos="709"/>
        </w:tabs>
        <w:suppressAutoHyphens/>
        <w:spacing w:before="240" w:after="240" w:line="240" w:lineRule="auto"/>
        <w:contextualSpacing w:val="0"/>
        <w:jc w:val="both"/>
        <w:rPr>
          <w:rFonts w:ascii="Times New Roman" w:hAnsi="Times New Roman"/>
          <w:sz w:val="24"/>
          <w:szCs w:val="24"/>
        </w:rPr>
      </w:pPr>
      <w:r w:rsidRPr="008D24A5">
        <w:rPr>
          <w:rFonts w:ascii="Times New Roman" w:hAnsi="Times New Roman"/>
          <w:sz w:val="24"/>
          <w:szCs w:val="24"/>
        </w:rPr>
        <w:lastRenderedPageBreak/>
        <w:t>Okul ağına baglanacak olan kablosuz erişim cihazlarının Ethernet portlarına ait bilgiler ve yerel kablosuz ağ yönetim yazılımının durum bilgileri, okul agina takildiktan sonra hangi okul/salon bilgileri ile birlikte sistem üzerinde görünür hale gelmelidir.</w:t>
      </w:r>
      <w:r w:rsidR="001A51B4" w:rsidRPr="003521F2">
        <w:rPr>
          <w:rFonts w:ascii="Times New Roman" w:hAnsi="Times New Roman"/>
          <w:sz w:val="24"/>
          <w:szCs w:val="24"/>
        </w:rPr>
        <w:t xml:space="preserve"> </w:t>
      </w:r>
    </w:p>
    <w:p w:rsidR="001A51B4" w:rsidRPr="003521F2" w:rsidRDefault="001A51B4" w:rsidP="0054584C">
      <w:pPr>
        <w:pStyle w:val="ListeParagraf"/>
        <w:numPr>
          <w:ilvl w:val="1"/>
          <w:numId w:val="4"/>
        </w:numPr>
        <w:tabs>
          <w:tab w:val="left" w:pos="709"/>
        </w:tabs>
        <w:suppressAutoHyphens/>
        <w:spacing w:before="240" w:after="240" w:line="240" w:lineRule="auto"/>
        <w:ind w:left="709" w:hanging="709"/>
        <w:contextualSpacing w:val="0"/>
        <w:jc w:val="both"/>
        <w:rPr>
          <w:rFonts w:ascii="Times New Roman" w:hAnsi="Times New Roman"/>
          <w:sz w:val="24"/>
          <w:szCs w:val="24"/>
        </w:rPr>
      </w:pPr>
      <w:r w:rsidRPr="003521F2">
        <w:rPr>
          <w:rFonts w:ascii="Times New Roman" w:hAnsi="Times New Roman"/>
          <w:sz w:val="24"/>
          <w:szCs w:val="24"/>
        </w:rPr>
        <w:t>Okul aginda bulunabilecek olan oturum bazli g</w:t>
      </w:r>
      <w:r w:rsidR="004579AD" w:rsidRPr="003521F2">
        <w:rPr>
          <w:rFonts w:ascii="Times New Roman" w:hAnsi="Times New Roman"/>
          <w:sz w:val="24"/>
          <w:szCs w:val="24"/>
        </w:rPr>
        <w:t>ü</w:t>
      </w:r>
      <w:r w:rsidRPr="003521F2">
        <w:rPr>
          <w:rFonts w:ascii="Times New Roman" w:hAnsi="Times New Roman"/>
          <w:sz w:val="24"/>
          <w:szCs w:val="24"/>
        </w:rPr>
        <w:t xml:space="preserve">venlik duvari donanimlari da </w:t>
      </w:r>
      <w:r w:rsidR="004579AD" w:rsidRPr="003521F2">
        <w:rPr>
          <w:rFonts w:ascii="Times New Roman" w:hAnsi="Times New Roman"/>
          <w:sz w:val="24"/>
          <w:szCs w:val="24"/>
        </w:rPr>
        <w:t>sistem</w:t>
      </w:r>
      <w:r w:rsidRPr="003521F2">
        <w:rPr>
          <w:rFonts w:ascii="Times New Roman" w:hAnsi="Times New Roman"/>
          <w:sz w:val="24"/>
          <w:szCs w:val="24"/>
        </w:rPr>
        <w:t xml:space="preserve"> uzerinden izlenebilmeli ve yonetilebilmelidir.</w:t>
      </w:r>
    </w:p>
    <w:p w:rsidR="001A51B4" w:rsidRPr="003521F2" w:rsidRDefault="004579AD" w:rsidP="0054584C">
      <w:pPr>
        <w:pStyle w:val="ListeParagraf"/>
        <w:numPr>
          <w:ilvl w:val="1"/>
          <w:numId w:val="4"/>
        </w:numPr>
        <w:tabs>
          <w:tab w:val="left" w:pos="709"/>
        </w:tabs>
        <w:suppressAutoHyphens/>
        <w:spacing w:before="240" w:after="240" w:line="240" w:lineRule="auto"/>
        <w:ind w:left="709" w:hanging="709"/>
        <w:contextualSpacing w:val="0"/>
        <w:jc w:val="both"/>
        <w:rPr>
          <w:rFonts w:ascii="Times New Roman" w:hAnsi="Times New Roman"/>
          <w:sz w:val="24"/>
          <w:szCs w:val="24"/>
        </w:rPr>
      </w:pPr>
      <w:r w:rsidRPr="003521F2">
        <w:rPr>
          <w:rFonts w:ascii="Times New Roman" w:hAnsi="Times New Roman"/>
          <w:sz w:val="24"/>
          <w:szCs w:val="24"/>
        </w:rPr>
        <w:t>Kablosuz erişim noktalarının</w:t>
      </w:r>
      <w:r w:rsidR="001A51B4" w:rsidRPr="003521F2">
        <w:rPr>
          <w:rFonts w:ascii="Times New Roman" w:hAnsi="Times New Roman"/>
          <w:sz w:val="24"/>
          <w:szCs w:val="24"/>
        </w:rPr>
        <w:t xml:space="preserve"> etraflarinda algiladiklari ve sisteme ait olmayan yabanci </w:t>
      </w:r>
      <w:r w:rsidRPr="003521F2">
        <w:rPr>
          <w:rFonts w:ascii="Times New Roman" w:hAnsi="Times New Roman"/>
          <w:sz w:val="24"/>
          <w:szCs w:val="24"/>
        </w:rPr>
        <w:t>kablosuz erişim cihazlarının</w:t>
      </w:r>
      <w:r w:rsidR="001A51B4" w:rsidRPr="003521F2">
        <w:rPr>
          <w:rFonts w:ascii="Times New Roman" w:hAnsi="Times New Roman"/>
          <w:sz w:val="24"/>
          <w:szCs w:val="24"/>
        </w:rPr>
        <w:t xml:space="preserve"> </w:t>
      </w:r>
      <w:r w:rsidRPr="003521F2">
        <w:rPr>
          <w:rFonts w:ascii="Times New Roman" w:hAnsi="Times New Roman"/>
          <w:sz w:val="24"/>
          <w:szCs w:val="24"/>
        </w:rPr>
        <w:t xml:space="preserve">sistem </w:t>
      </w:r>
      <w:r w:rsidR="001A51B4" w:rsidRPr="003521F2">
        <w:rPr>
          <w:rFonts w:ascii="Times New Roman" w:hAnsi="Times New Roman"/>
          <w:sz w:val="24"/>
          <w:szCs w:val="24"/>
        </w:rPr>
        <w:t>uzerinden goruntulenebilmesi saglanmalidir.</w:t>
      </w:r>
    </w:p>
    <w:p w:rsidR="001A51B4" w:rsidRPr="003521F2" w:rsidRDefault="004579AD" w:rsidP="0054584C">
      <w:pPr>
        <w:pStyle w:val="ListeParagraf"/>
        <w:numPr>
          <w:ilvl w:val="1"/>
          <w:numId w:val="4"/>
        </w:numPr>
        <w:tabs>
          <w:tab w:val="left" w:pos="709"/>
        </w:tabs>
        <w:suppressAutoHyphens/>
        <w:spacing w:before="240" w:after="240" w:line="240" w:lineRule="auto"/>
        <w:ind w:left="709" w:hanging="709"/>
        <w:contextualSpacing w:val="0"/>
        <w:jc w:val="both"/>
        <w:rPr>
          <w:rFonts w:ascii="Times New Roman" w:hAnsi="Times New Roman"/>
          <w:sz w:val="24"/>
          <w:szCs w:val="24"/>
        </w:rPr>
      </w:pPr>
      <w:r w:rsidRPr="003521F2">
        <w:rPr>
          <w:rFonts w:ascii="Times New Roman" w:hAnsi="Times New Roman"/>
          <w:sz w:val="24"/>
          <w:szCs w:val="24"/>
        </w:rPr>
        <w:t>Sistem</w:t>
      </w:r>
      <w:r w:rsidR="001A51B4" w:rsidRPr="003521F2">
        <w:rPr>
          <w:rFonts w:ascii="Times New Roman" w:hAnsi="Times New Roman"/>
          <w:sz w:val="24"/>
          <w:szCs w:val="24"/>
        </w:rPr>
        <w:t xml:space="preserve"> </w:t>
      </w:r>
      <w:r w:rsidRPr="003521F2">
        <w:rPr>
          <w:rFonts w:ascii="Times New Roman" w:hAnsi="Times New Roman"/>
          <w:sz w:val="24"/>
          <w:szCs w:val="24"/>
        </w:rPr>
        <w:t>ü</w:t>
      </w:r>
      <w:r w:rsidR="001A51B4" w:rsidRPr="003521F2">
        <w:rPr>
          <w:rFonts w:ascii="Times New Roman" w:hAnsi="Times New Roman"/>
          <w:sz w:val="24"/>
          <w:szCs w:val="24"/>
        </w:rPr>
        <w:t xml:space="preserve">zerinden izlenen </w:t>
      </w:r>
      <w:r w:rsidRPr="003521F2">
        <w:rPr>
          <w:rFonts w:ascii="Times New Roman" w:hAnsi="Times New Roman"/>
          <w:sz w:val="24"/>
          <w:szCs w:val="24"/>
        </w:rPr>
        <w:t>kablosuz erişim noktalarının</w:t>
      </w:r>
      <w:r w:rsidR="001A51B4" w:rsidRPr="003521F2">
        <w:rPr>
          <w:rFonts w:ascii="Times New Roman" w:hAnsi="Times New Roman"/>
          <w:sz w:val="24"/>
          <w:szCs w:val="24"/>
        </w:rPr>
        <w:t xml:space="preserve"> radyo durum bilgileri, k</w:t>
      </w:r>
      <w:r w:rsidR="00B47797">
        <w:rPr>
          <w:rFonts w:ascii="Times New Roman" w:hAnsi="Times New Roman"/>
          <w:sz w:val="24"/>
          <w:szCs w:val="24"/>
        </w:rPr>
        <w:t>anal doluluk oranlari, kullanıcı</w:t>
      </w:r>
      <w:r w:rsidR="001A51B4" w:rsidRPr="003521F2">
        <w:rPr>
          <w:rFonts w:ascii="Times New Roman" w:hAnsi="Times New Roman"/>
          <w:sz w:val="24"/>
          <w:szCs w:val="24"/>
        </w:rPr>
        <w:t xml:space="preserve"> sayilari </w:t>
      </w:r>
      <w:r w:rsidRPr="003521F2">
        <w:rPr>
          <w:rFonts w:ascii="Times New Roman" w:hAnsi="Times New Roman"/>
          <w:sz w:val="24"/>
          <w:szCs w:val="24"/>
        </w:rPr>
        <w:t xml:space="preserve">anlık </w:t>
      </w:r>
      <w:r w:rsidR="00B47797">
        <w:rPr>
          <w:rFonts w:ascii="Times New Roman" w:hAnsi="Times New Roman"/>
          <w:sz w:val="24"/>
          <w:szCs w:val="24"/>
        </w:rPr>
        <w:t>izlenebilecek ve geçmişe dönük olarak görü</w:t>
      </w:r>
      <w:r w:rsidR="001A51B4" w:rsidRPr="003521F2">
        <w:rPr>
          <w:rFonts w:ascii="Times New Roman" w:hAnsi="Times New Roman"/>
          <w:sz w:val="24"/>
          <w:szCs w:val="24"/>
        </w:rPr>
        <w:t>lebilecektir.</w:t>
      </w:r>
    </w:p>
    <w:p w:rsidR="001A51B4" w:rsidRPr="003521F2" w:rsidRDefault="00545897" w:rsidP="0054584C">
      <w:pPr>
        <w:pStyle w:val="ListeParagraf"/>
        <w:numPr>
          <w:ilvl w:val="1"/>
          <w:numId w:val="4"/>
        </w:numPr>
        <w:tabs>
          <w:tab w:val="left" w:pos="709"/>
        </w:tabs>
        <w:suppressAutoHyphens/>
        <w:spacing w:before="240" w:after="240" w:line="240" w:lineRule="auto"/>
        <w:ind w:left="709" w:hanging="709"/>
        <w:contextualSpacing w:val="0"/>
        <w:jc w:val="both"/>
        <w:rPr>
          <w:rFonts w:ascii="Times New Roman" w:hAnsi="Times New Roman"/>
          <w:sz w:val="24"/>
          <w:szCs w:val="24"/>
        </w:rPr>
      </w:pPr>
      <w:r w:rsidRPr="003521F2">
        <w:rPr>
          <w:rFonts w:ascii="Times New Roman" w:hAnsi="Times New Roman"/>
          <w:sz w:val="24"/>
          <w:szCs w:val="24"/>
        </w:rPr>
        <w:t>Yerel Kablosuz Ağ Yönetim Yazılımı master ve yedek ciha</w:t>
      </w:r>
      <w:r w:rsidR="00E8319A">
        <w:rPr>
          <w:rFonts w:ascii="Times New Roman" w:hAnsi="Times New Roman"/>
          <w:sz w:val="24"/>
          <w:szCs w:val="24"/>
        </w:rPr>
        <w:t>z konfigürasyon bilgilerinin,</w:t>
      </w:r>
      <w:r w:rsidRPr="003521F2">
        <w:rPr>
          <w:rFonts w:ascii="Times New Roman" w:hAnsi="Times New Roman"/>
          <w:sz w:val="24"/>
          <w:szCs w:val="24"/>
        </w:rPr>
        <w:t xml:space="preserve"> </w:t>
      </w:r>
      <w:r w:rsidR="00E8319A" w:rsidRPr="003521F2">
        <w:rPr>
          <w:rFonts w:ascii="Times New Roman" w:hAnsi="Times New Roman"/>
          <w:sz w:val="24"/>
          <w:szCs w:val="24"/>
        </w:rPr>
        <w:t>geçmişe dönük izlen</w:t>
      </w:r>
      <w:r w:rsidR="00E8319A">
        <w:rPr>
          <w:rFonts w:ascii="Times New Roman" w:hAnsi="Times New Roman"/>
          <w:sz w:val="24"/>
          <w:szCs w:val="24"/>
        </w:rPr>
        <w:t xml:space="preserve">ebilmesi için belirlenen aralıklarla </w:t>
      </w:r>
      <w:r w:rsidRPr="003521F2">
        <w:rPr>
          <w:rFonts w:ascii="Times New Roman" w:hAnsi="Times New Roman"/>
          <w:sz w:val="24"/>
          <w:szCs w:val="24"/>
        </w:rPr>
        <w:t>yedeklerinin alınması sağlanacaktır.</w:t>
      </w:r>
    </w:p>
    <w:p w:rsidR="001A51B4" w:rsidRPr="003521F2" w:rsidRDefault="0073029B" w:rsidP="0054584C">
      <w:pPr>
        <w:pStyle w:val="ListeParagraf"/>
        <w:numPr>
          <w:ilvl w:val="1"/>
          <w:numId w:val="4"/>
        </w:numPr>
        <w:tabs>
          <w:tab w:val="left" w:pos="709"/>
        </w:tabs>
        <w:suppressAutoHyphens/>
        <w:spacing w:before="240" w:after="240" w:line="240" w:lineRule="auto"/>
        <w:ind w:left="709" w:hanging="709"/>
        <w:contextualSpacing w:val="0"/>
        <w:jc w:val="both"/>
        <w:rPr>
          <w:rFonts w:ascii="Times New Roman" w:hAnsi="Times New Roman"/>
          <w:sz w:val="24"/>
          <w:szCs w:val="24"/>
        </w:rPr>
      </w:pPr>
      <w:r w:rsidRPr="003521F2">
        <w:rPr>
          <w:rFonts w:ascii="Times New Roman" w:hAnsi="Times New Roman"/>
          <w:sz w:val="24"/>
          <w:szCs w:val="24"/>
        </w:rPr>
        <w:t>Sistem</w:t>
      </w:r>
      <w:r w:rsidR="001A51B4" w:rsidRPr="003521F2">
        <w:rPr>
          <w:rFonts w:ascii="Times New Roman" w:hAnsi="Times New Roman"/>
          <w:sz w:val="24"/>
          <w:szCs w:val="24"/>
        </w:rPr>
        <w:t xml:space="preserve"> uzerinde listelenen kullanicilarin anlik bilgilerine ek olarak, daha once hangi </w:t>
      </w:r>
      <w:r w:rsidRPr="003521F2">
        <w:rPr>
          <w:rFonts w:ascii="Times New Roman" w:hAnsi="Times New Roman"/>
          <w:sz w:val="24"/>
          <w:szCs w:val="24"/>
        </w:rPr>
        <w:t>kablosuz erişim noktalarına</w:t>
      </w:r>
      <w:r w:rsidR="001A51B4" w:rsidRPr="003521F2">
        <w:rPr>
          <w:rFonts w:ascii="Times New Roman" w:hAnsi="Times New Roman"/>
          <w:sz w:val="24"/>
          <w:szCs w:val="24"/>
        </w:rPr>
        <w:t xml:space="preserve"> baglandiklari ve her bir </w:t>
      </w:r>
      <w:r w:rsidRPr="003521F2">
        <w:rPr>
          <w:rFonts w:ascii="Times New Roman" w:hAnsi="Times New Roman"/>
          <w:sz w:val="24"/>
          <w:szCs w:val="24"/>
        </w:rPr>
        <w:t>kablosuz erişim noktası</w:t>
      </w:r>
      <w:r w:rsidR="001A51B4" w:rsidRPr="003521F2">
        <w:rPr>
          <w:rFonts w:ascii="Times New Roman" w:hAnsi="Times New Roman"/>
          <w:sz w:val="24"/>
          <w:szCs w:val="24"/>
        </w:rPr>
        <w:t xml:space="preserve"> uzerindeki oturumlarinda ne kadar sure baglantiyi kullanip ne kadar veri tukettikleri de gecmise donuk olarak izlenebilmelidir.</w:t>
      </w:r>
    </w:p>
    <w:p w:rsidR="001A51B4" w:rsidRPr="003521F2" w:rsidRDefault="001A51B4" w:rsidP="0054584C">
      <w:pPr>
        <w:pStyle w:val="ListeParagraf"/>
        <w:numPr>
          <w:ilvl w:val="1"/>
          <w:numId w:val="4"/>
        </w:numPr>
        <w:tabs>
          <w:tab w:val="left" w:pos="709"/>
        </w:tabs>
        <w:suppressAutoHyphens/>
        <w:spacing w:before="240" w:after="240" w:line="240" w:lineRule="auto"/>
        <w:ind w:left="709" w:hanging="709"/>
        <w:contextualSpacing w:val="0"/>
        <w:jc w:val="both"/>
        <w:rPr>
          <w:rFonts w:ascii="Times New Roman" w:hAnsi="Times New Roman"/>
          <w:sz w:val="24"/>
          <w:szCs w:val="24"/>
        </w:rPr>
      </w:pPr>
      <w:r w:rsidRPr="003521F2">
        <w:rPr>
          <w:rFonts w:ascii="Times New Roman" w:hAnsi="Times New Roman"/>
          <w:sz w:val="24"/>
          <w:szCs w:val="24"/>
        </w:rPr>
        <w:t>Izlenen kullanicilarin anlik veri kullanim miktarlari gorulebilmeli, en cok veri tuketen kullanicilar listelenebilmelidir.</w:t>
      </w:r>
    </w:p>
    <w:p w:rsidR="001A51B4" w:rsidRPr="003521F2" w:rsidRDefault="00EF285A" w:rsidP="0054584C">
      <w:pPr>
        <w:pStyle w:val="ListeParagraf"/>
        <w:numPr>
          <w:ilvl w:val="1"/>
          <w:numId w:val="4"/>
        </w:numPr>
        <w:tabs>
          <w:tab w:val="left" w:pos="709"/>
        </w:tabs>
        <w:suppressAutoHyphens/>
        <w:spacing w:before="240" w:after="240" w:line="240" w:lineRule="auto"/>
        <w:ind w:left="709" w:hanging="709"/>
        <w:contextualSpacing w:val="0"/>
        <w:jc w:val="both"/>
        <w:rPr>
          <w:rFonts w:ascii="Times New Roman" w:hAnsi="Times New Roman"/>
          <w:sz w:val="24"/>
          <w:szCs w:val="24"/>
        </w:rPr>
      </w:pPr>
      <w:r w:rsidRPr="003521F2">
        <w:rPr>
          <w:rFonts w:ascii="Times New Roman" w:hAnsi="Times New Roman"/>
          <w:sz w:val="24"/>
          <w:szCs w:val="24"/>
        </w:rPr>
        <w:t>Sistem</w:t>
      </w:r>
      <w:r w:rsidR="001A51B4" w:rsidRPr="003521F2">
        <w:rPr>
          <w:rFonts w:ascii="Times New Roman" w:hAnsi="Times New Roman"/>
          <w:sz w:val="24"/>
          <w:szCs w:val="24"/>
        </w:rPr>
        <w:t xml:space="preserve"> uzerinde, kullanicilarin, </w:t>
      </w:r>
      <w:r w:rsidRPr="003521F2">
        <w:rPr>
          <w:rFonts w:ascii="Times New Roman" w:hAnsi="Times New Roman"/>
          <w:sz w:val="24"/>
          <w:szCs w:val="24"/>
        </w:rPr>
        <w:t>kablosuz erişim noktalarının</w:t>
      </w:r>
      <w:r w:rsidR="001A51B4" w:rsidRPr="003521F2">
        <w:rPr>
          <w:rFonts w:ascii="Times New Roman" w:hAnsi="Times New Roman"/>
          <w:sz w:val="24"/>
          <w:szCs w:val="24"/>
        </w:rPr>
        <w:t xml:space="preserve"> ve </w:t>
      </w:r>
      <w:r w:rsidRPr="003521F2">
        <w:rPr>
          <w:rFonts w:ascii="Times New Roman" w:hAnsi="Times New Roman"/>
          <w:sz w:val="24"/>
          <w:szCs w:val="24"/>
        </w:rPr>
        <w:t>Yerel Kablosuz Ağ Yönetim Yazılımı’nın</w:t>
      </w:r>
      <w:r w:rsidR="001A51B4" w:rsidRPr="003521F2">
        <w:rPr>
          <w:rFonts w:ascii="Times New Roman" w:hAnsi="Times New Roman"/>
          <w:sz w:val="24"/>
          <w:szCs w:val="24"/>
        </w:rPr>
        <w:t xml:space="preserve"> gecmise donuk performanslarinin izlenebilmesi maksadiyla, gecmis verilerin taranmasi ile elde edilen raporlarin olusturulabilecegi bir raporlama arabirimi bulunmalidir.</w:t>
      </w:r>
      <w:r w:rsidRPr="003521F2">
        <w:rPr>
          <w:rFonts w:ascii="Times New Roman" w:hAnsi="Times New Roman"/>
          <w:sz w:val="24"/>
          <w:szCs w:val="24"/>
        </w:rPr>
        <w:t xml:space="preserve"> Raporları güncellemek veya yeni raporlar hazırlamak için kolay rapor yazım arabirimine sahip olacaktır.</w:t>
      </w:r>
    </w:p>
    <w:p w:rsidR="001A51B4" w:rsidRPr="003521F2" w:rsidRDefault="00EF285A" w:rsidP="0054584C">
      <w:pPr>
        <w:pStyle w:val="ListeParagraf"/>
        <w:numPr>
          <w:ilvl w:val="1"/>
          <w:numId w:val="4"/>
        </w:numPr>
        <w:tabs>
          <w:tab w:val="left" w:pos="709"/>
        </w:tabs>
        <w:suppressAutoHyphens/>
        <w:spacing w:before="240" w:after="240" w:line="240" w:lineRule="auto"/>
        <w:ind w:left="709" w:hanging="709"/>
        <w:contextualSpacing w:val="0"/>
        <w:jc w:val="both"/>
        <w:rPr>
          <w:rFonts w:ascii="Times New Roman" w:hAnsi="Times New Roman"/>
          <w:sz w:val="24"/>
          <w:szCs w:val="24"/>
        </w:rPr>
      </w:pPr>
      <w:r w:rsidRPr="003521F2">
        <w:rPr>
          <w:rFonts w:ascii="Times New Roman" w:hAnsi="Times New Roman"/>
          <w:sz w:val="24"/>
          <w:szCs w:val="24"/>
        </w:rPr>
        <w:t>Sistem</w:t>
      </w:r>
      <w:r w:rsidR="001A51B4" w:rsidRPr="003521F2">
        <w:rPr>
          <w:rFonts w:ascii="Times New Roman" w:hAnsi="Times New Roman"/>
          <w:sz w:val="24"/>
          <w:szCs w:val="24"/>
        </w:rPr>
        <w:t xml:space="preserve"> uzerinden, </w:t>
      </w:r>
      <w:r w:rsidRPr="003521F2">
        <w:rPr>
          <w:rFonts w:ascii="Times New Roman" w:hAnsi="Times New Roman"/>
          <w:sz w:val="24"/>
          <w:szCs w:val="24"/>
        </w:rPr>
        <w:t xml:space="preserve">kablosuz erişim </w:t>
      </w:r>
      <w:r w:rsidR="00F53292">
        <w:rPr>
          <w:rFonts w:ascii="Times New Roman" w:hAnsi="Times New Roman"/>
          <w:sz w:val="24"/>
          <w:szCs w:val="24"/>
        </w:rPr>
        <w:t>cihazı</w:t>
      </w:r>
      <w:r w:rsidR="001A51B4" w:rsidRPr="003521F2">
        <w:rPr>
          <w:rFonts w:ascii="Times New Roman" w:hAnsi="Times New Roman"/>
          <w:sz w:val="24"/>
          <w:szCs w:val="24"/>
        </w:rPr>
        <w:t xml:space="preserve"> gecmisleri, kullanici gecmisleri veya </w:t>
      </w:r>
      <w:r w:rsidRPr="003521F2">
        <w:rPr>
          <w:rFonts w:ascii="Times New Roman" w:hAnsi="Times New Roman"/>
          <w:sz w:val="24"/>
          <w:szCs w:val="24"/>
        </w:rPr>
        <w:t>yerel kablosuz ağ yönetim yazılımı</w:t>
      </w:r>
      <w:r w:rsidR="001A51B4" w:rsidRPr="003521F2">
        <w:rPr>
          <w:rFonts w:ascii="Times New Roman" w:hAnsi="Times New Roman"/>
          <w:sz w:val="24"/>
          <w:szCs w:val="24"/>
        </w:rPr>
        <w:t xml:space="preserve"> gecmisleri raporlanabilmeli ve raporlar istege gore istenen tarih araligi icin duzenlenebilmelidir. Raporlarin olusturulmasinda tum </w:t>
      </w:r>
      <w:r w:rsidRPr="003521F2">
        <w:rPr>
          <w:rFonts w:ascii="Times New Roman" w:hAnsi="Times New Roman"/>
          <w:sz w:val="24"/>
          <w:szCs w:val="24"/>
        </w:rPr>
        <w:t xml:space="preserve">kablosuz erişim </w:t>
      </w:r>
      <w:r w:rsidR="00F53292">
        <w:rPr>
          <w:rFonts w:ascii="Times New Roman" w:hAnsi="Times New Roman"/>
          <w:sz w:val="24"/>
          <w:szCs w:val="24"/>
        </w:rPr>
        <w:t>cihazı</w:t>
      </w:r>
      <w:r w:rsidR="001A51B4" w:rsidRPr="003521F2">
        <w:rPr>
          <w:rFonts w:ascii="Times New Roman" w:hAnsi="Times New Roman"/>
          <w:sz w:val="24"/>
          <w:szCs w:val="24"/>
        </w:rPr>
        <w:t xml:space="preserve"> grupla</w:t>
      </w:r>
      <w:r w:rsidRPr="003521F2">
        <w:rPr>
          <w:rFonts w:ascii="Times New Roman" w:hAnsi="Times New Roman"/>
          <w:sz w:val="24"/>
          <w:szCs w:val="24"/>
        </w:rPr>
        <w:t xml:space="preserve">ri veya belirli bir bolgeye ait kablosuz erişim </w:t>
      </w:r>
      <w:r w:rsidR="00F53292">
        <w:rPr>
          <w:rFonts w:ascii="Times New Roman" w:hAnsi="Times New Roman"/>
          <w:sz w:val="24"/>
          <w:szCs w:val="24"/>
        </w:rPr>
        <w:t>cihazı</w:t>
      </w:r>
      <w:r w:rsidR="001A51B4" w:rsidRPr="003521F2">
        <w:rPr>
          <w:rFonts w:ascii="Times New Roman" w:hAnsi="Times New Roman"/>
          <w:sz w:val="24"/>
          <w:szCs w:val="24"/>
        </w:rPr>
        <w:t xml:space="preserve"> ve </w:t>
      </w:r>
      <w:r w:rsidRPr="003521F2">
        <w:rPr>
          <w:rFonts w:ascii="Times New Roman" w:hAnsi="Times New Roman"/>
          <w:sz w:val="24"/>
          <w:szCs w:val="24"/>
        </w:rPr>
        <w:t>yerel kablosuz ağ yönetim yazılımı</w:t>
      </w:r>
      <w:r w:rsidR="001A51B4" w:rsidRPr="003521F2">
        <w:rPr>
          <w:rFonts w:ascii="Times New Roman" w:hAnsi="Times New Roman"/>
          <w:sz w:val="24"/>
          <w:szCs w:val="24"/>
        </w:rPr>
        <w:t xml:space="preserve"> dikkate alinabilmelidir.</w:t>
      </w:r>
    </w:p>
    <w:p w:rsidR="001A51B4" w:rsidRPr="003521F2" w:rsidRDefault="008D24A5" w:rsidP="008D24A5">
      <w:pPr>
        <w:pStyle w:val="ListeParagraf"/>
        <w:numPr>
          <w:ilvl w:val="1"/>
          <w:numId w:val="4"/>
        </w:numPr>
        <w:tabs>
          <w:tab w:val="left" w:pos="709"/>
        </w:tabs>
        <w:suppressAutoHyphens/>
        <w:spacing w:before="240" w:after="240" w:line="240" w:lineRule="auto"/>
        <w:contextualSpacing w:val="0"/>
        <w:jc w:val="both"/>
        <w:rPr>
          <w:rFonts w:ascii="Times New Roman" w:hAnsi="Times New Roman"/>
          <w:sz w:val="24"/>
          <w:szCs w:val="24"/>
        </w:rPr>
      </w:pPr>
      <w:r w:rsidRPr="008D24A5">
        <w:rPr>
          <w:rFonts w:ascii="Times New Roman" w:hAnsi="Times New Roman"/>
          <w:sz w:val="24"/>
          <w:szCs w:val="24"/>
        </w:rPr>
        <w:t>Sistem üzerindeki zamanlanmış raporlar istenilen formatta (PDF, HTML, CSV) oluşturulduktan sonra otomatik olarak belirli bir e-posta adresine PDF veya HTML olarak gönderimi sağlanacaktır.</w:t>
      </w:r>
      <w:r w:rsidR="00E8319A">
        <w:rPr>
          <w:rFonts w:ascii="Times New Roman" w:hAnsi="Times New Roman"/>
          <w:sz w:val="24"/>
          <w:szCs w:val="24"/>
        </w:rPr>
        <w:t xml:space="preserve"> </w:t>
      </w:r>
    </w:p>
    <w:p w:rsidR="001A51B4" w:rsidRPr="003521F2" w:rsidRDefault="00EF285A" w:rsidP="0054584C">
      <w:pPr>
        <w:pStyle w:val="ListeParagraf"/>
        <w:numPr>
          <w:ilvl w:val="1"/>
          <w:numId w:val="4"/>
        </w:numPr>
        <w:tabs>
          <w:tab w:val="left" w:pos="709"/>
        </w:tabs>
        <w:suppressAutoHyphens/>
        <w:spacing w:before="240" w:after="240" w:line="240" w:lineRule="auto"/>
        <w:ind w:left="709" w:hanging="709"/>
        <w:contextualSpacing w:val="0"/>
        <w:jc w:val="both"/>
        <w:rPr>
          <w:rFonts w:ascii="Times New Roman" w:hAnsi="Times New Roman"/>
          <w:sz w:val="24"/>
          <w:szCs w:val="24"/>
        </w:rPr>
      </w:pPr>
      <w:r w:rsidRPr="003521F2">
        <w:rPr>
          <w:rFonts w:ascii="Times New Roman" w:hAnsi="Times New Roman"/>
          <w:sz w:val="24"/>
          <w:szCs w:val="24"/>
        </w:rPr>
        <w:t xml:space="preserve">Sistem, kendisine bagli kablosuz erişim </w:t>
      </w:r>
      <w:r w:rsidR="00F53292">
        <w:rPr>
          <w:rFonts w:ascii="Times New Roman" w:hAnsi="Times New Roman"/>
          <w:sz w:val="24"/>
          <w:szCs w:val="24"/>
        </w:rPr>
        <w:t>cihazlarının</w:t>
      </w:r>
      <w:r w:rsidR="001A51B4" w:rsidRPr="003521F2">
        <w:rPr>
          <w:rFonts w:ascii="Times New Roman" w:hAnsi="Times New Roman"/>
          <w:sz w:val="24"/>
          <w:szCs w:val="24"/>
        </w:rPr>
        <w:t xml:space="preserve"> kapsadigi alani goruntuleyebilmek icin entegre bir radyo frekans planlama yazilimina sahip olacak ve </w:t>
      </w:r>
      <w:r w:rsidRPr="003521F2">
        <w:rPr>
          <w:rFonts w:ascii="Times New Roman" w:hAnsi="Times New Roman"/>
          <w:sz w:val="24"/>
          <w:szCs w:val="24"/>
        </w:rPr>
        <w:t xml:space="preserve">kablosuz erişim </w:t>
      </w:r>
      <w:r w:rsidR="00F53292">
        <w:rPr>
          <w:rFonts w:ascii="Times New Roman" w:hAnsi="Times New Roman"/>
          <w:sz w:val="24"/>
          <w:szCs w:val="24"/>
        </w:rPr>
        <w:t>cihazlarının</w:t>
      </w:r>
      <w:r w:rsidR="001A51B4" w:rsidRPr="003521F2">
        <w:rPr>
          <w:rFonts w:ascii="Times New Roman" w:hAnsi="Times New Roman"/>
          <w:sz w:val="24"/>
          <w:szCs w:val="24"/>
        </w:rPr>
        <w:t xml:space="preserve"> kapsama alan bilgilerini, </w:t>
      </w:r>
      <w:r w:rsidRPr="003521F2">
        <w:rPr>
          <w:rFonts w:ascii="Times New Roman" w:hAnsi="Times New Roman"/>
          <w:sz w:val="24"/>
          <w:szCs w:val="24"/>
        </w:rPr>
        <w:t xml:space="preserve">kablosuz erişim </w:t>
      </w:r>
      <w:r w:rsidR="00F53292">
        <w:rPr>
          <w:rFonts w:ascii="Times New Roman" w:hAnsi="Times New Roman"/>
          <w:sz w:val="24"/>
          <w:szCs w:val="24"/>
        </w:rPr>
        <w:t>cihazlarından</w:t>
      </w:r>
      <w:r w:rsidRPr="003521F2">
        <w:rPr>
          <w:rFonts w:ascii="Times New Roman" w:hAnsi="Times New Roman"/>
          <w:sz w:val="24"/>
          <w:szCs w:val="24"/>
        </w:rPr>
        <w:t xml:space="preserve"> </w:t>
      </w:r>
      <w:r w:rsidR="001A51B4" w:rsidRPr="003521F2">
        <w:rPr>
          <w:rFonts w:ascii="Times New Roman" w:hAnsi="Times New Roman"/>
          <w:sz w:val="24"/>
          <w:szCs w:val="24"/>
        </w:rPr>
        <w:t>gelen bilgiler dogrultusunda gercek zamanli goruntuleyebilmelidir.</w:t>
      </w:r>
    </w:p>
    <w:p w:rsidR="001A51B4" w:rsidRPr="003521F2" w:rsidRDefault="004F6E37" w:rsidP="0054584C">
      <w:pPr>
        <w:pStyle w:val="ListeParagraf"/>
        <w:numPr>
          <w:ilvl w:val="1"/>
          <w:numId w:val="4"/>
        </w:numPr>
        <w:tabs>
          <w:tab w:val="left" w:pos="709"/>
        </w:tabs>
        <w:suppressAutoHyphens/>
        <w:spacing w:before="240" w:after="240" w:line="240" w:lineRule="auto"/>
        <w:ind w:left="709" w:hanging="709"/>
        <w:contextualSpacing w:val="0"/>
        <w:jc w:val="both"/>
        <w:rPr>
          <w:rFonts w:ascii="Times New Roman" w:hAnsi="Times New Roman"/>
          <w:sz w:val="24"/>
          <w:szCs w:val="24"/>
        </w:rPr>
      </w:pPr>
      <w:r w:rsidRPr="003521F2">
        <w:rPr>
          <w:rFonts w:ascii="Times New Roman" w:hAnsi="Times New Roman"/>
          <w:sz w:val="24"/>
          <w:szCs w:val="24"/>
        </w:rPr>
        <w:lastRenderedPageBreak/>
        <w:t>Sistem</w:t>
      </w:r>
      <w:r w:rsidR="001A51B4" w:rsidRPr="003521F2">
        <w:rPr>
          <w:rFonts w:ascii="Times New Roman" w:hAnsi="Times New Roman"/>
          <w:sz w:val="24"/>
          <w:szCs w:val="24"/>
        </w:rPr>
        <w:t xml:space="preserve"> uzerinde kayitli bulunan ve anlik olarak izlenebilen </w:t>
      </w:r>
      <w:r w:rsidRPr="003521F2">
        <w:rPr>
          <w:rFonts w:ascii="Times New Roman" w:hAnsi="Times New Roman"/>
          <w:sz w:val="24"/>
          <w:szCs w:val="24"/>
        </w:rPr>
        <w:t xml:space="preserve">kablosuz erişim </w:t>
      </w:r>
      <w:r w:rsidR="00F53292">
        <w:rPr>
          <w:rFonts w:ascii="Times New Roman" w:hAnsi="Times New Roman"/>
          <w:sz w:val="24"/>
          <w:szCs w:val="24"/>
        </w:rPr>
        <w:t>cihazları</w:t>
      </w:r>
      <w:r w:rsidR="001A51B4" w:rsidRPr="003521F2">
        <w:rPr>
          <w:rFonts w:ascii="Times New Roman" w:hAnsi="Times New Roman"/>
          <w:sz w:val="24"/>
          <w:szCs w:val="24"/>
        </w:rPr>
        <w:t xml:space="preserve"> ve </w:t>
      </w:r>
      <w:r w:rsidRPr="003521F2">
        <w:rPr>
          <w:rFonts w:ascii="Times New Roman" w:hAnsi="Times New Roman"/>
          <w:sz w:val="24"/>
          <w:szCs w:val="24"/>
        </w:rPr>
        <w:t>yerel kablosuz ağ yönetim yazılımları</w:t>
      </w:r>
      <w:r w:rsidR="001A51B4" w:rsidRPr="003521F2">
        <w:rPr>
          <w:rFonts w:ascii="Times New Roman" w:hAnsi="Times New Roman"/>
          <w:sz w:val="24"/>
          <w:szCs w:val="24"/>
        </w:rPr>
        <w:t>, okullara gore veya bolgelere gore gruplandirilabilecek, gruplar farkli arabirimler ile izlenebilecektir.</w:t>
      </w:r>
    </w:p>
    <w:p w:rsidR="001A51B4" w:rsidRDefault="004F6E37" w:rsidP="00401F72">
      <w:pPr>
        <w:pStyle w:val="ListeParagraf"/>
        <w:numPr>
          <w:ilvl w:val="1"/>
          <w:numId w:val="4"/>
        </w:numPr>
        <w:tabs>
          <w:tab w:val="left" w:pos="709"/>
        </w:tabs>
        <w:suppressAutoHyphens/>
        <w:spacing w:before="240" w:after="240" w:line="240" w:lineRule="auto"/>
        <w:ind w:left="709" w:hanging="709"/>
        <w:contextualSpacing w:val="0"/>
        <w:jc w:val="both"/>
        <w:rPr>
          <w:rStyle w:val="FontStyle24"/>
          <w:rFonts w:ascii="Times New Roman" w:hAnsi="Times New Roman" w:cs="Times New Roman"/>
          <w:sz w:val="24"/>
          <w:szCs w:val="24"/>
        </w:rPr>
      </w:pPr>
      <w:r w:rsidRPr="003521F2">
        <w:rPr>
          <w:rFonts w:ascii="Times New Roman" w:hAnsi="Times New Roman"/>
          <w:sz w:val="24"/>
          <w:szCs w:val="24"/>
        </w:rPr>
        <w:t>Sistem</w:t>
      </w:r>
      <w:r w:rsidR="001A51B4" w:rsidRPr="003521F2">
        <w:rPr>
          <w:rFonts w:ascii="Times New Roman" w:hAnsi="Times New Roman"/>
          <w:sz w:val="24"/>
          <w:szCs w:val="24"/>
        </w:rPr>
        <w:t xml:space="preserve"> uzerinde, </w:t>
      </w:r>
      <w:r w:rsidRPr="003521F2">
        <w:rPr>
          <w:rFonts w:ascii="Times New Roman" w:hAnsi="Times New Roman"/>
          <w:sz w:val="24"/>
          <w:szCs w:val="24"/>
        </w:rPr>
        <w:t xml:space="preserve">kablosuz erişim </w:t>
      </w:r>
      <w:r w:rsidR="00F52F89">
        <w:rPr>
          <w:rFonts w:ascii="Times New Roman" w:hAnsi="Times New Roman"/>
          <w:sz w:val="24"/>
          <w:szCs w:val="24"/>
        </w:rPr>
        <w:t>cihazlarının</w:t>
      </w:r>
      <w:r w:rsidR="001A51B4" w:rsidRPr="003521F2">
        <w:rPr>
          <w:rFonts w:ascii="Times New Roman" w:hAnsi="Times New Roman"/>
          <w:sz w:val="24"/>
          <w:szCs w:val="24"/>
        </w:rPr>
        <w:t xml:space="preserve"> radyo performanslarinin izlenmesine yonelik arabirimler de bulunmalidir. </w:t>
      </w:r>
      <w:r w:rsidRPr="003521F2">
        <w:rPr>
          <w:rFonts w:ascii="Times New Roman" w:hAnsi="Times New Roman"/>
          <w:sz w:val="24"/>
          <w:szCs w:val="24"/>
        </w:rPr>
        <w:t>Sistem</w:t>
      </w:r>
      <w:r w:rsidR="001A51B4" w:rsidRPr="003521F2">
        <w:rPr>
          <w:rFonts w:ascii="Times New Roman" w:hAnsi="Times New Roman"/>
          <w:sz w:val="24"/>
          <w:szCs w:val="24"/>
        </w:rPr>
        <w:t xml:space="preserve">, </w:t>
      </w:r>
      <w:r w:rsidRPr="003521F2">
        <w:rPr>
          <w:rFonts w:ascii="Times New Roman" w:hAnsi="Times New Roman"/>
          <w:sz w:val="24"/>
          <w:szCs w:val="24"/>
        </w:rPr>
        <w:t xml:space="preserve">kablosuz erişim </w:t>
      </w:r>
      <w:r w:rsidR="00F52F89">
        <w:rPr>
          <w:rFonts w:ascii="Times New Roman" w:hAnsi="Times New Roman"/>
          <w:sz w:val="24"/>
          <w:szCs w:val="24"/>
        </w:rPr>
        <w:t>cihazlarının</w:t>
      </w:r>
      <w:r w:rsidR="001A51B4" w:rsidRPr="003521F2">
        <w:rPr>
          <w:rFonts w:ascii="Times New Roman" w:hAnsi="Times New Roman"/>
          <w:sz w:val="24"/>
          <w:szCs w:val="24"/>
        </w:rPr>
        <w:t xml:space="preserve"> radyo performanslarini da gecmise donup analiz edebilmeli, radyo yogunluk durumlarina dair gecmise donuk raporlar olusturulabilmelidir.</w:t>
      </w:r>
      <w:r w:rsidR="001A51B4" w:rsidRPr="00401F72">
        <w:rPr>
          <w:rStyle w:val="FontStyle24"/>
          <w:rFonts w:ascii="Times New Roman" w:hAnsi="Times New Roman" w:cs="Times New Roman"/>
          <w:sz w:val="24"/>
          <w:szCs w:val="24"/>
        </w:rPr>
        <w:t xml:space="preserve"> </w:t>
      </w:r>
    </w:p>
    <w:p w:rsidR="004F0071" w:rsidRDefault="004F0071" w:rsidP="004F0071">
      <w:pPr>
        <w:pStyle w:val="ListeParagraf"/>
        <w:tabs>
          <w:tab w:val="left" w:pos="709"/>
        </w:tabs>
        <w:suppressAutoHyphens/>
        <w:spacing w:before="240" w:after="240" w:line="240" w:lineRule="auto"/>
        <w:ind w:left="709"/>
        <w:contextualSpacing w:val="0"/>
        <w:jc w:val="both"/>
        <w:rPr>
          <w:rStyle w:val="FontStyle24"/>
          <w:rFonts w:ascii="Times New Roman" w:hAnsi="Times New Roman" w:cs="Times New Roman"/>
          <w:sz w:val="24"/>
          <w:szCs w:val="24"/>
        </w:rPr>
      </w:pPr>
    </w:p>
    <w:p w:rsidR="004F0071" w:rsidRPr="004F0071" w:rsidRDefault="005831A4" w:rsidP="00B1295E">
      <w:pPr>
        <w:spacing w:after="0" w:line="240" w:lineRule="auto"/>
        <w:rPr>
          <w:rStyle w:val="FontStyle24"/>
          <w:rFonts w:ascii="Times New Roman" w:hAnsi="Times New Roman" w:cs="Times New Roman"/>
          <w:b/>
          <w:sz w:val="28"/>
          <w:szCs w:val="24"/>
        </w:rPr>
      </w:pPr>
      <w:r>
        <w:rPr>
          <w:rStyle w:val="FontStyle24"/>
          <w:rFonts w:ascii="Times New Roman" w:hAnsi="Times New Roman" w:cs="Times New Roman"/>
          <w:b/>
          <w:sz w:val="28"/>
          <w:szCs w:val="24"/>
        </w:rPr>
        <w:br w:type="page"/>
      </w:r>
      <w:r w:rsidR="004F0071" w:rsidRPr="004F0071">
        <w:rPr>
          <w:rStyle w:val="FontStyle24"/>
          <w:rFonts w:ascii="Times New Roman" w:hAnsi="Times New Roman" w:cs="Times New Roman"/>
          <w:b/>
          <w:sz w:val="28"/>
          <w:szCs w:val="24"/>
        </w:rPr>
        <w:lastRenderedPageBreak/>
        <w:t>III. BÖLÜM KURULUM VE GARANTİ</w:t>
      </w:r>
    </w:p>
    <w:p w:rsidR="00E608A1" w:rsidRDefault="00E608A1" w:rsidP="006A374B">
      <w:pPr>
        <w:pStyle w:val="Balk2"/>
        <w:keepNext w:val="0"/>
        <w:numPr>
          <w:ilvl w:val="0"/>
          <w:numId w:val="4"/>
        </w:numPr>
        <w:spacing w:before="480" w:after="240"/>
        <w:ind w:left="357" w:hanging="357"/>
        <w:jc w:val="both"/>
        <w:rPr>
          <w:rFonts w:ascii="Times New Roman" w:hAnsi="Times New Roman"/>
          <w:sz w:val="24"/>
          <w:szCs w:val="24"/>
        </w:rPr>
      </w:pPr>
      <w:r w:rsidRPr="006A374B">
        <w:rPr>
          <w:rFonts w:ascii="Times New Roman" w:hAnsi="Times New Roman"/>
          <w:sz w:val="24"/>
          <w:szCs w:val="24"/>
        </w:rPr>
        <w:t>KURULUMLAR</w:t>
      </w:r>
    </w:p>
    <w:p w:rsidR="00DF330E" w:rsidRPr="003C3F14" w:rsidRDefault="00DF330E" w:rsidP="00A07AD2">
      <w:pPr>
        <w:pStyle w:val="ListeParagraf"/>
        <w:widowControl w:val="0"/>
        <w:numPr>
          <w:ilvl w:val="1"/>
          <w:numId w:val="4"/>
        </w:numPr>
        <w:spacing w:before="240" w:after="240" w:line="340" w:lineRule="exact"/>
        <w:ind w:left="357" w:hanging="357"/>
        <w:contextualSpacing w:val="0"/>
        <w:jc w:val="both"/>
        <w:outlineLvl w:val="1"/>
        <w:rPr>
          <w:rFonts w:ascii="Times New Roman" w:hAnsi="Times New Roman"/>
          <w:sz w:val="24"/>
          <w:szCs w:val="24"/>
        </w:rPr>
      </w:pPr>
      <w:r w:rsidRPr="003C3F14">
        <w:rPr>
          <w:rFonts w:ascii="Times New Roman" w:hAnsi="Times New Roman"/>
          <w:sz w:val="24"/>
          <w:szCs w:val="24"/>
        </w:rPr>
        <w:t xml:space="preserve">YÜKLENİCİ işe başlamadan önce, okul yönetimi eşliğinde ilgili okulda bir keşif çalışması yapacaktır. Okul yönetimi söz konusu keşif çalışmasına katılacak ve çalışma sonucunda elde edilen veriler Proje Yönetim Bilgi Sistemine aktarılacaktır. Bu sistem üzerinden onaylanan okul keşif raporu ayrıca basılarak taraflarca imzalanacaktır. İDARE tüm okulları bu konuda görevlendirecektir. Okul Keşif Raporu’nu imzalamaktan imtina eden okullar YÜKLENİCİ tarafından İDARE’YE bildirilecektir. İDARE söz konusu durum hakkında tedbir alacaktır. </w:t>
      </w:r>
    </w:p>
    <w:p w:rsidR="00DF330E" w:rsidRPr="003C3F14" w:rsidRDefault="00DF330E" w:rsidP="00A07AD2">
      <w:pPr>
        <w:pStyle w:val="ListeParagraf"/>
        <w:widowControl w:val="0"/>
        <w:numPr>
          <w:ilvl w:val="1"/>
          <w:numId w:val="4"/>
        </w:numPr>
        <w:spacing w:before="240" w:after="240" w:line="340" w:lineRule="exact"/>
        <w:ind w:left="357" w:hanging="357"/>
        <w:contextualSpacing w:val="0"/>
        <w:jc w:val="both"/>
        <w:outlineLvl w:val="1"/>
        <w:rPr>
          <w:rFonts w:ascii="Times New Roman" w:hAnsi="Times New Roman"/>
          <w:sz w:val="24"/>
          <w:szCs w:val="24"/>
        </w:rPr>
      </w:pPr>
      <w:r w:rsidRPr="003C3F14">
        <w:rPr>
          <w:rFonts w:ascii="Times New Roman" w:hAnsi="Times New Roman"/>
          <w:sz w:val="24"/>
          <w:szCs w:val="24"/>
        </w:rPr>
        <w:t>YÜKLENİCİ ile İDARE keşif çalışmalarında kullanılacak okul keşif raporu formatı için beraber çalışacak ve mutabık kalınan formatla keşifler yapılacaktır. Söz konusu bu keşif formatında mutlaka hangi okula hangi sistem odasına hangi kabinete takılacak cihazların yerleri ve adetleri ve hangi tip ethernet anahtarının kurulacağının gösterildiği çizimler olacaktır.</w:t>
      </w:r>
    </w:p>
    <w:p w:rsidR="00DF330E" w:rsidRPr="003C3F14" w:rsidRDefault="00DF330E" w:rsidP="00A07AD2">
      <w:pPr>
        <w:pStyle w:val="ListeParagraf"/>
        <w:widowControl w:val="0"/>
        <w:numPr>
          <w:ilvl w:val="1"/>
          <w:numId w:val="4"/>
        </w:numPr>
        <w:spacing w:before="240" w:after="240" w:line="340" w:lineRule="exact"/>
        <w:ind w:left="357" w:hanging="357"/>
        <w:contextualSpacing w:val="0"/>
        <w:jc w:val="both"/>
        <w:outlineLvl w:val="1"/>
        <w:rPr>
          <w:rFonts w:ascii="Times New Roman" w:hAnsi="Times New Roman"/>
          <w:sz w:val="24"/>
          <w:szCs w:val="24"/>
        </w:rPr>
      </w:pPr>
      <w:r w:rsidRPr="003C3F14">
        <w:rPr>
          <w:rFonts w:ascii="Times New Roman" w:hAnsi="Times New Roman"/>
          <w:sz w:val="24"/>
          <w:szCs w:val="24"/>
        </w:rPr>
        <w:t>YÜKLENİCİ tarafından onaya sunulacak keşif çalışması sonucuna göre İDARE hangi okula hangi cihazın kurulacağı hususunda son kararı vermede tamamen serbesttir.</w:t>
      </w:r>
    </w:p>
    <w:p w:rsidR="00DF330E" w:rsidRPr="003C3F14" w:rsidRDefault="00DF330E" w:rsidP="00A07AD2">
      <w:pPr>
        <w:pStyle w:val="ListeParagraf"/>
        <w:widowControl w:val="0"/>
        <w:numPr>
          <w:ilvl w:val="1"/>
          <w:numId w:val="4"/>
        </w:numPr>
        <w:spacing w:before="240" w:after="240" w:line="340" w:lineRule="exact"/>
        <w:ind w:left="357" w:hanging="357"/>
        <w:contextualSpacing w:val="0"/>
        <w:jc w:val="both"/>
        <w:outlineLvl w:val="1"/>
        <w:rPr>
          <w:rFonts w:ascii="Times New Roman" w:hAnsi="Times New Roman"/>
          <w:sz w:val="24"/>
          <w:szCs w:val="24"/>
        </w:rPr>
      </w:pPr>
      <w:r w:rsidRPr="003C3F14">
        <w:rPr>
          <w:rFonts w:ascii="Times New Roman" w:hAnsi="Times New Roman"/>
          <w:sz w:val="24"/>
          <w:szCs w:val="24"/>
        </w:rPr>
        <w:t>YÜKLENİCİ teklif ettiği sistemlerin istendiği şekilde çalışmasını sağlamak için gerekli tüm yazılım, donanım ve doküman ile birlikte bağlantı kabloları ve ara bağlantı malzemelerini ücretsiz olarak sağlayacaktır.</w:t>
      </w:r>
      <w:bookmarkStart w:id="714" w:name="_Toc224363581"/>
      <w:bookmarkStart w:id="715" w:name="_Toc224358994"/>
      <w:bookmarkStart w:id="716" w:name="_Toc221460949"/>
      <w:bookmarkStart w:id="717" w:name="_Toc220384807"/>
      <w:bookmarkStart w:id="718" w:name="_Toc83545684"/>
      <w:bookmarkStart w:id="719" w:name="_Toc83545640"/>
    </w:p>
    <w:p w:rsidR="00DF330E" w:rsidRPr="003C3F14" w:rsidRDefault="00DF330E" w:rsidP="00A07AD2">
      <w:pPr>
        <w:pStyle w:val="ListeParagraf"/>
        <w:widowControl w:val="0"/>
        <w:numPr>
          <w:ilvl w:val="1"/>
          <w:numId w:val="4"/>
        </w:numPr>
        <w:spacing w:before="240" w:after="240" w:line="340" w:lineRule="exact"/>
        <w:ind w:left="357" w:hanging="357"/>
        <w:contextualSpacing w:val="0"/>
        <w:jc w:val="both"/>
        <w:outlineLvl w:val="1"/>
        <w:rPr>
          <w:rFonts w:ascii="Times New Roman" w:hAnsi="Times New Roman"/>
          <w:sz w:val="24"/>
          <w:szCs w:val="24"/>
        </w:rPr>
      </w:pPr>
      <w:r w:rsidRPr="003C3F14">
        <w:rPr>
          <w:rFonts w:ascii="Times New Roman" w:hAnsi="Times New Roman"/>
          <w:sz w:val="24"/>
          <w:szCs w:val="24"/>
        </w:rPr>
        <w:t>YÜKLENİCİ, kurulacak sistemlerin bir bütün olarak bu şartnamede belirtilen teknik esaslara uyumlu biçimde çalışabilmeleri için gerekli bağlantı, kuruluş ve konfigürasyon işlemlerini yapacaktır. Konfigürasyona ilişkin İDARE tercihlerine ve kararlarına bağlı kalınacaktır.</w:t>
      </w:r>
      <w:bookmarkEnd w:id="714"/>
      <w:bookmarkEnd w:id="715"/>
      <w:bookmarkEnd w:id="716"/>
      <w:bookmarkEnd w:id="717"/>
      <w:bookmarkEnd w:id="718"/>
      <w:bookmarkEnd w:id="719"/>
      <w:r w:rsidRPr="003C3F14">
        <w:rPr>
          <w:rFonts w:ascii="Times New Roman" w:hAnsi="Times New Roman"/>
          <w:sz w:val="24"/>
          <w:szCs w:val="24"/>
        </w:rPr>
        <w:t xml:space="preserve"> </w:t>
      </w:r>
    </w:p>
    <w:p w:rsidR="00DF330E" w:rsidRPr="003C3F14" w:rsidRDefault="00DF330E" w:rsidP="00A07AD2">
      <w:pPr>
        <w:pStyle w:val="ListeParagraf"/>
        <w:widowControl w:val="0"/>
        <w:numPr>
          <w:ilvl w:val="1"/>
          <w:numId w:val="4"/>
        </w:numPr>
        <w:spacing w:before="240" w:after="240" w:line="340" w:lineRule="exact"/>
        <w:ind w:left="357" w:hanging="357"/>
        <w:contextualSpacing w:val="0"/>
        <w:jc w:val="both"/>
        <w:outlineLvl w:val="1"/>
        <w:rPr>
          <w:rFonts w:ascii="Times New Roman" w:hAnsi="Times New Roman"/>
          <w:sz w:val="24"/>
          <w:szCs w:val="24"/>
        </w:rPr>
      </w:pPr>
      <w:r w:rsidRPr="003C3F14">
        <w:rPr>
          <w:rFonts w:ascii="Times New Roman" w:hAnsi="Times New Roman"/>
          <w:sz w:val="24"/>
          <w:szCs w:val="24"/>
        </w:rPr>
        <w:t>Ambalajların sökülüp malzemenin kurulmasına başlanılmasından önce İDARE’nin okuldaki temsilcisi</w:t>
      </w:r>
      <w:r>
        <w:rPr>
          <w:rFonts w:ascii="Times New Roman" w:hAnsi="Times New Roman"/>
          <w:sz w:val="24"/>
          <w:szCs w:val="24"/>
        </w:rPr>
        <w:t>nin</w:t>
      </w:r>
      <w:r w:rsidRPr="003C3F14">
        <w:rPr>
          <w:rFonts w:ascii="Times New Roman" w:hAnsi="Times New Roman"/>
          <w:sz w:val="24"/>
          <w:szCs w:val="24"/>
        </w:rPr>
        <w:t xml:space="preserve"> malzeme </w:t>
      </w:r>
      <w:r w:rsidR="005831A4" w:rsidRPr="003C3F14">
        <w:rPr>
          <w:rFonts w:ascii="Times New Roman" w:hAnsi="Times New Roman"/>
          <w:sz w:val="24"/>
          <w:szCs w:val="24"/>
        </w:rPr>
        <w:t>kontrolü</w:t>
      </w:r>
      <w:r w:rsidR="005831A4">
        <w:rPr>
          <w:rFonts w:ascii="Times New Roman" w:hAnsi="Times New Roman"/>
          <w:sz w:val="24"/>
          <w:szCs w:val="24"/>
        </w:rPr>
        <w:t xml:space="preserve"> </w:t>
      </w:r>
      <w:r w:rsidR="005831A4" w:rsidRPr="003C3F14">
        <w:rPr>
          <w:rFonts w:ascii="Times New Roman" w:hAnsi="Times New Roman"/>
          <w:sz w:val="24"/>
          <w:szCs w:val="24"/>
        </w:rPr>
        <w:t>yapmasından</w:t>
      </w:r>
      <w:r>
        <w:rPr>
          <w:rFonts w:ascii="Times New Roman" w:hAnsi="Times New Roman"/>
          <w:sz w:val="24"/>
          <w:szCs w:val="24"/>
        </w:rPr>
        <w:t xml:space="preserve"> sonra </w:t>
      </w:r>
      <w:r w:rsidRPr="003C3F14">
        <w:rPr>
          <w:rFonts w:ascii="Times New Roman" w:hAnsi="Times New Roman"/>
          <w:sz w:val="24"/>
          <w:szCs w:val="24"/>
        </w:rPr>
        <w:t>sevk edilmiş ürünün kurulumu yapılabilecektir.</w:t>
      </w:r>
    </w:p>
    <w:p w:rsidR="00DF330E" w:rsidRPr="003C3F14" w:rsidRDefault="00DF330E" w:rsidP="00A07AD2">
      <w:pPr>
        <w:pStyle w:val="ListeParagraf"/>
        <w:widowControl w:val="0"/>
        <w:numPr>
          <w:ilvl w:val="1"/>
          <w:numId w:val="4"/>
        </w:numPr>
        <w:spacing w:before="240" w:after="240" w:line="340" w:lineRule="exact"/>
        <w:ind w:left="357" w:hanging="357"/>
        <w:contextualSpacing w:val="0"/>
        <w:jc w:val="both"/>
        <w:outlineLvl w:val="1"/>
        <w:rPr>
          <w:rFonts w:ascii="Times New Roman" w:hAnsi="Times New Roman"/>
          <w:sz w:val="24"/>
          <w:szCs w:val="24"/>
        </w:rPr>
      </w:pPr>
      <w:r w:rsidRPr="003C3F14">
        <w:rPr>
          <w:rFonts w:ascii="Times New Roman" w:hAnsi="Times New Roman"/>
          <w:sz w:val="24"/>
          <w:szCs w:val="24"/>
        </w:rPr>
        <w:t>YÜKLENİCİ, işbu şartname doğrultusunda teklif ettiği tüm ürünler ve parçaları, orijinal, son teknolojiye uygun, kullanılmamış olacak ve ambalajında teslim edilecektir. Kırık, çatlak, çizik, boya hatası ve deformasyona uğramış hiçbir parçası bulunmayacaktır. Kullanılmış ve yenileştirilmiş olmayacaktır.</w:t>
      </w:r>
    </w:p>
    <w:p w:rsidR="00DF330E" w:rsidRPr="003C3F14" w:rsidRDefault="00DF330E" w:rsidP="00A07AD2">
      <w:pPr>
        <w:pStyle w:val="ListeParagraf"/>
        <w:widowControl w:val="0"/>
        <w:numPr>
          <w:ilvl w:val="1"/>
          <w:numId w:val="4"/>
        </w:numPr>
        <w:spacing w:before="240" w:after="240" w:line="340" w:lineRule="exact"/>
        <w:ind w:left="357" w:hanging="357"/>
        <w:contextualSpacing w:val="0"/>
        <w:jc w:val="both"/>
        <w:outlineLvl w:val="1"/>
        <w:rPr>
          <w:rFonts w:ascii="Times New Roman" w:hAnsi="Times New Roman"/>
          <w:sz w:val="24"/>
          <w:szCs w:val="24"/>
        </w:rPr>
      </w:pPr>
      <w:r w:rsidRPr="003C3F14">
        <w:rPr>
          <w:rFonts w:ascii="Times New Roman" w:hAnsi="Times New Roman"/>
          <w:sz w:val="24"/>
          <w:szCs w:val="24"/>
        </w:rPr>
        <w:t xml:space="preserve">Bu ihale kapsamında teklif edilen tüm cihazlar, orijinal kullanım ve kurulum kitapları, </w:t>
      </w:r>
      <w:r w:rsidRPr="003C3F14">
        <w:rPr>
          <w:rFonts w:ascii="Times New Roman" w:hAnsi="Times New Roman"/>
          <w:sz w:val="24"/>
          <w:szCs w:val="24"/>
        </w:rPr>
        <w:lastRenderedPageBreak/>
        <w:t>garanti belgeleri, kullanıcı lisans sertifikası, gerekli tüm yazılımlar ve CD/DVD’leri ile beraber İngilizce ve/veya Türkçe olarak İDARE’ye teslim edilecektir.</w:t>
      </w:r>
    </w:p>
    <w:p w:rsidR="00DF330E" w:rsidRPr="003C3F14" w:rsidRDefault="00DF330E" w:rsidP="00A07AD2">
      <w:pPr>
        <w:pStyle w:val="ListeParagraf"/>
        <w:widowControl w:val="0"/>
        <w:numPr>
          <w:ilvl w:val="1"/>
          <w:numId w:val="4"/>
        </w:numPr>
        <w:spacing w:before="240" w:after="240" w:line="340" w:lineRule="exact"/>
        <w:ind w:left="357" w:hanging="357"/>
        <w:contextualSpacing w:val="0"/>
        <w:jc w:val="both"/>
        <w:outlineLvl w:val="1"/>
        <w:rPr>
          <w:rFonts w:ascii="Times New Roman" w:hAnsi="Times New Roman"/>
          <w:sz w:val="24"/>
          <w:szCs w:val="24"/>
        </w:rPr>
      </w:pPr>
      <w:r w:rsidRPr="003C3F14">
        <w:rPr>
          <w:rFonts w:ascii="Times New Roman" w:hAnsi="Times New Roman"/>
          <w:sz w:val="24"/>
          <w:szCs w:val="24"/>
        </w:rPr>
        <w:t>Kurulum işlemi sonrasında, teslim edilmiş tüm donanımlar, kabine yerleştirilmiş, elektrik bağlantıları yapılmış, kurumun istediği şekilde yapılandırılmış, tam çalışır vaziyette teslim edilecektir.</w:t>
      </w:r>
    </w:p>
    <w:bookmarkEnd w:id="713"/>
    <w:p w:rsidR="00147BBF" w:rsidRDefault="00147BBF" w:rsidP="00147BBF">
      <w:pPr>
        <w:pStyle w:val="ListeParagraf"/>
        <w:widowControl w:val="0"/>
        <w:spacing w:after="120" w:line="240" w:lineRule="auto"/>
        <w:ind w:left="709"/>
        <w:contextualSpacing w:val="0"/>
        <w:jc w:val="both"/>
        <w:outlineLvl w:val="1"/>
        <w:rPr>
          <w:rFonts w:ascii="Times New Roman" w:hAnsi="Times New Roman"/>
          <w:bCs/>
          <w:sz w:val="24"/>
          <w:szCs w:val="24"/>
        </w:rPr>
      </w:pPr>
    </w:p>
    <w:p w:rsidR="00A07AD2" w:rsidRDefault="00A07AD2" w:rsidP="00147BBF">
      <w:pPr>
        <w:pStyle w:val="ListeParagraf"/>
        <w:widowControl w:val="0"/>
        <w:spacing w:after="120" w:line="240" w:lineRule="auto"/>
        <w:ind w:left="709"/>
        <w:contextualSpacing w:val="0"/>
        <w:jc w:val="both"/>
        <w:outlineLvl w:val="1"/>
        <w:rPr>
          <w:rFonts w:ascii="Times New Roman" w:hAnsi="Times New Roman"/>
          <w:bCs/>
          <w:sz w:val="24"/>
          <w:szCs w:val="24"/>
        </w:rPr>
      </w:pPr>
    </w:p>
    <w:p w:rsidR="00A07AD2" w:rsidRDefault="00A07AD2" w:rsidP="00147BBF">
      <w:pPr>
        <w:pStyle w:val="ListeParagraf"/>
        <w:widowControl w:val="0"/>
        <w:spacing w:after="120" w:line="240" w:lineRule="auto"/>
        <w:ind w:left="709"/>
        <w:contextualSpacing w:val="0"/>
        <w:jc w:val="both"/>
        <w:outlineLvl w:val="1"/>
        <w:rPr>
          <w:rFonts w:ascii="Times New Roman" w:hAnsi="Times New Roman"/>
          <w:bCs/>
          <w:sz w:val="24"/>
          <w:szCs w:val="24"/>
        </w:rPr>
      </w:pPr>
    </w:p>
    <w:p w:rsidR="0094201E" w:rsidRPr="00F851F9" w:rsidRDefault="0094201E" w:rsidP="00F851F9">
      <w:pPr>
        <w:widowControl w:val="0"/>
        <w:spacing w:after="120" w:line="240" w:lineRule="auto"/>
        <w:jc w:val="both"/>
        <w:outlineLvl w:val="1"/>
        <w:rPr>
          <w:rFonts w:ascii="Times New Roman" w:hAnsi="Times New Roman"/>
          <w:bCs/>
          <w:sz w:val="24"/>
          <w:szCs w:val="24"/>
        </w:rPr>
      </w:pPr>
    </w:p>
    <w:sectPr w:rsidR="0094201E" w:rsidRPr="00F851F9" w:rsidSect="00594326">
      <w:headerReference w:type="default" r:id="rId10"/>
      <w:footerReference w:type="default" r:id="rId11"/>
      <w:pgSz w:w="11906" w:h="16838"/>
      <w:pgMar w:top="1417" w:right="1417" w:bottom="1417"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201" w:rsidRDefault="00F60201" w:rsidP="00FF1AB5">
      <w:pPr>
        <w:spacing w:after="0" w:line="240" w:lineRule="auto"/>
      </w:pPr>
      <w:r>
        <w:separator/>
      </w:r>
    </w:p>
  </w:endnote>
  <w:endnote w:type="continuationSeparator" w:id="0">
    <w:p w:rsidR="00F60201" w:rsidRDefault="00F60201" w:rsidP="00FF1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589" w:rsidRDefault="00770589">
    <w:pPr>
      <w:pStyle w:val="Altbilgi"/>
      <w:jc w:val="center"/>
      <w:rPr>
        <w:rFonts w:ascii="Times New Roman" w:hAnsi="Times New Roman"/>
        <w:sz w:val="24"/>
        <w:szCs w:val="24"/>
      </w:rPr>
    </w:pPr>
    <w:r w:rsidRPr="003C3F14">
      <w:rPr>
        <w:rFonts w:ascii="Times New Roman" w:hAnsi="Times New Roman"/>
        <w:sz w:val="24"/>
        <w:szCs w:val="24"/>
      </w:rPr>
      <w:fldChar w:fldCharType="begin"/>
    </w:r>
    <w:r w:rsidRPr="003C3F14">
      <w:rPr>
        <w:rFonts w:ascii="Times New Roman" w:hAnsi="Times New Roman"/>
        <w:sz w:val="24"/>
        <w:szCs w:val="24"/>
      </w:rPr>
      <w:instrText>PAGE   \* MERGEFORMAT</w:instrText>
    </w:r>
    <w:r w:rsidRPr="003C3F14">
      <w:rPr>
        <w:rFonts w:ascii="Times New Roman" w:hAnsi="Times New Roman"/>
        <w:sz w:val="24"/>
        <w:szCs w:val="24"/>
      </w:rPr>
      <w:fldChar w:fldCharType="separate"/>
    </w:r>
    <w:r w:rsidR="0038151D">
      <w:rPr>
        <w:rFonts w:ascii="Times New Roman" w:hAnsi="Times New Roman"/>
        <w:noProof/>
        <w:sz w:val="24"/>
        <w:szCs w:val="24"/>
      </w:rPr>
      <w:t>2</w:t>
    </w:r>
    <w:r w:rsidRPr="003C3F14">
      <w:rPr>
        <w:rFonts w:ascii="Times New Roman" w:hAnsi="Times New Roman"/>
        <w:sz w:val="24"/>
        <w:szCs w:val="24"/>
      </w:rPr>
      <w:fldChar w:fldCharType="end"/>
    </w:r>
    <w:r w:rsidRPr="003C3F14">
      <w:rPr>
        <w:rFonts w:ascii="Times New Roman" w:hAnsi="Times New Roman"/>
        <w:sz w:val="24"/>
        <w:szCs w:val="24"/>
      </w:rPr>
      <w:t>/</w:t>
    </w:r>
    <w:r>
      <w:rPr>
        <w:rFonts w:ascii="Times New Roman" w:hAnsi="Times New Roman"/>
        <w:sz w:val="24"/>
        <w:szCs w:val="24"/>
      </w:rPr>
      <w:t>61</w:t>
    </w:r>
  </w:p>
  <w:p w:rsidR="00770589" w:rsidRPr="003C3F14" w:rsidRDefault="00770589">
    <w:pPr>
      <w:pStyle w:val="Altbilgi"/>
      <w:jc w:val="center"/>
      <w:rPr>
        <w:rFonts w:ascii="Times New Roman" w:hAnsi="Times New Roman"/>
        <w:sz w:val="24"/>
        <w:szCs w:val="24"/>
      </w:rPr>
    </w:pPr>
  </w:p>
  <w:p w:rsidR="00770589" w:rsidRDefault="0077058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201" w:rsidRDefault="00F60201" w:rsidP="00FF1AB5">
      <w:pPr>
        <w:spacing w:after="0" w:line="240" w:lineRule="auto"/>
      </w:pPr>
      <w:r>
        <w:separator/>
      </w:r>
    </w:p>
  </w:footnote>
  <w:footnote w:type="continuationSeparator" w:id="0">
    <w:p w:rsidR="00F60201" w:rsidRDefault="00F60201" w:rsidP="00FF1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6" w:type="dxa"/>
        <w:right w:w="56" w:type="dxa"/>
      </w:tblCellMar>
      <w:tblLook w:val="0000" w:firstRow="0" w:lastRow="0" w:firstColumn="0" w:lastColumn="0" w:noHBand="0" w:noVBand="0"/>
    </w:tblPr>
    <w:tblGrid>
      <w:gridCol w:w="1136"/>
      <w:gridCol w:w="7920"/>
    </w:tblGrid>
    <w:tr w:rsidR="00770589" w:rsidTr="0090689C">
      <w:trPr>
        <w:trHeight w:val="1070"/>
      </w:trPr>
      <w:tc>
        <w:tcPr>
          <w:tcW w:w="1136" w:type="dxa"/>
          <w:tcBorders>
            <w:top w:val="single" w:sz="4" w:space="0" w:color="auto"/>
            <w:left w:val="single" w:sz="4" w:space="0" w:color="auto"/>
            <w:bottom w:val="single" w:sz="4" w:space="0" w:color="auto"/>
            <w:right w:val="single" w:sz="4" w:space="0" w:color="auto"/>
          </w:tcBorders>
          <w:vAlign w:val="center"/>
        </w:tcPr>
        <w:p w:rsidR="00770589" w:rsidRDefault="00770589" w:rsidP="00890445">
          <w:pPr>
            <w:rPr>
              <w:vertAlign w:val="subscript"/>
            </w:rPr>
          </w:pPr>
          <w:r>
            <w:rPr>
              <w:noProof/>
              <w:vertAlign w:val="subscript"/>
              <w:lang w:eastAsia="tr-TR"/>
            </w:rPr>
            <w:drawing>
              <wp:inline distT="0" distB="0" distL="0" distR="0" wp14:anchorId="5D958FDB" wp14:editId="4DBCABCF">
                <wp:extent cx="648335" cy="648335"/>
                <wp:effectExtent l="19050" t="0" r="0" b="0"/>
                <wp:docPr id="24" name="Resim 2" descr="C:\Users\mk\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mk\Desktop\images.jpg"/>
                        <pic:cNvPicPr>
                          <a:picLocks noChangeAspect="1" noChangeArrowheads="1"/>
                        </pic:cNvPicPr>
                      </pic:nvPicPr>
                      <pic:blipFill>
                        <a:blip r:embed="rId1"/>
                        <a:srcRect/>
                        <a:stretch>
                          <a:fillRect/>
                        </a:stretch>
                      </pic:blipFill>
                      <pic:spPr bwMode="auto">
                        <a:xfrm>
                          <a:off x="0" y="0"/>
                          <a:ext cx="648335" cy="648335"/>
                        </a:xfrm>
                        <a:prstGeom prst="rect">
                          <a:avLst/>
                        </a:prstGeom>
                        <a:noFill/>
                        <a:ln w="9525">
                          <a:noFill/>
                          <a:miter lim="800000"/>
                          <a:headEnd/>
                          <a:tailEnd/>
                        </a:ln>
                      </pic:spPr>
                    </pic:pic>
                  </a:graphicData>
                </a:graphic>
              </wp:inline>
            </w:drawing>
          </w:r>
        </w:p>
      </w:tc>
      <w:tc>
        <w:tcPr>
          <w:tcW w:w="7920" w:type="dxa"/>
          <w:tcBorders>
            <w:top w:val="single" w:sz="4" w:space="0" w:color="auto"/>
            <w:left w:val="single" w:sz="4" w:space="0" w:color="auto"/>
            <w:bottom w:val="single" w:sz="4" w:space="0" w:color="auto"/>
            <w:right w:val="single" w:sz="4" w:space="0" w:color="auto"/>
          </w:tcBorders>
          <w:vAlign w:val="bottom"/>
        </w:tcPr>
        <w:p w:rsidR="00770589" w:rsidRPr="00DE0CF2" w:rsidRDefault="00770589" w:rsidP="0090689C">
          <w:pPr>
            <w:spacing w:before="120" w:after="120" w:line="240" w:lineRule="auto"/>
            <w:jc w:val="center"/>
            <w:rPr>
              <w:rFonts w:ascii="Arial" w:hAnsi="Arial" w:cs="Arial"/>
              <w:b/>
            </w:rPr>
          </w:pPr>
          <w:r>
            <w:rPr>
              <w:rFonts w:ascii="Arial" w:hAnsi="Arial" w:cs="Arial"/>
              <w:b/>
            </w:rPr>
            <w:t>MİLLİ EĞİTİM BAKANLIĞI-YEGİTEK GENEL MÜDÜRLÜĞÜ</w:t>
          </w:r>
        </w:p>
        <w:p w:rsidR="00770589" w:rsidRDefault="00770589" w:rsidP="00D62F59">
          <w:pPr>
            <w:spacing w:before="120" w:after="120" w:line="240" w:lineRule="auto"/>
            <w:jc w:val="center"/>
            <w:rPr>
              <w:rFonts w:ascii="Arial" w:hAnsi="Arial" w:cs="Arial"/>
              <w:b/>
            </w:rPr>
          </w:pPr>
          <w:r>
            <w:rPr>
              <w:rFonts w:ascii="Arial" w:hAnsi="Arial" w:cs="Arial"/>
              <w:b/>
            </w:rPr>
            <w:t xml:space="preserve">EĞİTİMDE FATİH PROJESİ </w:t>
          </w:r>
        </w:p>
        <w:p w:rsidR="00770589" w:rsidRPr="00D62F59" w:rsidRDefault="00770589" w:rsidP="00D62F59">
          <w:pPr>
            <w:spacing w:before="120" w:after="120" w:line="240" w:lineRule="auto"/>
            <w:jc w:val="center"/>
            <w:rPr>
              <w:rFonts w:ascii="Arial" w:hAnsi="Arial" w:cs="Arial"/>
              <w:b/>
            </w:rPr>
          </w:pPr>
          <w:r>
            <w:rPr>
              <w:rFonts w:ascii="Arial" w:hAnsi="Arial" w:cs="Arial"/>
              <w:b/>
            </w:rPr>
            <w:t xml:space="preserve">2. FAZ </w:t>
          </w:r>
          <w:r w:rsidRPr="00D62F59">
            <w:rPr>
              <w:rFonts w:ascii="Arial" w:hAnsi="Arial" w:cs="Arial"/>
              <w:b/>
            </w:rPr>
            <w:t>YEREL ALAN AĞI</w:t>
          </w:r>
          <w:r>
            <w:rPr>
              <w:rFonts w:ascii="Arial" w:hAnsi="Arial" w:cs="Arial"/>
              <w:b/>
            </w:rPr>
            <w:t xml:space="preserve"> </w:t>
          </w:r>
          <w:r w:rsidRPr="00D62F59">
            <w:rPr>
              <w:rFonts w:ascii="Arial" w:hAnsi="Arial" w:cs="Arial"/>
              <w:b/>
            </w:rPr>
            <w:t>TEKNİK ŞARTNAMESİ</w:t>
          </w:r>
        </w:p>
      </w:tc>
    </w:tr>
  </w:tbl>
  <w:p w:rsidR="00770589" w:rsidRDefault="0077058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E6EA3"/>
    <w:multiLevelType w:val="hybridMultilevel"/>
    <w:tmpl w:val="6026FEE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041F0001"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nsid w:val="261F3A11"/>
    <w:multiLevelType w:val="multilevel"/>
    <w:tmpl w:val="AD1C78F6"/>
    <w:lvl w:ilvl="0">
      <w:start w:val="1"/>
      <w:numFmt w:val="lowerLetter"/>
      <w:lvlText w:val="%1)"/>
      <w:lvlJc w:val="left"/>
      <w:pPr>
        <w:ind w:left="1776" w:hanging="360"/>
      </w:pPr>
      <w:rPr>
        <w:rFonts w:hint="default"/>
        <w:b/>
        <w:i w:val="0"/>
      </w:rPr>
    </w:lvl>
    <w:lvl w:ilvl="1">
      <w:start w:val="1"/>
      <w:numFmt w:val="decimal"/>
      <w:lvlText w:val="%1.%2"/>
      <w:lvlJc w:val="left"/>
      <w:pPr>
        <w:ind w:left="1776" w:hanging="360"/>
      </w:pPr>
      <w:rPr>
        <w:rFonts w:ascii="Times New Roman" w:hAnsi="Times New Roman" w:cs="Times New Roman" w:hint="default"/>
        <w:b/>
        <w:strike w:val="0"/>
        <w:color w:val="auto"/>
      </w:rPr>
    </w:lvl>
    <w:lvl w:ilvl="2">
      <w:start w:val="1"/>
      <w:numFmt w:val="decimal"/>
      <w:lvlText w:val="%1.%2.%3"/>
      <w:lvlJc w:val="left"/>
      <w:pPr>
        <w:ind w:left="2136" w:hanging="720"/>
      </w:pPr>
      <w:rPr>
        <w:rFonts w:ascii="Times New Roman" w:hAnsi="Times New Roman" w:cs="Times New Roman" w:hint="default"/>
        <w:b/>
      </w:rPr>
    </w:lvl>
    <w:lvl w:ilvl="3">
      <w:start w:val="1"/>
      <w:numFmt w:val="decimal"/>
      <w:lvlText w:val="%1.%2.%3.%4"/>
      <w:lvlJc w:val="left"/>
      <w:pPr>
        <w:ind w:left="2136" w:hanging="720"/>
      </w:pPr>
      <w:rPr>
        <w:rFonts w:hint="default"/>
        <w:b/>
        <w:sz w:val="22"/>
      </w:rPr>
    </w:lvl>
    <w:lvl w:ilvl="4">
      <w:start w:val="1"/>
      <w:numFmt w:val="decimal"/>
      <w:lvlText w:val="%1.%2.%3.%4.%5"/>
      <w:lvlJc w:val="left"/>
      <w:pPr>
        <w:ind w:left="2496" w:hanging="1080"/>
      </w:pPr>
      <w:rPr>
        <w:rFonts w:hint="default"/>
        <w:b/>
      </w:rPr>
    </w:lvl>
    <w:lvl w:ilvl="5">
      <w:start w:val="1"/>
      <w:numFmt w:val="decimal"/>
      <w:lvlText w:val="%1.%2.%3.%4.%5.%6"/>
      <w:lvlJc w:val="left"/>
      <w:pPr>
        <w:ind w:left="2496"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2856" w:hanging="1440"/>
      </w:pPr>
      <w:rPr>
        <w:rFonts w:hint="default"/>
      </w:rPr>
    </w:lvl>
    <w:lvl w:ilvl="8">
      <w:start w:val="1"/>
      <w:numFmt w:val="decimal"/>
      <w:lvlText w:val="%1.%2.%3.%4.%5.%6.%7.%8.%9"/>
      <w:lvlJc w:val="left"/>
      <w:pPr>
        <w:ind w:left="3216" w:hanging="1800"/>
      </w:pPr>
      <w:rPr>
        <w:rFonts w:hint="default"/>
      </w:rPr>
    </w:lvl>
  </w:abstractNum>
  <w:abstractNum w:abstractNumId="2">
    <w:nsid w:val="2C88075D"/>
    <w:multiLevelType w:val="multilevel"/>
    <w:tmpl w:val="7E225DC4"/>
    <w:lvl w:ilvl="0">
      <w:start w:val="2"/>
      <w:numFmt w:val="decimal"/>
      <w:lvlText w:val="%1"/>
      <w:lvlJc w:val="left"/>
      <w:pPr>
        <w:ind w:left="360" w:hanging="360"/>
      </w:pPr>
      <w:rPr>
        <w:rFonts w:hint="default"/>
      </w:rPr>
    </w:lvl>
    <w:lvl w:ilvl="1">
      <w:start w:val="1"/>
      <w:numFmt w:val="decimal"/>
      <w:pStyle w:val="Stil1"/>
      <w:lvlText w:val="%1.%2"/>
      <w:lvlJc w:val="left"/>
      <w:pPr>
        <w:ind w:left="1494" w:hanging="360"/>
      </w:pPr>
      <w:rPr>
        <w:rFonts w:ascii="Calibri" w:hAnsi="Calibri" w:cs="Calibri" w:hint="default"/>
        <w:b/>
        <w:sz w:val="24"/>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nsid w:val="35E54585"/>
    <w:multiLevelType w:val="multilevel"/>
    <w:tmpl w:val="A5CE4D9A"/>
    <w:lvl w:ilvl="0">
      <w:start w:val="2"/>
      <w:numFmt w:val="decimal"/>
      <w:lvlText w:val="%1"/>
      <w:lvlJc w:val="left"/>
      <w:pPr>
        <w:ind w:left="360" w:hanging="360"/>
      </w:pPr>
      <w:rPr>
        <w:rFonts w:ascii="Calibri" w:hAnsi="Calibri" w:hint="default"/>
      </w:rPr>
    </w:lvl>
    <w:lvl w:ilvl="1">
      <w:start w:val="1"/>
      <w:numFmt w:val="decimal"/>
      <w:lvlText w:val="%1.%2"/>
      <w:lvlJc w:val="left"/>
      <w:pPr>
        <w:ind w:left="360" w:hanging="360"/>
      </w:pPr>
      <w:rPr>
        <w:rFonts w:ascii="Times New Roman" w:hAnsi="Times New Roman" w:cs="Times New Roman" w:hint="default"/>
        <w:b/>
        <w:sz w:val="24"/>
      </w:rPr>
    </w:lvl>
    <w:lvl w:ilvl="2">
      <w:start w:val="1"/>
      <w:numFmt w:val="decimal"/>
      <w:lvlText w:val="%1.%2.%3"/>
      <w:lvlJc w:val="left"/>
      <w:pPr>
        <w:ind w:left="1430" w:hanging="720"/>
      </w:pPr>
      <w:rPr>
        <w:rFonts w:ascii="Times New Roman" w:hAnsi="Times New Roman" w:cs="Times New Roman" w:hint="default"/>
        <w:b/>
        <w:strike w:val="0"/>
        <w:color w:val="auto"/>
        <w:sz w:val="24"/>
      </w:rPr>
    </w:lvl>
    <w:lvl w:ilvl="3">
      <w:start w:val="1"/>
      <w:numFmt w:val="decimal"/>
      <w:lvlText w:val="%1.%2.%3.%4"/>
      <w:lvlJc w:val="left"/>
      <w:pPr>
        <w:ind w:left="2705" w:hanging="720"/>
      </w:pPr>
      <w:rPr>
        <w:rFonts w:ascii="Times New Roman" w:hAnsi="Times New Roman" w:cs="Times New Roman" w:hint="default"/>
        <w:b/>
        <w:strike w:val="0"/>
        <w:color w:val="auto"/>
        <w:sz w:val="24"/>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4">
    <w:nsid w:val="3D63486F"/>
    <w:multiLevelType w:val="multilevel"/>
    <w:tmpl w:val="F4641FB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trike w:val="0"/>
        <w:color w:val="auto"/>
        <w:sz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A9203E8"/>
    <w:multiLevelType w:val="multilevel"/>
    <w:tmpl w:val="041F0029"/>
    <w:lvl w:ilvl="0">
      <w:start w:val="1"/>
      <w:numFmt w:val="decimal"/>
      <w:pStyle w:val="Balk1"/>
      <w:suff w:val="space"/>
      <w:lvlText w:val="Chapter %1"/>
      <w:lvlJc w:val="left"/>
      <w:pPr>
        <w:ind w:left="0" w:firstLine="0"/>
      </w:pPr>
    </w:lvl>
    <w:lvl w:ilvl="1">
      <w:start w:val="1"/>
      <w:numFmt w:val="none"/>
      <w:pStyle w:val="Balk2"/>
      <w:suff w:val="nothing"/>
      <w:lvlText w:val=""/>
      <w:lvlJc w:val="left"/>
      <w:pPr>
        <w:ind w:left="0" w:firstLine="0"/>
      </w:pPr>
    </w:lvl>
    <w:lvl w:ilvl="2">
      <w:start w:val="1"/>
      <w:numFmt w:val="none"/>
      <w:pStyle w:val="Balk3"/>
      <w:suff w:val="nothing"/>
      <w:lvlText w:val=""/>
      <w:lvlJc w:val="left"/>
      <w:pPr>
        <w:ind w:left="0" w:firstLine="0"/>
      </w:pPr>
    </w:lvl>
    <w:lvl w:ilvl="3">
      <w:start w:val="1"/>
      <w:numFmt w:val="none"/>
      <w:pStyle w:val="Balk4"/>
      <w:suff w:val="nothing"/>
      <w:lvlText w:val=""/>
      <w:lvlJc w:val="left"/>
      <w:pPr>
        <w:ind w:left="0" w:firstLine="0"/>
      </w:pPr>
    </w:lvl>
    <w:lvl w:ilvl="4">
      <w:start w:val="1"/>
      <w:numFmt w:val="none"/>
      <w:pStyle w:val="Balk5"/>
      <w:suff w:val="nothing"/>
      <w:lvlText w:val=""/>
      <w:lvlJc w:val="left"/>
      <w:pPr>
        <w:ind w:left="0" w:firstLine="0"/>
      </w:pPr>
    </w:lvl>
    <w:lvl w:ilvl="5">
      <w:start w:val="1"/>
      <w:numFmt w:val="none"/>
      <w:pStyle w:val="Balk6"/>
      <w:suff w:val="nothing"/>
      <w:lvlText w:val=""/>
      <w:lvlJc w:val="left"/>
      <w:pPr>
        <w:ind w:left="0" w:firstLine="0"/>
      </w:pPr>
    </w:lvl>
    <w:lvl w:ilvl="6">
      <w:start w:val="1"/>
      <w:numFmt w:val="none"/>
      <w:pStyle w:val="Balk7"/>
      <w:suff w:val="nothing"/>
      <w:lvlText w:val=""/>
      <w:lvlJc w:val="left"/>
      <w:pPr>
        <w:ind w:left="0" w:firstLine="0"/>
      </w:pPr>
    </w:lvl>
    <w:lvl w:ilvl="7">
      <w:start w:val="1"/>
      <w:numFmt w:val="none"/>
      <w:pStyle w:val="Balk8"/>
      <w:suff w:val="nothing"/>
      <w:lvlText w:val=""/>
      <w:lvlJc w:val="left"/>
      <w:pPr>
        <w:ind w:left="0" w:firstLine="0"/>
      </w:pPr>
    </w:lvl>
    <w:lvl w:ilvl="8">
      <w:start w:val="1"/>
      <w:numFmt w:val="none"/>
      <w:pStyle w:val="Balk9"/>
      <w:suff w:val="nothing"/>
      <w:lvlText w:val=""/>
      <w:lvlJc w:val="left"/>
      <w:pPr>
        <w:ind w:left="0" w:firstLine="0"/>
      </w:pPr>
    </w:lvl>
  </w:abstractNum>
  <w:abstractNum w:abstractNumId="6">
    <w:nsid w:val="4B676DF9"/>
    <w:multiLevelType w:val="multilevel"/>
    <w:tmpl w:val="A724C0F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B74420F"/>
    <w:multiLevelType w:val="multilevel"/>
    <w:tmpl w:val="FDB81A8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ascii="Times New Roman" w:hAnsi="Times New Roman" w:cs="Times New Roman" w:hint="default"/>
        <w:b/>
        <w:strike w:val="0"/>
        <w:color w:val="auto"/>
        <w:sz w:val="24"/>
      </w:rPr>
    </w:lvl>
    <w:lvl w:ilvl="2">
      <w:start w:val="1"/>
      <w:numFmt w:val="decimal"/>
      <w:lvlText w:val="%1.%2.%3"/>
      <w:lvlJc w:val="left"/>
      <w:pPr>
        <w:ind w:left="720" w:hanging="720"/>
      </w:pPr>
      <w:rPr>
        <w:rFonts w:ascii="Times New Roman" w:hAnsi="Times New Roman" w:cs="Times New Roman" w:hint="default"/>
        <w:b/>
        <w:strike w:val="0"/>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5083344"/>
    <w:multiLevelType w:val="multilevel"/>
    <w:tmpl w:val="4DDA28FC"/>
    <w:lvl w:ilvl="0">
      <w:start w:val="1"/>
      <w:numFmt w:val="decimal"/>
      <w:pStyle w:val="Stil4"/>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Stil3"/>
      <w:lvlText w:val="%1.%2."/>
      <w:lvlJc w:val="left"/>
      <w:pPr>
        <w:ind w:left="716" w:hanging="432"/>
      </w:pPr>
      <w:rPr>
        <w:rFonts w:ascii="Cambria" w:hAnsi="Cambria" w:hint="default"/>
      </w:rPr>
    </w:lvl>
    <w:lvl w:ilvl="2">
      <w:start w:val="1"/>
      <w:numFmt w:val="decimal"/>
      <w:lvlText w:val="%1.%2.%3."/>
      <w:lvlJc w:val="left"/>
      <w:pPr>
        <w:ind w:left="1638" w:hanging="504"/>
      </w:pPr>
      <w:rPr>
        <w:rFonts w:ascii="Times New Roman" w:hAnsi="Times New Roman" w:cs="Times New Roman" w:hint="default"/>
        <w:b w:val="0"/>
        <w:sz w:val="24"/>
        <w:szCs w:val="24"/>
      </w:rPr>
    </w:lvl>
    <w:lvl w:ilvl="3">
      <w:start w:val="1"/>
      <w:numFmt w:val="decimal"/>
      <w:pStyle w:val="Stil7"/>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3"/>
  </w:num>
  <w:num w:numId="4">
    <w:abstractNumId w:val="7"/>
  </w:num>
  <w:num w:numId="5">
    <w:abstractNumId w:val="8"/>
  </w:num>
  <w:num w:numId="6">
    <w:abstractNumId w:val="2"/>
  </w:num>
  <w:num w:numId="7">
    <w:abstractNumId w:val="6"/>
  </w:num>
  <w:num w:numId="8">
    <w:abstractNumId w:val="0"/>
  </w:num>
  <w:num w:numId="9">
    <w:abstractNumId w:val="1"/>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4A"/>
    <w:rsid w:val="000025F1"/>
    <w:rsid w:val="00005296"/>
    <w:rsid w:val="00005842"/>
    <w:rsid w:val="00006C74"/>
    <w:rsid w:val="00021133"/>
    <w:rsid w:val="000324AF"/>
    <w:rsid w:val="00035EED"/>
    <w:rsid w:val="000360A3"/>
    <w:rsid w:val="00045035"/>
    <w:rsid w:val="000460DD"/>
    <w:rsid w:val="00056446"/>
    <w:rsid w:val="00062D8B"/>
    <w:rsid w:val="000666DC"/>
    <w:rsid w:val="00066B5D"/>
    <w:rsid w:val="00073C66"/>
    <w:rsid w:val="00082D11"/>
    <w:rsid w:val="00086280"/>
    <w:rsid w:val="00086383"/>
    <w:rsid w:val="00091DAE"/>
    <w:rsid w:val="0009402B"/>
    <w:rsid w:val="00095923"/>
    <w:rsid w:val="000A4565"/>
    <w:rsid w:val="000A7396"/>
    <w:rsid w:val="000A767A"/>
    <w:rsid w:val="000B0338"/>
    <w:rsid w:val="000B2B42"/>
    <w:rsid w:val="000B5133"/>
    <w:rsid w:val="000B6161"/>
    <w:rsid w:val="000B71C0"/>
    <w:rsid w:val="000C1AA1"/>
    <w:rsid w:val="000C6331"/>
    <w:rsid w:val="000D27F1"/>
    <w:rsid w:val="000D2D12"/>
    <w:rsid w:val="000D77E3"/>
    <w:rsid w:val="000E3C12"/>
    <w:rsid w:val="000E625B"/>
    <w:rsid w:val="000E6754"/>
    <w:rsid w:val="001047FD"/>
    <w:rsid w:val="0010693A"/>
    <w:rsid w:val="001103E4"/>
    <w:rsid w:val="00120634"/>
    <w:rsid w:val="001210B8"/>
    <w:rsid w:val="001250B6"/>
    <w:rsid w:val="00125374"/>
    <w:rsid w:val="00141FF8"/>
    <w:rsid w:val="001449E7"/>
    <w:rsid w:val="00146C1C"/>
    <w:rsid w:val="00147BBF"/>
    <w:rsid w:val="00155EA5"/>
    <w:rsid w:val="001564EB"/>
    <w:rsid w:val="0016540E"/>
    <w:rsid w:val="00171419"/>
    <w:rsid w:val="00174908"/>
    <w:rsid w:val="00174F48"/>
    <w:rsid w:val="00195F28"/>
    <w:rsid w:val="001A0CC9"/>
    <w:rsid w:val="001A1B52"/>
    <w:rsid w:val="001A4141"/>
    <w:rsid w:val="001A48A6"/>
    <w:rsid w:val="001A51B4"/>
    <w:rsid w:val="001A6A72"/>
    <w:rsid w:val="001B4B9C"/>
    <w:rsid w:val="001B4E64"/>
    <w:rsid w:val="001B6263"/>
    <w:rsid w:val="001C442D"/>
    <w:rsid w:val="001C4C35"/>
    <w:rsid w:val="001C644E"/>
    <w:rsid w:val="001D000E"/>
    <w:rsid w:val="001D254F"/>
    <w:rsid w:val="001D3DAD"/>
    <w:rsid w:val="001D58BF"/>
    <w:rsid w:val="001F7484"/>
    <w:rsid w:val="00202468"/>
    <w:rsid w:val="002041F6"/>
    <w:rsid w:val="002047C0"/>
    <w:rsid w:val="0020706F"/>
    <w:rsid w:val="0022020A"/>
    <w:rsid w:val="00223973"/>
    <w:rsid w:val="00223B71"/>
    <w:rsid w:val="0023053F"/>
    <w:rsid w:val="002317E2"/>
    <w:rsid w:val="00234B32"/>
    <w:rsid w:val="002416CD"/>
    <w:rsid w:val="002417A4"/>
    <w:rsid w:val="002574E8"/>
    <w:rsid w:val="0026422C"/>
    <w:rsid w:val="00264E5B"/>
    <w:rsid w:val="00265D06"/>
    <w:rsid w:val="00267D14"/>
    <w:rsid w:val="0027039C"/>
    <w:rsid w:val="00270972"/>
    <w:rsid w:val="00272CD9"/>
    <w:rsid w:val="00275277"/>
    <w:rsid w:val="0027790B"/>
    <w:rsid w:val="00280586"/>
    <w:rsid w:val="00282E0C"/>
    <w:rsid w:val="0029061C"/>
    <w:rsid w:val="002A0611"/>
    <w:rsid w:val="002A243F"/>
    <w:rsid w:val="002B59C7"/>
    <w:rsid w:val="002C0B20"/>
    <w:rsid w:val="002C1EDA"/>
    <w:rsid w:val="002C2E21"/>
    <w:rsid w:val="002C7236"/>
    <w:rsid w:val="002D1915"/>
    <w:rsid w:val="002D2863"/>
    <w:rsid w:val="002E3F31"/>
    <w:rsid w:val="002E621A"/>
    <w:rsid w:val="002E6D77"/>
    <w:rsid w:val="002E6FEF"/>
    <w:rsid w:val="002F0CDD"/>
    <w:rsid w:val="002F398C"/>
    <w:rsid w:val="002F4A03"/>
    <w:rsid w:val="003043D7"/>
    <w:rsid w:val="003068D1"/>
    <w:rsid w:val="00310D6D"/>
    <w:rsid w:val="00317CB0"/>
    <w:rsid w:val="003212B2"/>
    <w:rsid w:val="00321E39"/>
    <w:rsid w:val="003224AD"/>
    <w:rsid w:val="00325088"/>
    <w:rsid w:val="00327583"/>
    <w:rsid w:val="00331B13"/>
    <w:rsid w:val="003345D1"/>
    <w:rsid w:val="00342A24"/>
    <w:rsid w:val="00344148"/>
    <w:rsid w:val="003521F2"/>
    <w:rsid w:val="003616F7"/>
    <w:rsid w:val="00361C12"/>
    <w:rsid w:val="00366BC4"/>
    <w:rsid w:val="00367830"/>
    <w:rsid w:val="00373B28"/>
    <w:rsid w:val="0038151D"/>
    <w:rsid w:val="00381DBB"/>
    <w:rsid w:val="0038399A"/>
    <w:rsid w:val="00383C22"/>
    <w:rsid w:val="003842EC"/>
    <w:rsid w:val="003848F1"/>
    <w:rsid w:val="00385D2E"/>
    <w:rsid w:val="00386AD6"/>
    <w:rsid w:val="003936B1"/>
    <w:rsid w:val="003A2029"/>
    <w:rsid w:val="003A32CD"/>
    <w:rsid w:val="003A41E1"/>
    <w:rsid w:val="003A5560"/>
    <w:rsid w:val="003A6A5F"/>
    <w:rsid w:val="003A71F6"/>
    <w:rsid w:val="003B0D22"/>
    <w:rsid w:val="003B1E86"/>
    <w:rsid w:val="003B24DE"/>
    <w:rsid w:val="003B3CDC"/>
    <w:rsid w:val="003B49E0"/>
    <w:rsid w:val="003C0AC1"/>
    <w:rsid w:val="003C3F14"/>
    <w:rsid w:val="003D115A"/>
    <w:rsid w:val="003D235A"/>
    <w:rsid w:val="003D39EF"/>
    <w:rsid w:val="003F3BE3"/>
    <w:rsid w:val="004002A8"/>
    <w:rsid w:val="00400C61"/>
    <w:rsid w:val="00401F72"/>
    <w:rsid w:val="004034FB"/>
    <w:rsid w:val="00405F30"/>
    <w:rsid w:val="004066D3"/>
    <w:rsid w:val="00407A35"/>
    <w:rsid w:val="00407CA9"/>
    <w:rsid w:val="00425157"/>
    <w:rsid w:val="00437595"/>
    <w:rsid w:val="004414D0"/>
    <w:rsid w:val="004418FE"/>
    <w:rsid w:val="00450196"/>
    <w:rsid w:val="004579AD"/>
    <w:rsid w:val="00463D6A"/>
    <w:rsid w:val="004700C3"/>
    <w:rsid w:val="0047128D"/>
    <w:rsid w:val="0047201A"/>
    <w:rsid w:val="00473AE5"/>
    <w:rsid w:val="00473F9B"/>
    <w:rsid w:val="00475CA7"/>
    <w:rsid w:val="00476BEA"/>
    <w:rsid w:val="004839CA"/>
    <w:rsid w:val="0048574D"/>
    <w:rsid w:val="00493B10"/>
    <w:rsid w:val="00494B01"/>
    <w:rsid w:val="0049615E"/>
    <w:rsid w:val="004A227B"/>
    <w:rsid w:val="004B1601"/>
    <w:rsid w:val="004B171A"/>
    <w:rsid w:val="004B3D5E"/>
    <w:rsid w:val="004B5B03"/>
    <w:rsid w:val="004D1487"/>
    <w:rsid w:val="004D2A33"/>
    <w:rsid w:val="004D7E40"/>
    <w:rsid w:val="004E0A73"/>
    <w:rsid w:val="004E1486"/>
    <w:rsid w:val="004F0071"/>
    <w:rsid w:val="004F117D"/>
    <w:rsid w:val="004F5780"/>
    <w:rsid w:val="004F647E"/>
    <w:rsid w:val="004F6E37"/>
    <w:rsid w:val="004F6E6E"/>
    <w:rsid w:val="00500552"/>
    <w:rsid w:val="005073F3"/>
    <w:rsid w:val="0050755E"/>
    <w:rsid w:val="00527417"/>
    <w:rsid w:val="00531B5F"/>
    <w:rsid w:val="00535178"/>
    <w:rsid w:val="00535CFD"/>
    <w:rsid w:val="005367AD"/>
    <w:rsid w:val="0053772E"/>
    <w:rsid w:val="00541520"/>
    <w:rsid w:val="00543EF6"/>
    <w:rsid w:val="005454A8"/>
    <w:rsid w:val="0054584C"/>
    <w:rsid w:val="00545897"/>
    <w:rsid w:val="00557F24"/>
    <w:rsid w:val="0056507A"/>
    <w:rsid w:val="005717B4"/>
    <w:rsid w:val="005831A4"/>
    <w:rsid w:val="00584516"/>
    <w:rsid w:val="00590D9C"/>
    <w:rsid w:val="00594326"/>
    <w:rsid w:val="00594A45"/>
    <w:rsid w:val="00597B7D"/>
    <w:rsid w:val="005A3C42"/>
    <w:rsid w:val="005A4CB4"/>
    <w:rsid w:val="005A7A14"/>
    <w:rsid w:val="005B404A"/>
    <w:rsid w:val="005C4703"/>
    <w:rsid w:val="005C5943"/>
    <w:rsid w:val="005C5E1B"/>
    <w:rsid w:val="005C6E8E"/>
    <w:rsid w:val="005D4BC9"/>
    <w:rsid w:val="005E31F2"/>
    <w:rsid w:val="005E4BB1"/>
    <w:rsid w:val="005E5AED"/>
    <w:rsid w:val="005F1D07"/>
    <w:rsid w:val="005F5A97"/>
    <w:rsid w:val="005F7510"/>
    <w:rsid w:val="00611A83"/>
    <w:rsid w:val="00612BA8"/>
    <w:rsid w:val="0062073E"/>
    <w:rsid w:val="00622BFA"/>
    <w:rsid w:val="0062491A"/>
    <w:rsid w:val="00624922"/>
    <w:rsid w:val="0063320A"/>
    <w:rsid w:val="00635037"/>
    <w:rsid w:val="006354CB"/>
    <w:rsid w:val="00644B15"/>
    <w:rsid w:val="00651A81"/>
    <w:rsid w:val="0065439D"/>
    <w:rsid w:val="006571FA"/>
    <w:rsid w:val="00661A22"/>
    <w:rsid w:val="00661BE2"/>
    <w:rsid w:val="00663DDE"/>
    <w:rsid w:val="00664806"/>
    <w:rsid w:val="00671E2A"/>
    <w:rsid w:val="0067220B"/>
    <w:rsid w:val="006730E4"/>
    <w:rsid w:val="00674498"/>
    <w:rsid w:val="0068119F"/>
    <w:rsid w:val="006822DB"/>
    <w:rsid w:val="00686543"/>
    <w:rsid w:val="006965D6"/>
    <w:rsid w:val="00697C16"/>
    <w:rsid w:val="006A04B1"/>
    <w:rsid w:val="006A374B"/>
    <w:rsid w:val="006B6C11"/>
    <w:rsid w:val="006C31EF"/>
    <w:rsid w:val="006D008B"/>
    <w:rsid w:val="006D582C"/>
    <w:rsid w:val="006D5F79"/>
    <w:rsid w:val="006D6915"/>
    <w:rsid w:val="006E214B"/>
    <w:rsid w:val="006F44AF"/>
    <w:rsid w:val="00715145"/>
    <w:rsid w:val="00715289"/>
    <w:rsid w:val="0071678D"/>
    <w:rsid w:val="007220CA"/>
    <w:rsid w:val="0072219A"/>
    <w:rsid w:val="00724A1C"/>
    <w:rsid w:val="00726377"/>
    <w:rsid w:val="00727380"/>
    <w:rsid w:val="0073029B"/>
    <w:rsid w:val="00732E07"/>
    <w:rsid w:val="00735145"/>
    <w:rsid w:val="007423C3"/>
    <w:rsid w:val="0074452A"/>
    <w:rsid w:val="00745D01"/>
    <w:rsid w:val="00746D3C"/>
    <w:rsid w:val="00747352"/>
    <w:rsid w:val="0074739B"/>
    <w:rsid w:val="007508B2"/>
    <w:rsid w:val="00750E03"/>
    <w:rsid w:val="00756E5B"/>
    <w:rsid w:val="00761A53"/>
    <w:rsid w:val="00764275"/>
    <w:rsid w:val="00767867"/>
    <w:rsid w:val="00770589"/>
    <w:rsid w:val="007709F1"/>
    <w:rsid w:val="00770A23"/>
    <w:rsid w:val="00770E7C"/>
    <w:rsid w:val="00781B6F"/>
    <w:rsid w:val="007908CA"/>
    <w:rsid w:val="00793149"/>
    <w:rsid w:val="00794F5C"/>
    <w:rsid w:val="007A1536"/>
    <w:rsid w:val="007A31A9"/>
    <w:rsid w:val="007B7FE9"/>
    <w:rsid w:val="007C0514"/>
    <w:rsid w:val="007C4579"/>
    <w:rsid w:val="007D10B5"/>
    <w:rsid w:val="007D7C5F"/>
    <w:rsid w:val="007E211D"/>
    <w:rsid w:val="007E4920"/>
    <w:rsid w:val="007E4B9F"/>
    <w:rsid w:val="007F140C"/>
    <w:rsid w:val="007F4514"/>
    <w:rsid w:val="0080348E"/>
    <w:rsid w:val="008060C3"/>
    <w:rsid w:val="008108A9"/>
    <w:rsid w:val="008142C9"/>
    <w:rsid w:val="0081681C"/>
    <w:rsid w:val="00823A00"/>
    <w:rsid w:val="00824F53"/>
    <w:rsid w:val="00825BB3"/>
    <w:rsid w:val="008272A1"/>
    <w:rsid w:val="0083105A"/>
    <w:rsid w:val="0083489F"/>
    <w:rsid w:val="00834DD1"/>
    <w:rsid w:val="00835D72"/>
    <w:rsid w:val="00836137"/>
    <w:rsid w:val="00841802"/>
    <w:rsid w:val="00841DBD"/>
    <w:rsid w:val="00847567"/>
    <w:rsid w:val="00851B95"/>
    <w:rsid w:val="0085274B"/>
    <w:rsid w:val="008552D1"/>
    <w:rsid w:val="008568B1"/>
    <w:rsid w:val="0086106D"/>
    <w:rsid w:val="00861E96"/>
    <w:rsid w:val="008676CF"/>
    <w:rsid w:val="008769F5"/>
    <w:rsid w:val="00880552"/>
    <w:rsid w:val="00884AA1"/>
    <w:rsid w:val="00890445"/>
    <w:rsid w:val="00891D76"/>
    <w:rsid w:val="008A36AA"/>
    <w:rsid w:val="008A736A"/>
    <w:rsid w:val="008A7CB0"/>
    <w:rsid w:val="008B1313"/>
    <w:rsid w:val="008C1BF8"/>
    <w:rsid w:val="008D1C25"/>
    <w:rsid w:val="008D24A5"/>
    <w:rsid w:val="008D3667"/>
    <w:rsid w:val="008D6BBF"/>
    <w:rsid w:val="008D6C0B"/>
    <w:rsid w:val="008E05AB"/>
    <w:rsid w:val="008E66E8"/>
    <w:rsid w:val="008F1292"/>
    <w:rsid w:val="008F44D4"/>
    <w:rsid w:val="008F7375"/>
    <w:rsid w:val="00900E98"/>
    <w:rsid w:val="009040A4"/>
    <w:rsid w:val="00904CD8"/>
    <w:rsid w:val="0090689C"/>
    <w:rsid w:val="0091145B"/>
    <w:rsid w:val="00911E85"/>
    <w:rsid w:val="0091252B"/>
    <w:rsid w:val="0091327E"/>
    <w:rsid w:val="009144D4"/>
    <w:rsid w:val="00923ED3"/>
    <w:rsid w:val="00930ABE"/>
    <w:rsid w:val="00933585"/>
    <w:rsid w:val="0094201E"/>
    <w:rsid w:val="00943558"/>
    <w:rsid w:val="00944C45"/>
    <w:rsid w:val="00963E2E"/>
    <w:rsid w:val="0097265E"/>
    <w:rsid w:val="00981656"/>
    <w:rsid w:val="00982602"/>
    <w:rsid w:val="0098328D"/>
    <w:rsid w:val="00987D85"/>
    <w:rsid w:val="00992E0D"/>
    <w:rsid w:val="00997992"/>
    <w:rsid w:val="009A12E8"/>
    <w:rsid w:val="009A1302"/>
    <w:rsid w:val="009A23E9"/>
    <w:rsid w:val="009A25D0"/>
    <w:rsid w:val="009A295B"/>
    <w:rsid w:val="009A3171"/>
    <w:rsid w:val="009A352F"/>
    <w:rsid w:val="009B4341"/>
    <w:rsid w:val="009B61C9"/>
    <w:rsid w:val="009B69D2"/>
    <w:rsid w:val="009C4B19"/>
    <w:rsid w:val="009C7A9E"/>
    <w:rsid w:val="009D24F4"/>
    <w:rsid w:val="009D44D9"/>
    <w:rsid w:val="009D56DD"/>
    <w:rsid w:val="009D673D"/>
    <w:rsid w:val="009E0A25"/>
    <w:rsid w:val="009E22D0"/>
    <w:rsid w:val="009E2457"/>
    <w:rsid w:val="009E25CC"/>
    <w:rsid w:val="009E45B5"/>
    <w:rsid w:val="009E6374"/>
    <w:rsid w:val="009E7A51"/>
    <w:rsid w:val="009F0AF4"/>
    <w:rsid w:val="00A04680"/>
    <w:rsid w:val="00A07AD2"/>
    <w:rsid w:val="00A07D43"/>
    <w:rsid w:val="00A17466"/>
    <w:rsid w:val="00A220BC"/>
    <w:rsid w:val="00A26933"/>
    <w:rsid w:val="00A2744F"/>
    <w:rsid w:val="00A27D54"/>
    <w:rsid w:val="00A34B03"/>
    <w:rsid w:val="00A40F3B"/>
    <w:rsid w:val="00A42D72"/>
    <w:rsid w:val="00A53F5B"/>
    <w:rsid w:val="00A73B11"/>
    <w:rsid w:val="00A84722"/>
    <w:rsid w:val="00A862AD"/>
    <w:rsid w:val="00A95977"/>
    <w:rsid w:val="00AA189A"/>
    <w:rsid w:val="00AA2FD2"/>
    <w:rsid w:val="00AA48FB"/>
    <w:rsid w:val="00AA5005"/>
    <w:rsid w:val="00AB04A1"/>
    <w:rsid w:val="00AB0F00"/>
    <w:rsid w:val="00AB1E83"/>
    <w:rsid w:val="00AB79C1"/>
    <w:rsid w:val="00AC037F"/>
    <w:rsid w:val="00AD1B57"/>
    <w:rsid w:val="00AD4F0F"/>
    <w:rsid w:val="00AE1651"/>
    <w:rsid w:val="00AF158D"/>
    <w:rsid w:val="00AF4248"/>
    <w:rsid w:val="00B02184"/>
    <w:rsid w:val="00B0750F"/>
    <w:rsid w:val="00B11A17"/>
    <w:rsid w:val="00B1295E"/>
    <w:rsid w:val="00B20603"/>
    <w:rsid w:val="00B21894"/>
    <w:rsid w:val="00B24A05"/>
    <w:rsid w:val="00B25003"/>
    <w:rsid w:val="00B25AF2"/>
    <w:rsid w:val="00B34468"/>
    <w:rsid w:val="00B42946"/>
    <w:rsid w:val="00B470D7"/>
    <w:rsid w:val="00B47797"/>
    <w:rsid w:val="00B6029B"/>
    <w:rsid w:val="00B61916"/>
    <w:rsid w:val="00B638AD"/>
    <w:rsid w:val="00B67751"/>
    <w:rsid w:val="00B725B4"/>
    <w:rsid w:val="00B83674"/>
    <w:rsid w:val="00B868D9"/>
    <w:rsid w:val="00B87E73"/>
    <w:rsid w:val="00B92763"/>
    <w:rsid w:val="00B95644"/>
    <w:rsid w:val="00BA2842"/>
    <w:rsid w:val="00BA2B05"/>
    <w:rsid w:val="00BA2FBD"/>
    <w:rsid w:val="00BA30D1"/>
    <w:rsid w:val="00BA4A6E"/>
    <w:rsid w:val="00BB171A"/>
    <w:rsid w:val="00BB3156"/>
    <w:rsid w:val="00BB4301"/>
    <w:rsid w:val="00BC0056"/>
    <w:rsid w:val="00BC5052"/>
    <w:rsid w:val="00BC7EB4"/>
    <w:rsid w:val="00BE6EA7"/>
    <w:rsid w:val="00BF41BB"/>
    <w:rsid w:val="00BF5988"/>
    <w:rsid w:val="00BF7CB3"/>
    <w:rsid w:val="00C03F06"/>
    <w:rsid w:val="00C05FDC"/>
    <w:rsid w:val="00C15024"/>
    <w:rsid w:val="00C25AB5"/>
    <w:rsid w:val="00C2610C"/>
    <w:rsid w:val="00C3340D"/>
    <w:rsid w:val="00C37F7A"/>
    <w:rsid w:val="00C43485"/>
    <w:rsid w:val="00C43E2D"/>
    <w:rsid w:val="00C46D87"/>
    <w:rsid w:val="00C545BA"/>
    <w:rsid w:val="00C56CC0"/>
    <w:rsid w:val="00C67794"/>
    <w:rsid w:val="00C75C72"/>
    <w:rsid w:val="00C8477B"/>
    <w:rsid w:val="00C8524A"/>
    <w:rsid w:val="00C87199"/>
    <w:rsid w:val="00C92DAE"/>
    <w:rsid w:val="00C93740"/>
    <w:rsid w:val="00C97018"/>
    <w:rsid w:val="00CA2DE0"/>
    <w:rsid w:val="00CA7B4C"/>
    <w:rsid w:val="00CA7D25"/>
    <w:rsid w:val="00CB28E3"/>
    <w:rsid w:val="00CB6356"/>
    <w:rsid w:val="00CD343E"/>
    <w:rsid w:val="00CD6B97"/>
    <w:rsid w:val="00CE7CEF"/>
    <w:rsid w:val="00CF1343"/>
    <w:rsid w:val="00CF49B4"/>
    <w:rsid w:val="00CF4B8A"/>
    <w:rsid w:val="00D01DBF"/>
    <w:rsid w:val="00D0209E"/>
    <w:rsid w:val="00D06364"/>
    <w:rsid w:val="00D1242E"/>
    <w:rsid w:val="00D22D85"/>
    <w:rsid w:val="00D24AE4"/>
    <w:rsid w:val="00D26715"/>
    <w:rsid w:val="00D3560A"/>
    <w:rsid w:val="00D36A2C"/>
    <w:rsid w:val="00D42662"/>
    <w:rsid w:val="00D42F6A"/>
    <w:rsid w:val="00D45C22"/>
    <w:rsid w:val="00D46E69"/>
    <w:rsid w:val="00D515D8"/>
    <w:rsid w:val="00D51E9E"/>
    <w:rsid w:val="00D60FD3"/>
    <w:rsid w:val="00D613CB"/>
    <w:rsid w:val="00D62F59"/>
    <w:rsid w:val="00D652EB"/>
    <w:rsid w:val="00D670D3"/>
    <w:rsid w:val="00D80F11"/>
    <w:rsid w:val="00D82823"/>
    <w:rsid w:val="00D85558"/>
    <w:rsid w:val="00D85B45"/>
    <w:rsid w:val="00D87E75"/>
    <w:rsid w:val="00D9022F"/>
    <w:rsid w:val="00D907AA"/>
    <w:rsid w:val="00D9147F"/>
    <w:rsid w:val="00D92AE2"/>
    <w:rsid w:val="00D93114"/>
    <w:rsid w:val="00D96F4C"/>
    <w:rsid w:val="00DA53E7"/>
    <w:rsid w:val="00DA7D8F"/>
    <w:rsid w:val="00DC42D7"/>
    <w:rsid w:val="00DC5BE4"/>
    <w:rsid w:val="00DD6B0D"/>
    <w:rsid w:val="00DE0F4E"/>
    <w:rsid w:val="00DE32CF"/>
    <w:rsid w:val="00DE7454"/>
    <w:rsid w:val="00DE7DF5"/>
    <w:rsid w:val="00DF330E"/>
    <w:rsid w:val="00DF4AF4"/>
    <w:rsid w:val="00E00164"/>
    <w:rsid w:val="00E03833"/>
    <w:rsid w:val="00E042E9"/>
    <w:rsid w:val="00E1044C"/>
    <w:rsid w:val="00E24B41"/>
    <w:rsid w:val="00E2595A"/>
    <w:rsid w:val="00E401EE"/>
    <w:rsid w:val="00E41860"/>
    <w:rsid w:val="00E4661A"/>
    <w:rsid w:val="00E47199"/>
    <w:rsid w:val="00E47A9E"/>
    <w:rsid w:val="00E608A1"/>
    <w:rsid w:val="00E60B8F"/>
    <w:rsid w:val="00E63760"/>
    <w:rsid w:val="00E63A7F"/>
    <w:rsid w:val="00E65813"/>
    <w:rsid w:val="00E71EC7"/>
    <w:rsid w:val="00E74370"/>
    <w:rsid w:val="00E75D31"/>
    <w:rsid w:val="00E8319A"/>
    <w:rsid w:val="00E8428D"/>
    <w:rsid w:val="00E87BC7"/>
    <w:rsid w:val="00E90EE0"/>
    <w:rsid w:val="00E91740"/>
    <w:rsid w:val="00EA0655"/>
    <w:rsid w:val="00EA1902"/>
    <w:rsid w:val="00EA5719"/>
    <w:rsid w:val="00EA57B7"/>
    <w:rsid w:val="00EA5D83"/>
    <w:rsid w:val="00EA7FA6"/>
    <w:rsid w:val="00EB0881"/>
    <w:rsid w:val="00EB104A"/>
    <w:rsid w:val="00EB3D99"/>
    <w:rsid w:val="00EC2341"/>
    <w:rsid w:val="00EC52CE"/>
    <w:rsid w:val="00ED487E"/>
    <w:rsid w:val="00ED76F1"/>
    <w:rsid w:val="00EE5CE1"/>
    <w:rsid w:val="00EE6A96"/>
    <w:rsid w:val="00EF0B88"/>
    <w:rsid w:val="00EF285A"/>
    <w:rsid w:val="00EF6F73"/>
    <w:rsid w:val="00F00D65"/>
    <w:rsid w:val="00F01B6B"/>
    <w:rsid w:val="00F024AB"/>
    <w:rsid w:val="00F1021C"/>
    <w:rsid w:val="00F142CC"/>
    <w:rsid w:val="00F30887"/>
    <w:rsid w:val="00F356F8"/>
    <w:rsid w:val="00F37B78"/>
    <w:rsid w:val="00F4163D"/>
    <w:rsid w:val="00F437D3"/>
    <w:rsid w:val="00F44F95"/>
    <w:rsid w:val="00F45244"/>
    <w:rsid w:val="00F4535B"/>
    <w:rsid w:val="00F45841"/>
    <w:rsid w:val="00F51A69"/>
    <w:rsid w:val="00F52F89"/>
    <w:rsid w:val="00F53292"/>
    <w:rsid w:val="00F579BB"/>
    <w:rsid w:val="00F60201"/>
    <w:rsid w:val="00F6594B"/>
    <w:rsid w:val="00F66E4D"/>
    <w:rsid w:val="00F76E44"/>
    <w:rsid w:val="00F8233E"/>
    <w:rsid w:val="00F851F9"/>
    <w:rsid w:val="00F864ED"/>
    <w:rsid w:val="00F90D7E"/>
    <w:rsid w:val="00FA57D2"/>
    <w:rsid w:val="00FA7BBA"/>
    <w:rsid w:val="00FB2975"/>
    <w:rsid w:val="00FB6BEE"/>
    <w:rsid w:val="00FD047B"/>
    <w:rsid w:val="00FD09EF"/>
    <w:rsid w:val="00FD5841"/>
    <w:rsid w:val="00FE1007"/>
    <w:rsid w:val="00FE21B0"/>
    <w:rsid w:val="00FE4446"/>
    <w:rsid w:val="00FF1AB5"/>
    <w:rsid w:val="00FF29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4154E2-AEE8-42AD-BDD8-13073A22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04A"/>
    <w:pPr>
      <w:spacing w:after="200" w:line="276" w:lineRule="auto"/>
    </w:pPr>
    <w:rPr>
      <w:sz w:val="22"/>
      <w:szCs w:val="22"/>
      <w:lang w:eastAsia="en-US"/>
    </w:rPr>
  </w:style>
  <w:style w:type="paragraph" w:styleId="Balk1">
    <w:name w:val="heading 1"/>
    <w:aliases w:val="YAZBAS1"/>
    <w:basedOn w:val="Normal"/>
    <w:next w:val="Normal"/>
    <w:link w:val="Balk1Char"/>
    <w:qFormat/>
    <w:rsid w:val="00EB104A"/>
    <w:pPr>
      <w:keepNext/>
      <w:widowControl w:val="0"/>
      <w:numPr>
        <w:numId w:val="1"/>
      </w:numPr>
      <w:spacing w:after="0" w:line="240" w:lineRule="auto"/>
      <w:outlineLvl w:val="0"/>
    </w:pPr>
    <w:rPr>
      <w:rFonts w:ascii="Palatino Linotype" w:eastAsia="Times New Roman" w:hAnsi="Palatino Linotype"/>
      <w:b/>
      <w:color w:val="000000"/>
      <w:sz w:val="24"/>
      <w:szCs w:val="20"/>
      <w:lang w:val="en-US"/>
    </w:rPr>
  </w:style>
  <w:style w:type="paragraph" w:styleId="Balk2">
    <w:name w:val="heading 2"/>
    <w:basedOn w:val="Normal"/>
    <w:next w:val="Normal"/>
    <w:link w:val="Balk2Char"/>
    <w:qFormat/>
    <w:rsid w:val="00EB104A"/>
    <w:pPr>
      <w:keepNext/>
      <w:widowControl w:val="0"/>
      <w:numPr>
        <w:ilvl w:val="1"/>
        <w:numId w:val="1"/>
      </w:numPr>
      <w:spacing w:before="240" w:after="60" w:line="240" w:lineRule="auto"/>
      <w:outlineLvl w:val="1"/>
    </w:pPr>
    <w:rPr>
      <w:rFonts w:ascii="Palatino Linotype" w:eastAsia="Times New Roman" w:hAnsi="Palatino Linotype"/>
      <w:b/>
      <w:sz w:val="20"/>
      <w:szCs w:val="20"/>
    </w:rPr>
  </w:style>
  <w:style w:type="paragraph" w:styleId="Balk3">
    <w:name w:val="heading 3"/>
    <w:basedOn w:val="Normal"/>
    <w:next w:val="Normal"/>
    <w:link w:val="Balk3Char"/>
    <w:qFormat/>
    <w:rsid w:val="00EB104A"/>
    <w:pPr>
      <w:keepNext/>
      <w:widowControl w:val="0"/>
      <w:numPr>
        <w:ilvl w:val="2"/>
        <w:numId w:val="1"/>
      </w:numPr>
      <w:spacing w:before="240" w:after="60" w:line="240" w:lineRule="auto"/>
      <w:outlineLvl w:val="2"/>
    </w:pPr>
    <w:rPr>
      <w:rFonts w:ascii="Palatino Linotype" w:eastAsia="Times New Roman" w:hAnsi="Palatino Linotype"/>
      <w:b/>
      <w:i/>
      <w:sz w:val="20"/>
      <w:szCs w:val="20"/>
    </w:rPr>
  </w:style>
  <w:style w:type="paragraph" w:styleId="Balk4">
    <w:name w:val="heading 4"/>
    <w:basedOn w:val="Normal"/>
    <w:next w:val="Normal"/>
    <w:link w:val="Balk4Char"/>
    <w:uiPriority w:val="9"/>
    <w:qFormat/>
    <w:rsid w:val="00EB104A"/>
    <w:pPr>
      <w:keepNext/>
      <w:widowControl w:val="0"/>
      <w:numPr>
        <w:ilvl w:val="3"/>
        <w:numId w:val="1"/>
      </w:numPr>
      <w:spacing w:before="240" w:after="60" w:line="240" w:lineRule="auto"/>
      <w:outlineLvl w:val="3"/>
    </w:pPr>
    <w:rPr>
      <w:rFonts w:ascii="Palatino Linotype" w:eastAsia="Times New Roman" w:hAnsi="Palatino Linotype"/>
      <w:b/>
      <w:sz w:val="16"/>
      <w:szCs w:val="20"/>
    </w:rPr>
  </w:style>
  <w:style w:type="paragraph" w:styleId="Balk5">
    <w:name w:val="heading 5"/>
    <w:basedOn w:val="Normal"/>
    <w:next w:val="Normal"/>
    <w:link w:val="Balk5Char"/>
    <w:qFormat/>
    <w:rsid w:val="00EB104A"/>
    <w:pPr>
      <w:widowControl w:val="0"/>
      <w:numPr>
        <w:ilvl w:val="4"/>
        <w:numId w:val="1"/>
      </w:numPr>
      <w:spacing w:before="240" w:after="60" w:line="240" w:lineRule="auto"/>
      <w:outlineLvl w:val="4"/>
    </w:pPr>
    <w:rPr>
      <w:rFonts w:ascii="Arial" w:eastAsia="Times New Roman" w:hAnsi="Arial"/>
      <w:sz w:val="20"/>
      <w:szCs w:val="20"/>
    </w:rPr>
  </w:style>
  <w:style w:type="paragraph" w:styleId="Balk6">
    <w:name w:val="heading 6"/>
    <w:basedOn w:val="Normal"/>
    <w:next w:val="Normal"/>
    <w:link w:val="Balk6Char"/>
    <w:qFormat/>
    <w:rsid w:val="00EB104A"/>
    <w:pPr>
      <w:widowControl w:val="0"/>
      <w:numPr>
        <w:ilvl w:val="5"/>
        <w:numId w:val="1"/>
      </w:numPr>
      <w:spacing w:before="240" w:after="60" w:line="240" w:lineRule="auto"/>
      <w:outlineLvl w:val="5"/>
    </w:pPr>
    <w:rPr>
      <w:rFonts w:ascii="Arial" w:eastAsia="Times New Roman" w:hAnsi="Arial"/>
      <w:i/>
      <w:sz w:val="20"/>
      <w:szCs w:val="20"/>
    </w:rPr>
  </w:style>
  <w:style w:type="paragraph" w:styleId="Balk7">
    <w:name w:val="heading 7"/>
    <w:basedOn w:val="Normal"/>
    <w:next w:val="Normal"/>
    <w:link w:val="Balk7Char"/>
    <w:qFormat/>
    <w:rsid w:val="00EB104A"/>
    <w:pPr>
      <w:widowControl w:val="0"/>
      <w:numPr>
        <w:ilvl w:val="6"/>
        <w:numId w:val="1"/>
      </w:numPr>
      <w:spacing w:before="240" w:after="60" w:line="240" w:lineRule="auto"/>
      <w:outlineLvl w:val="6"/>
    </w:pPr>
    <w:rPr>
      <w:rFonts w:ascii="Arial" w:eastAsia="Times New Roman" w:hAnsi="Arial"/>
      <w:sz w:val="20"/>
      <w:szCs w:val="20"/>
    </w:rPr>
  </w:style>
  <w:style w:type="paragraph" w:styleId="Balk8">
    <w:name w:val="heading 8"/>
    <w:basedOn w:val="Normal"/>
    <w:next w:val="Normal"/>
    <w:link w:val="Balk8Char"/>
    <w:qFormat/>
    <w:rsid w:val="00EB104A"/>
    <w:pPr>
      <w:widowControl w:val="0"/>
      <w:numPr>
        <w:ilvl w:val="7"/>
        <w:numId w:val="1"/>
      </w:numPr>
      <w:spacing w:before="240" w:after="60" w:line="240" w:lineRule="auto"/>
      <w:outlineLvl w:val="7"/>
    </w:pPr>
    <w:rPr>
      <w:rFonts w:ascii="Arial" w:eastAsia="Times New Roman" w:hAnsi="Arial"/>
      <w:i/>
      <w:sz w:val="20"/>
      <w:szCs w:val="20"/>
    </w:rPr>
  </w:style>
  <w:style w:type="paragraph" w:styleId="Balk9">
    <w:name w:val="heading 9"/>
    <w:basedOn w:val="Normal"/>
    <w:next w:val="Normal"/>
    <w:link w:val="Balk9Char"/>
    <w:qFormat/>
    <w:rsid w:val="00EB104A"/>
    <w:pPr>
      <w:widowControl w:val="0"/>
      <w:numPr>
        <w:ilvl w:val="8"/>
        <w:numId w:val="1"/>
      </w:numPr>
      <w:spacing w:before="240" w:after="60" w:line="240" w:lineRule="auto"/>
      <w:outlineLvl w:val="8"/>
    </w:pPr>
    <w:rPr>
      <w:rFonts w:ascii="Arial" w:eastAsia="Times New Roman"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YAZBAS1 Char"/>
    <w:link w:val="Balk1"/>
    <w:rsid w:val="00EB104A"/>
    <w:rPr>
      <w:rFonts w:ascii="Palatino Linotype" w:eastAsia="Times New Roman" w:hAnsi="Palatino Linotype"/>
      <w:b/>
      <w:color w:val="000000"/>
      <w:sz w:val="24"/>
      <w:lang w:val="en-US" w:eastAsia="en-US"/>
    </w:rPr>
  </w:style>
  <w:style w:type="character" w:customStyle="1" w:styleId="Balk2Char">
    <w:name w:val="Başlık 2 Char"/>
    <w:link w:val="Balk2"/>
    <w:rsid w:val="00EB104A"/>
    <w:rPr>
      <w:rFonts w:ascii="Palatino Linotype" w:eastAsia="Times New Roman" w:hAnsi="Palatino Linotype"/>
      <w:b/>
      <w:lang w:eastAsia="en-US"/>
    </w:rPr>
  </w:style>
  <w:style w:type="character" w:customStyle="1" w:styleId="Balk3Char">
    <w:name w:val="Başlık 3 Char"/>
    <w:link w:val="Balk3"/>
    <w:rsid w:val="00EB104A"/>
    <w:rPr>
      <w:rFonts w:ascii="Palatino Linotype" w:eastAsia="Times New Roman" w:hAnsi="Palatino Linotype"/>
      <w:b/>
      <w:i/>
      <w:lang w:eastAsia="en-US"/>
    </w:rPr>
  </w:style>
  <w:style w:type="character" w:customStyle="1" w:styleId="Balk4Char">
    <w:name w:val="Başlık 4 Char"/>
    <w:link w:val="Balk4"/>
    <w:uiPriority w:val="9"/>
    <w:rsid w:val="00EB104A"/>
    <w:rPr>
      <w:rFonts w:ascii="Palatino Linotype" w:eastAsia="Times New Roman" w:hAnsi="Palatino Linotype"/>
      <w:b/>
      <w:sz w:val="16"/>
      <w:lang w:eastAsia="en-US"/>
    </w:rPr>
  </w:style>
  <w:style w:type="character" w:customStyle="1" w:styleId="Balk5Char">
    <w:name w:val="Başlık 5 Char"/>
    <w:link w:val="Balk5"/>
    <w:rsid w:val="00EB104A"/>
    <w:rPr>
      <w:rFonts w:ascii="Arial" w:eastAsia="Times New Roman" w:hAnsi="Arial"/>
      <w:lang w:eastAsia="en-US"/>
    </w:rPr>
  </w:style>
  <w:style w:type="character" w:customStyle="1" w:styleId="Balk6Char">
    <w:name w:val="Başlık 6 Char"/>
    <w:link w:val="Balk6"/>
    <w:rsid w:val="00EB104A"/>
    <w:rPr>
      <w:rFonts w:ascii="Arial" w:eastAsia="Times New Roman" w:hAnsi="Arial"/>
      <w:i/>
      <w:lang w:eastAsia="en-US"/>
    </w:rPr>
  </w:style>
  <w:style w:type="character" w:customStyle="1" w:styleId="Balk7Char">
    <w:name w:val="Başlık 7 Char"/>
    <w:link w:val="Balk7"/>
    <w:rsid w:val="00EB104A"/>
    <w:rPr>
      <w:rFonts w:ascii="Arial" w:eastAsia="Times New Roman" w:hAnsi="Arial"/>
      <w:lang w:eastAsia="en-US"/>
    </w:rPr>
  </w:style>
  <w:style w:type="character" w:customStyle="1" w:styleId="Balk8Char">
    <w:name w:val="Başlık 8 Char"/>
    <w:link w:val="Balk8"/>
    <w:rsid w:val="00EB104A"/>
    <w:rPr>
      <w:rFonts w:ascii="Arial" w:eastAsia="Times New Roman" w:hAnsi="Arial"/>
      <w:i/>
      <w:lang w:eastAsia="en-US"/>
    </w:rPr>
  </w:style>
  <w:style w:type="character" w:customStyle="1" w:styleId="Balk9Char">
    <w:name w:val="Başlık 9 Char"/>
    <w:link w:val="Balk9"/>
    <w:rsid w:val="00EB104A"/>
    <w:rPr>
      <w:rFonts w:ascii="Arial" w:eastAsia="Times New Roman" w:hAnsi="Arial"/>
      <w:b/>
      <w:i/>
      <w:sz w:val="18"/>
      <w:lang w:eastAsia="en-US"/>
    </w:rPr>
  </w:style>
  <w:style w:type="paragraph" w:styleId="stbilgi">
    <w:name w:val="header"/>
    <w:basedOn w:val="Normal"/>
    <w:link w:val="stbilgiChar"/>
    <w:uiPriority w:val="99"/>
    <w:unhideWhenUsed/>
    <w:rsid w:val="00EB10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104A"/>
  </w:style>
  <w:style w:type="paragraph" w:styleId="Altbilgi">
    <w:name w:val="footer"/>
    <w:basedOn w:val="Normal"/>
    <w:link w:val="AltbilgiChar"/>
    <w:uiPriority w:val="99"/>
    <w:unhideWhenUsed/>
    <w:rsid w:val="00EB10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104A"/>
  </w:style>
  <w:style w:type="paragraph" w:customStyle="1" w:styleId="Default">
    <w:name w:val="Default"/>
    <w:rsid w:val="00EB104A"/>
    <w:pPr>
      <w:autoSpaceDE w:val="0"/>
      <w:autoSpaceDN w:val="0"/>
      <w:adjustRightInd w:val="0"/>
    </w:pPr>
    <w:rPr>
      <w:rFonts w:ascii="Arial" w:hAnsi="Arial" w:cs="Arial"/>
      <w:color w:val="000000"/>
      <w:sz w:val="24"/>
      <w:szCs w:val="24"/>
      <w:lang w:eastAsia="en-US"/>
    </w:rPr>
  </w:style>
  <w:style w:type="paragraph" w:styleId="ListeParagraf">
    <w:name w:val="List Paragraph"/>
    <w:basedOn w:val="Normal"/>
    <w:link w:val="ListeParagrafChar"/>
    <w:uiPriority w:val="34"/>
    <w:qFormat/>
    <w:rsid w:val="00EB104A"/>
    <w:pPr>
      <w:ind w:left="720"/>
      <w:contextualSpacing/>
    </w:pPr>
  </w:style>
  <w:style w:type="character" w:styleId="AklamaBavurusu">
    <w:name w:val="annotation reference"/>
    <w:unhideWhenUsed/>
    <w:rsid w:val="00EB104A"/>
    <w:rPr>
      <w:sz w:val="16"/>
      <w:szCs w:val="16"/>
    </w:rPr>
  </w:style>
  <w:style w:type="paragraph" w:styleId="AklamaMetni">
    <w:name w:val="annotation text"/>
    <w:basedOn w:val="Normal"/>
    <w:link w:val="AklamaMetniChar"/>
    <w:unhideWhenUsed/>
    <w:rsid w:val="00EB104A"/>
    <w:pPr>
      <w:spacing w:line="240" w:lineRule="auto"/>
    </w:pPr>
    <w:rPr>
      <w:sz w:val="20"/>
      <w:szCs w:val="20"/>
    </w:rPr>
  </w:style>
  <w:style w:type="character" w:customStyle="1" w:styleId="AklamaMetniChar">
    <w:name w:val="Açıklama Metni Char"/>
    <w:link w:val="AklamaMetni"/>
    <w:uiPriority w:val="99"/>
    <w:rsid w:val="00EB104A"/>
    <w:rPr>
      <w:sz w:val="20"/>
      <w:szCs w:val="20"/>
    </w:rPr>
  </w:style>
  <w:style w:type="paragraph" w:styleId="AklamaKonusu">
    <w:name w:val="annotation subject"/>
    <w:basedOn w:val="AklamaMetni"/>
    <w:next w:val="AklamaMetni"/>
    <w:link w:val="AklamaKonusuChar"/>
    <w:uiPriority w:val="99"/>
    <w:semiHidden/>
    <w:unhideWhenUsed/>
    <w:rsid w:val="00EB104A"/>
    <w:rPr>
      <w:b/>
      <w:bCs/>
    </w:rPr>
  </w:style>
  <w:style w:type="character" w:customStyle="1" w:styleId="AklamaKonusuChar">
    <w:name w:val="Açıklama Konusu Char"/>
    <w:link w:val="AklamaKonusu"/>
    <w:uiPriority w:val="99"/>
    <w:semiHidden/>
    <w:rsid w:val="00EB104A"/>
    <w:rPr>
      <w:b/>
      <w:bCs/>
      <w:sz w:val="20"/>
      <w:szCs w:val="20"/>
    </w:rPr>
  </w:style>
  <w:style w:type="paragraph" w:styleId="BalonMetni">
    <w:name w:val="Balloon Text"/>
    <w:basedOn w:val="Normal"/>
    <w:link w:val="BalonMetniChar"/>
    <w:uiPriority w:val="99"/>
    <w:semiHidden/>
    <w:unhideWhenUsed/>
    <w:rsid w:val="00EB104A"/>
    <w:pPr>
      <w:spacing w:after="0" w:line="240" w:lineRule="auto"/>
    </w:pPr>
    <w:rPr>
      <w:rFonts w:ascii="Tahoma" w:hAnsi="Tahoma"/>
      <w:sz w:val="16"/>
      <w:szCs w:val="16"/>
    </w:rPr>
  </w:style>
  <w:style w:type="character" w:customStyle="1" w:styleId="BalonMetniChar">
    <w:name w:val="Balon Metni Char"/>
    <w:link w:val="BalonMetni"/>
    <w:uiPriority w:val="99"/>
    <w:semiHidden/>
    <w:rsid w:val="00EB104A"/>
    <w:rPr>
      <w:rFonts w:ascii="Tahoma" w:hAnsi="Tahoma" w:cs="Tahoma"/>
      <w:sz w:val="16"/>
      <w:szCs w:val="16"/>
    </w:rPr>
  </w:style>
  <w:style w:type="table" w:customStyle="1" w:styleId="AkKlavuz1">
    <w:name w:val="Açık Kılavuz1"/>
    <w:basedOn w:val="NormalTablo"/>
    <w:uiPriority w:val="62"/>
    <w:rsid w:val="00EB104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TMLncedenBiimlendirilmi">
    <w:name w:val="HTML Preformatted"/>
    <w:basedOn w:val="Normal"/>
    <w:link w:val="HTMLncedenBiimlendirilmiChar"/>
    <w:uiPriority w:val="99"/>
    <w:unhideWhenUsed/>
    <w:rsid w:val="00EB1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ncedenBiimlendirilmiChar">
    <w:name w:val="HTML Önceden Biçimlendirilmiş Char"/>
    <w:link w:val="HTMLncedenBiimlendirilmi"/>
    <w:uiPriority w:val="99"/>
    <w:rsid w:val="00EB104A"/>
    <w:rPr>
      <w:rFonts w:ascii="Courier New" w:eastAsia="Times New Roman" w:hAnsi="Courier New" w:cs="Times New Roman"/>
      <w:sz w:val="20"/>
      <w:szCs w:val="20"/>
    </w:rPr>
  </w:style>
  <w:style w:type="paragraph" w:styleId="T4">
    <w:name w:val="toc 4"/>
    <w:basedOn w:val="Normal"/>
    <w:next w:val="Normal"/>
    <w:autoRedefine/>
    <w:uiPriority w:val="39"/>
    <w:unhideWhenUsed/>
    <w:rsid w:val="00EB104A"/>
    <w:pPr>
      <w:spacing w:before="120" w:after="100"/>
      <w:ind w:left="660"/>
      <w:jc w:val="both"/>
    </w:pPr>
    <w:rPr>
      <w:rFonts w:eastAsia="Times New Roman"/>
      <w:lang w:val="en-US"/>
    </w:rPr>
  </w:style>
  <w:style w:type="paragraph" w:customStyle="1" w:styleId="Stil1">
    <w:name w:val="Stil1"/>
    <w:basedOn w:val="Normal"/>
    <w:link w:val="Stil1Char"/>
    <w:autoRedefine/>
    <w:qFormat/>
    <w:rsid w:val="00EB104A"/>
    <w:pPr>
      <w:numPr>
        <w:ilvl w:val="1"/>
        <w:numId w:val="6"/>
      </w:numPr>
      <w:tabs>
        <w:tab w:val="left" w:pos="567"/>
      </w:tabs>
      <w:spacing w:after="0" w:line="240" w:lineRule="auto"/>
      <w:jc w:val="both"/>
    </w:pPr>
    <w:rPr>
      <w:rFonts w:ascii="Times New Roman" w:eastAsia="Times New Roman" w:hAnsi="Times New Roman"/>
      <w:noProof/>
      <w:sz w:val="24"/>
      <w:szCs w:val="24"/>
    </w:rPr>
  </w:style>
  <w:style w:type="character" w:customStyle="1" w:styleId="Stil1Char">
    <w:name w:val="Stil1 Char"/>
    <w:link w:val="Stil1"/>
    <w:rsid w:val="00EB104A"/>
    <w:rPr>
      <w:rFonts w:ascii="Times New Roman" w:eastAsia="Times New Roman" w:hAnsi="Times New Roman"/>
      <w:noProof/>
      <w:sz w:val="24"/>
      <w:szCs w:val="24"/>
      <w:lang w:eastAsia="en-US"/>
    </w:rPr>
  </w:style>
  <w:style w:type="paragraph" w:customStyle="1" w:styleId="Stil3">
    <w:name w:val="Stil3"/>
    <w:basedOn w:val="Balk2"/>
    <w:link w:val="Stil3Char"/>
    <w:qFormat/>
    <w:rsid w:val="00EB104A"/>
    <w:pPr>
      <w:widowControl/>
      <w:numPr>
        <w:numId w:val="5"/>
      </w:numPr>
    </w:pPr>
    <w:rPr>
      <w:rFonts w:ascii="Cambria" w:hAnsi="Cambria"/>
      <w:bCs/>
      <w:i/>
      <w:iCs/>
      <w:color w:val="4F81BD"/>
      <w:sz w:val="28"/>
      <w:szCs w:val="28"/>
      <w:lang w:eastAsia="pt-PT"/>
    </w:rPr>
  </w:style>
  <w:style w:type="paragraph" w:customStyle="1" w:styleId="Stil4">
    <w:name w:val="Stil4"/>
    <w:basedOn w:val="Balk1"/>
    <w:qFormat/>
    <w:rsid w:val="00EB104A"/>
    <w:pPr>
      <w:widowControl/>
      <w:numPr>
        <w:numId w:val="5"/>
      </w:numPr>
      <w:tabs>
        <w:tab w:val="num" w:pos="360"/>
      </w:tabs>
      <w:spacing w:before="240" w:after="60"/>
      <w:ind w:left="0" w:firstLine="0"/>
    </w:pPr>
    <w:rPr>
      <w:rFonts w:ascii="Cambria" w:hAnsi="Cambria"/>
      <w:bCs/>
      <w:color w:val="auto"/>
      <w:kern w:val="32"/>
      <w:sz w:val="32"/>
      <w:szCs w:val="32"/>
      <w:lang w:val="pt-PT" w:eastAsia="pt-PT"/>
    </w:rPr>
  </w:style>
  <w:style w:type="character" w:customStyle="1" w:styleId="Stil3Char">
    <w:name w:val="Stil3 Char"/>
    <w:link w:val="Stil3"/>
    <w:rsid w:val="00EB104A"/>
    <w:rPr>
      <w:rFonts w:ascii="Cambria" w:eastAsia="Times New Roman" w:hAnsi="Cambria"/>
      <w:b/>
      <w:bCs/>
      <w:i/>
      <w:iCs/>
      <w:color w:val="4F81BD"/>
      <w:sz w:val="28"/>
      <w:szCs w:val="28"/>
      <w:lang w:eastAsia="pt-PT"/>
    </w:rPr>
  </w:style>
  <w:style w:type="paragraph" w:customStyle="1" w:styleId="Stil6">
    <w:name w:val="Stil6"/>
    <w:basedOn w:val="Normal"/>
    <w:link w:val="Stil6Char"/>
    <w:qFormat/>
    <w:rsid w:val="00EB104A"/>
    <w:pPr>
      <w:tabs>
        <w:tab w:val="num" w:pos="360"/>
      </w:tabs>
      <w:spacing w:before="120" w:after="120" w:line="240" w:lineRule="auto"/>
      <w:jc w:val="both"/>
    </w:pPr>
    <w:rPr>
      <w:rFonts w:ascii="Times New Roman" w:eastAsia="Times New Roman" w:hAnsi="Times New Roman"/>
      <w:sz w:val="24"/>
      <w:szCs w:val="24"/>
      <w:lang w:eastAsia="pt-PT"/>
    </w:rPr>
  </w:style>
  <w:style w:type="paragraph" w:customStyle="1" w:styleId="Stil7">
    <w:name w:val="Stil7"/>
    <w:basedOn w:val="Normal"/>
    <w:qFormat/>
    <w:rsid w:val="00EB104A"/>
    <w:pPr>
      <w:numPr>
        <w:ilvl w:val="3"/>
        <w:numId w:val="5"/>
      </w:numPr>
      <w:tabs>
        <w:tab w:val="left" w:pos="1418"/>
      </w:tabs>
      <w:spacing w:before="120" w:after="120" w:line="240" w:lineRule="auto"/>
      <w:jc w:val="both"/>
    </w:pPr>
    <w:rPr>
      <w:rFonts w:ascii="Times New Roman" w:eastAsia="Times New Roman" w:hAnsi="Times New Roman"/>
      <w:iCs/>
      <w:noProof/>
      <w:color w:val="000000"/>
      <w:sz w:val="24"/>
      <w:szCs w:val="24"/>
      <w:lang w:eastAsia="tr-TR"/>
    </w:rPr>
  </w:style>
  <w:style w:type="character" w:customStyle="1" w:styleId="Stil6Char">
    <w:name w:val="Stil6 Char"/>
    <w:link w:val="Stil6"/>
    <w:rsid w:val="00EB104A"/>
    <w:rPr>
      <w:rFonts w:ascii="Times New Roman" w:eastAsia="Times New Roman" w:hAnsi="Times New Roman" w:cs="Times New Roman"/>
      <w:sz w:val="24"/>
      <w:szCs w:val="24"/>
      <w:lang w:eastAsia="pt-PT"/>
    </w:rPr>
  </w:style>
  <w:style w:type="character" w:customStyle="1" w:styleId="FontStyle24">
    <w:name w:val="Font Style24"/>
    <w:uiPriority w:val="99"/>
    <w:rsid w:val="00EB104A"/>
    <w:rPr>
      <w:rFonts w:ascii="Arial" w:hAnsi="Arial" w:cs="Arial"/>
      <w:sz w:val="22"/>
      <w:szCs w:val="22"/>
    </w:rPr>
  </w:style>
  <w:style w:type="table" w:styleId="TabloKlavuzu">
    <w:name w:val="Table Grid"/>
    <w:basedOn w:val="NormalTablo"/>
    <w:uiPriority w:val="59"/>
    <w:rsid w:val="00EB1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Bal">
    <w:name w:val="TOC Heading"/>
    <w:basedOn w:val="Balk1"/>
    <w:next w:val="Normal"/>
    <w:uiPriority w:val="39"/>
    <w:semiHidden/>
    <w:unhideWhenUsed/>
    <w:qFormat/>
    <w:rsid w:val="00EB104A"/>
    <w:pPr>
      <w:keepLines/>
      <w:widowControl/>
      <w:numPr>
        <w:numId w:val="0"/>
      </w:numPr>
      <w:spacing w:before="480" w:line="276" w:lineRule="auto"/>
      <w:outlineLvl w:val="9"/>
    </w:pPr>
    <w:rPr>
      <w:rFonts w:ascii="Cambria" w:hAnsi="Cambria"/>
      <w:bCs/>
      <w:color w:val="365F91"/>
      <w:sz w:val="28"/>
      <w:szCs w:val="28"/>
      <w:lang w:eastAsia="ja-JP"/>
    </w:rPr>
  </w:style>
  <w:style w:type="paragraph" w:styleId="T1">
    <w:name w:val="toc 1"/>
    <w:basedOn w:val="Normal"/>
    <w:next w:val="Normal"/>
    <w:autoRedefine/>
    <w:uiPriority w:val="39"/>
    <w:unhideWhenUsed/>
    <w:rsid w:val="00EB104A"/>
    <w:pPr>
      <w:spacing w:after="100"/>
    </w:pPr>
  </w:style>
  <w:style w:type="paragraph" w:styleId="T2">
    <w:name w:val="toc 2"/>
    <w:basedOn w:val="Normal"/>
    <w:next w:val="Normal"/>
    <w:autoRedefine/>
    <w:uiPriority w:val="39"/>
    <w:unhideWhenUsed/>
    <w:rsid w:val="00EB104A"/>
    <w:pPr>
      <w:spacing w:after="100"/>
      <w:ind w:left="220"/>
    </w:pPr>
  </w:style>
  <w:style w:type="paragraph" w:styleId="T3">
    <w:name w:val="toc 3"/>
    <w:basedOn w:val="Normal"/>
    <w:next w:val="Normal"/>
    <w:autoRedefine/>
    <w:uiPriority w:val="39"/>
    <w:unhideWhenUsed/>
    <w:rsid w:val="00EB104A"/>
    <w:pPr>
      <w:spacing w:after="100"/>
      <w:ind w:left="440"/>
    </w:pPr>
  </w:style>
  <w:style w:type="paragraph" w:styleId="T5">
    <w:name w:val="toc 5"/>
    <w:basedOn w:val="Normal"/>
    <w:next w:val="Normal"/>
    <w:autoRedefine/>
    <w:uiPriority w:val="39"/>
    <w:unhideWhenUsed/>
    <w:rsid w:val="00EB104A"/>
    <w:pPr>
      <w:spacing w:after="100"/>
      <w:ind w:left="880"/>
    </w:pPr>
    <w:rPr>
      <w:rFonts w:eastAsia="Times New Roman"/>
      <w:lang w:eastAsia="tr-TR"/>
    </w:rPr>
  </w:style>
  <w:style w:type="paragraph" w:styleId="T6">
    <w:name w:val="toc 6"/>
    <w:basedOn w:val="Normal"/>
    <w:next w:val="Normal"/>
    <w:autoRedefine/>
    <w:uiPriority w:val="39"/>
    <w:unhideWhenUsed/>
    <w:rsid w:val="00EB104A"/>
    <w:pPr>
      <w:spacing w:after="100"/>
      <w:ind w:left="1100"/>
    </w:pPr>
    <w:rPr>
      <w:rFonts w:eastAsia="Times New Roman"/>
      <w:lang w:eastAsia="tr-TR"/>
    </w:rPr>
  </w:style>
  <w:style w:type="paragraph" w:styleId="T7">
    <w:name w:val="toc 7"/>
    <w:basedOn w:val="Normal"/>
    <w:next w:val="Normal"/>
    <w:autoRedefine/>
    <w:uiPriority w:val="39"/>
    <w:unhideWhenUsed/>
    <w:rsid w:val="00EB104A"/>
    <w:pPr>
      <w:spacing w:after="100"/>
      <w:ind w:left="1320"/>
    </w:pPr>
    <w:rPr>
      <w:rFonts w:eastAsia="Times New Roman"/>
      <w:lang w:eastAsia="tr-TR"/>
    </w:rPr>
  </w:style>
  <w:style w:type="paragraph" w:styleId="T8">
    <w:name w:val="toc 8"/>
    <w:basedOn w:val="Normal"/>
    <w:next w:val="Normal"/>
    <w:autoRedefine/>
    <w:uiPriority w:val="39"/>
    <w:unhideWhenUsed/>
    <w:rsid w:val="00EB104A"/>
    <w:pPr>
      <w:spacing w:after="100"/>
      <w:ind w:left="1540"/>
    </w:pPr>
    <w:rPr>
      <w:rFonts w:eastAsia="Times New Roman"/>
      <w:lang w:eastAsia="tr-TR"/>
    </w:rPr>
  </w:style>
  <w:style w:type="paragraph" w:styleId="T9">
    <w:name w:val="toc 9"/>
    <w:basedOn w:val="Normal"/>
    <w:next w:val="Normal"/>
    <w:autoRedefine/>
    <w:uiPriority w:val="39"/>
    <w:unhideWhenUsed/>
    <w:rsid w:val="00EB104A"/>
    <w:pPr>
      <w:spacing w:after="100"/>
      <w:ind w:left="1760"/>
    </w:pPr>
    <w:rPr>
      <w:rFonts w:eastAsia="Times New Roman"/>
      <w:lang w:eastAsia="tr-TR"/>
    </w:rPr>
  </w:style>
  <w:style w:type="character" w:styleId="Kpr">
    <w:name w:val="Hyperlink"/>
    <w:uiPriority w:val="99"/>
    <w:unhideWhenUsed/>
    <w:rsid w:val="00EB104A"/>
    <w:rPr>
      <w:color w:val="0000FF"/>
      <w:u w:val="single"/>
    </w:rPr>
  </w:style>
  <w:style w:type="character" w:customStyle="1" w:styleId="ListeParagrafChar">
    <w:name w:val="Liste Paragraf Char"/>
    <w:basedOn w:val="VarsaylanParagrafYazTipi"/>
    <w:link w:val="ListeParagraf"/>
    <w:uiPriority w:val="34"/>
    <w:locked/>
    <w:rsid w:val="00861E9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74895">
      <w:bodyDiv w:val="1"/>
      <w:marLeft w:val="0"/>
      <w:marRight w:val="0"/>
      <w:marTop w:val="0"/>
      <w:marBottom w:val="0"/>
      <w:divBdr>
        <w:top w:val="none" w:sz="0" w:space="0" w:color="auto"/>
        <w:left w:val="none" w:sz="0" w:space="0" w:color="auto"/>
        <w:bottom w:val="none" w:sz="0" w:space="0" w:color="auto"/>
        <w:right w:val="none" w:sz="0" w:space="0" w:color="auto"/>
      </w:divBdr>
    </w:div>
    <w:div w:id="666638113">
      <w:bodyDiv w:val="1"/>
      <w:marLeft w:val="0"/>
      <w:marRight w:val="0"/>
      <w:marTop w:val="0"/>
      <w:marBottom w:val="0"/>
      <w:divBdr>
        <w:top w:val="none" w:sz="0" w:space="0" w:color="auto"/>
        <w:left w:val="none" w:sz="0" w:space="0" w:color="auto"/>
        <w:bottom w:val="none" w:sz="0" w:space="0" w:color="auto"/>
        <w:right w:val="none" w:sz="0" w:space="0" w:color="auto"/>
      </w:divBdr>
    </w:div>
    <w:div w:id="763763026">
      <w:bodyDiv w:val="1"/>
      <w:marLeft w:val="0"/>
      <w:marRight w:val="0"/>
      <w:marTop w:val="0"/>
      <w:marBottom w:val="0"/>
      <w:divBdr>
        <w:top w:val="none" w:sz="0" w:space="0" w:color="auto"/>
        <w:left w:val="none" w:sz="0" w:space="0" w:color="auto"/>
        <w:bottom w:val="none" w:sz="0" w:space="0" w:color="auto"/>
        <w:right w:val="none" w:sz="0" w:space="0" w:color="auto"/>
      </w:divBdr>
    </w:div>
    <w:div w:id="767627172">
      <w:bodyDiv w:val="1"/>
      <w:marLeft w:val="0"/>
      <w:marRight w:val="0"/>
      <w:marTop w:val="0"/>
      <w:marBottom w:val="0"/>
      <w:divBdr>
        <w:top w:val="none" w:sz="0" w:space="0" w:color="auto"/>
        <w:left w:val="none" w:sz="0" w:space="0" w:color="auto"/>
        <w:bottom w:val="none" w:sz="0" w:space="0" w:color="auto"/>
        <w:right w:val="none" w:sz="0" w:space="0" w:color="auto"/>
      </w:divBdr>
    </w:div>
    <w:div w:id="809636251">
      <w:bodyDiv w:val="1"/>
      <w:marLeft w:val="0"/>
      <w:marRight w:val="0"/>
      <w:marTop w:val="0"/>
      <w:marBottom w:val="0"/>
      <w:divBdr>
        <w:top w:val="none" w:sz="0" w:space="0" w:color="auto"/>
        <w:left w:val="none" w:sz="0" w:space="0" w:color="auto"/>
        <w:bottom w:val="none" w:sz="0" w:space="0" w:color="auto"/>
        <w:right w:val="none" w:sz="0" w:space="0" w:color="auto"/>
      </w:divBdr>
    </w:div>
    <w:div w:id="1186476597">
      <w:bodyDiv w:val="1"/>
      <w:marLeft w:val="0"/>
      <w:marRight w:val="0"/>
      <w:marTop w:val="0"/>
      <w:marBottom w:val="0"/>
      <w:divBdr>
        <w:top w:val="none" w:sz="0" w:space="0" w:color="auto"/>
        <w:left w:val="none" w:sz="0" w:space="0" w:color="auto"/>
        <w:bottom w:val="none" w:sz="0" w:space="0" w:color="auto"/>
        <w:right w:val="none" w:sz="0" w:space="0" w:color="auto"/>
      </w:divBdr>
    </w:div>
    <w:div w:id="1654600510">
      <w:bodyDiv w:val="1"/>
      <w:marLeft w:val="0"/>
      <w:marRight w:val="0"/>
      <w:marTop w:val="0"/>
      <w:marBottom w:val="0"/>
      <w:divBdr>
        <w:top w:val="none" w:sz="0" w:space="0" w:color="auto"/>
        <w:left w:val="none" w:sz="0" w:space="0" w:color="auto"/>
        <w:bottom w:val="none" w:sz="0" w:space="0" w:color="auto"/>
        <w:right w:val="none" w:sz="0" w:space="0" w:color="auto"/>
      </w:divBdr>
    </w:div>
    <w:div w:id="1830360214">
      <w:bodyDiv w:val="1"/>
      <w:marLeft w:val="0"/>
      <w:marRight w:val="0"/>
      <w:marTop w:val="0"/>
      <w:marBottom w:val="0"/>
      <w:divBdr>
        <w:top w:val="none" w:sz="0" w:space="0" w:color="auto"/>
        <w:left w:val="none" w:sz="0" w:space="0" w:color="auto"/>
        <w:bottom w:val="none" w:sz="0" w:space="0" w:color="auto"/>
        <w:right w:val="none" w:sz="0" w:space="0" w:color="auto"/>
      </w:divBdr>
    </w:div>
    <w:div w:id="199178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62593-5AA2-4567-BE00-B58D87A8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20740</Words>
  <Characters>118221</Characters>
  <Application>Microsoft Office Word</Application>
  <DocSecurity>0</DocSecurity>
  <Lines>985</Lines>
  <Paragraphs>277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Iskender SARI</dc:creator>
  <cp:lastModifiedBy>Zuhuri YAMAN</cp:lastModifiedBy>
  <cp:revision>2</cp:revision>
  <cp:lastPrinted>2013-03-27T14:01:00Z</cp:lastPrinted>
  <dcterms:created xsi:type="dcterms:W3CDTF">2013-06-26T07:52:00Z</dcterms:created>
  <dcterms:modified xsi:type="dcterms:W3CDTF">2013-06-26T07:52:00Z</dcterms:modified>
</cp:coreProperties>
</file>