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38" w:rsidRPr="003F3420" w:rsidRDefault="008074EF" w:rsidP="003F3420">
      <w:pPr>
        <w:jc w:val="center"/>
        <w:rPr>
          <w:b/>
          <w:lang w:val="tr-TR"/>
        </w:rPr>
      </w:pPr>
      <w:r>
        <w:rPr>
          <w:b/>
          <w:lang w:val="tr-TR"/>
        </w:rPr>
        <w:br/>
      </w:r>
      <w:r w:rsidR="003F3420" w:rsidRPr="003F3420">
        <w:rPr>
          <w:b/>
          <w:lang w:val="tr-TR"/>
        </w:rPr>
        <w:t xml:space="preserve">2019-2020 SAMSUN Ş.İLHAN HAMLI </w:t>
      </w:r>
      <w:proofErr w:type="gramStart"/>
      <w:r w:rsidR="003F3420" w:rsidRPr="003F3420">
        <w:rPr>
          <w:b/>
          <w:lang w:val="tr-TR"/>
        </w:rPr>
        <w:t>M.T.A</w:t>
      </w:r>
      <w:proofErr w:type="gramEnd"/>
      <w:r w:rsidR="003F3420" w:rsidRPr="003F3420">
        <w:rPr>
          <w:b/>
          <w:lang w:val="tr-TR"/>
        </w:rPr>
        <w:t>.L</w:t>
      </w:r>
      <w:r w:rsidR="003F3420" w:rsidRPr="003F3420">
        <w:rPr>
          <w:b/>
          <w:lang w:val="tr-TR"/>
        </w:rPr>
        <w:br/>
        <w:t>BİLİŞİM TEKNOLOJİLERİ ALANI, ELEKTRONİK UYGULAMALARI DERSİ 1. YAZILI SINAVI SORULARI</w:t>
      </w:r>
    </w:p>
    <w:p w:rsidR="003F3420" w:rsidRPr="008074EF" w:rsidRDefault="003F3420">
      <w:pPr>
        <w:rPr>
          <w:b/>
          <w:sz w:val="32"/>
          <w:lang w:val="tr-TR"/>
        </w:rPr>
      </w:pPr>
      <w:r w:rsidRPr="008074EF">
        <w:rPr>
          <w:b/>
          <w:sz w:val="32"/>
          <w:lang w:val="tr-TR"/>
        </w:rPr>
        <w:t>SORULAR</w:t>
      </w:r>
    </w:p>
    <w:p w:rsidR="00D21BD8" w:rsidRDefault="00D21BD8" w:rsidP="00D21B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 xml:space="preserve">Akım, Direnç ve </w:t>
      </w:r>
      <w:proofErr w:type="spellStart"/>
      <w:r>
        <w:rPr>
          <w:b/>
          <w:lang w:val="tr-TR"/>
        </w:rPr>
        <w:t>Volt’un</w:t>
      </w:r>
      <w:proofErr w:type="spellEnd"/>
      <w:r>
        <w:rPr>
          <w:b/>
          <w:lang w:val="tr-TR"/>
        </w:rPr>
        <w:t xml:space="preserve"> formüllerini yazınız? (10p)</w:t>
      </w:r>
    </w:p>
    <w:p w:rsidR="00D21BD8" w:rsidRDefault="00D21BD8" w:rsidP="00D21BD8">
      <w:pPr>
        <w:pStyle w:val="ListeParagraf"/>
        <w:rPr>
          <w:b/>
          <w:lang w:val="tr-TR"/>
        </w:rPr>
      </w:pPr>
    </w:p>
    <w:p w:rsidR="00D21BD8" w:rsidRDefault="00D21BD8" w:rsidP="00D21BD8">
      <w:pPr>
        <w:pStyle w:val="ListeParagraf"/>
        <w:rPr>
          <w:b/>
          <w:lang w:val="tr-TR"/>
        </w:rPr>
      </w:pPr>
    </w:p>
    <w:p w:rsidR="00D21BD8" w:rsidRPr="008074EF" w:rsidRDefault="00D21BD8" w:rsidP="008074EF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 xml:space="preserve">Akım ve </w:t>
      </w:r>
      <w:proofErr w:type="spellStart"/>
      <w:r>
        <w:rPr>
          <w:b/>
          <w:lang w:val="tr-TR"/>
        </w:rPr>
        <w:t>Voltaj’ın</w:t>
      </w:r>
      <w:proofErr w:type="spellEnd"/>
      <w:r>
        <w:rPr>
          <w:b/>
          <w:lang w:val="tr-TR"/>
        </w:rPr>
        <w:t xml:space="preserve"> ölçüm birimlerini, ölçmek için kullanılan cihazın adını ve devreye nasıl (seri/paralel) bağlandığını yazınız? (10p)</w:t>
      </w:r>
    </w:p>
    <w:p w:rsidR="00D21BD8" w:rsidRPr="008074EF" w:rsidRDefault="00D21BD8" w:rsidP="00D21BD8">
      <w:pPr>
        <w:pStyle w:val="ListeParagraf"/>
        <w:numPr>
          <w:ilvl w:val="0"/>
          <w:numId w:val="3"/>
        </w:numPr>
        <w:rPr>
          <w:lang w:val="tr-TR"/>
        </w:rPr>
      </w:pPr>
      <w:r w:rsidRPr="008074EF">
        <w:rPr>
          <w:lang w:val="tr-TR"/>
        </w:rPr>
        <w:t>Akım:</w:t>
      </w:r>
    </w:p>
    <w:p w:rsidR="00D21BD8" w:rsidRPr="008074EF" w:rsidRDefault="00D21BD8" w:rsidP="00D21BD8">
      <w:pPr>
        <w:pStyle w:val="ListeParagraf"/>
        <w:numPr>
          <w:ilvl w:val="0"/>
          <w:numId w:val="3"/>
        </w:numPr>
        <w:rPr>
          <w:lang w:val="tr-TR"/>
        </w:rPr>
      </w:pPr>
      <w:r w:rsidRPr="008074EF">
        <w:rPr>
          <w:lang w:val="tr-TR"/>
        </w:rPr>
        <w:t>Voltaj:</w:t>
      </w:r>
    </w:p>
    <w:p w:rsidR="00D21BD8" w:rsidRDefault="00D21BD8" w:rsidP="00D21BD8">
      <w:pPr>
        <w:pStyle w:val="ListeParagraf"/>
        <w:ind w:left="1080"/>
        <w:rPr>
          <w:b/>
          <w:lang w:val="tr-TR"/>
        </w:rPr>
      </w:pPr>
    </w:p>
    <w:p w:rsidR="00D21BD8" w:rsidRDefault="00D21BD8" w:rsidP="00D21B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>AC ve DC akımın farkını yazarak şeklini çiziniz?</w:t>
      </w:r>
      <w:r w:rsidR="008074EF">
        <w:rPr>
          <w:b/>
          <w:lang w:val="tr-TR"/>
        </w:rPr>
        <w:t xml:space="preserve"> (5p)</w:t>
      </w:r>
    </w:p>
    <w:p w:rsidR="008074EF" w:rsidRPr="008074EF" w:rsidRDefault="008074EF" w:rsidP="008074EF">
      <w:pPr>
        <w:pStyle w:val="ListeParagraf"/>
        <w:rPr>
          <w:b/>
          <w:lang w:val="tr-TR"/>
        </w:rPr>
      </w:pPr>
    </w:p>
    <w:p w:rsidR="00D21BD8" w:rsidRDefault="00D21BD8" w:rsidP="00D21BD8">
      <w:pPr>
        <w:rPr>
          <w:b/>
          <w:lang w:val="tr-TR"/>
        </w:rPr>
      </w:pPr>
    </w:p>
    <w:p w:rsidR="00D21BD8" w:rsidRPr="00D21BD8" w:rsidRDefault="00D21BD8" w:rsidP="00D21B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 xml:space="preserve">Aşağıdaki pil devresinin </w:t>
      </w:r>
      <w:proofErr w:type="spellStart"/>
      <w:r w:rsidRPr="008074EF">
        <w:rPr>
          <w:b/>
          <w:sz w:val="28"/>
          <w:lang w:val="tr-TR"/>
        </w:rPr>
        <w:t>V</w:t>
      </w:r>
      <w:r w:rsidRPr="008074EF">
        <w:rPr>
          <w:b/>
          <w:sz w:val="28"/>
          <w:vertAlign w:val="subscript"/>
          <w:lang w:val="tr-TR"/>
        </w:rPr>
        <w:t>ab</w:t>
      </w:r>
      <w:proofErr w:type="spellEnd"/>
      <w:r>
        <w:rPr>
          <w:b/>
          <w:lang w:val="tr-TR"/>
        </w:rPr>
        <w:t xml:space="preserve"> ve </w:t>
      </w:r>
      <w:r w:rsidRPr="008074EF">
        <w:rPr>
          <w:b/>
          <w:sz w:val="28"/>
          <w:lang w:val="tr-TR"/>
        </w:rPr>
        <w:t>V</w:t>
      </w:r>
      <w:r w:rsidRPr="008074EF">
        <w:rPr>
          <w:b/>
          <w:sz w:val="28"/>
          <w:vertAlign w:val="subscript"/>
          <w:lang w:val="tr-TR"/>
        </w:rPr>
        <w:t>ba</w:t>
      </w:r>
      <w:r w:rsidRPr="008074EF">
        <w:rPr>
          <w:b/>
          <w:sz w:val="28"/>
          <w:lang w:val="tr-TR"/>
        </w:rPr>
        <w:t xml:space="preserve"> </w:t>
      </w:r>
      <w:r>
        <w:rPr>
          <w:b/>
          <w:lang w:val="tr-TR"/>
        </w:rPr>
        <w:t>voltajlarını yazınız? (10p)</w:t>
      </w:r>
    </w:p>
    <w:p w:rsidR="00D21BD8" w:rsidRDefault="00D21BD8" w:rsidP="00D21BD8">
      <w:pPr>
        <w:rPr>
          <w:b/>
          <w:lang w:val="tr-TR"/>
        </w:rPr>
      </w:pPr>
      <w:r>
        <w:rPr>
          <w:noProof/>
        </w:rPr>
        <w:drawing>
          <wp:inline distT="0" distB="0" distL="0" distR="0" wp14:anchorId="712DF056" wp14:editId="0A69F421">
            <wp:extent cx="4638675" cy="1511061"/>
            <wp:effectExtent l="0" t="0" r="0" b="0"/>
            <wp:docPr id="449" name="Resim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potansiyel-fark-2019-04-15_02-01-12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03"/>
                    <a:stretch/>
                  </pic:blipFill>
                  <pic:spPr bwMode="auto">
                    <a:xfrm>
                      <a:off x="0" y="0"/>
                      <a:ext cx="4646453" cy="1513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1BD8" w:rsidRDefault="00D21BD8" w:rsidP="00D21B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>Aşağıdaki şemada 2.1v ile çalışan kırmızı bir LED (ışık yayan diyot) yer almaktadır. Güç kaynağı 9v olduğuna göre devred</w:t>
      </w:r>
      <w:r w:rsidR="008074EF">
        <w:rPr>
          <w:b/>
          <w:lang w:val="tr-TR"/>
        </w:rPr>
        <w:t>en geçen akımı hesaplayınız? (10</w:t>
      </w:r>
      <w:r>
        <w:rPr>
          <w:b/>
          <w:lang w:val="tr-TR"/>
        </w:rPr>
        <w:t>p)</w:t>
      </w:r>
    </w:p>
    <w:p w:rsidR="00D21BD8" w:rsidRPr="00D21BD8" w:rsidRDefault="00D21BD8" w:rsidP="00D21BD8">
      <w:pPr>
        <w:rPr>
          <w:b/>
          <w:lang w:val="tr-TR"/>
        </w:rPr>
      </w:pPr>
      <w:r>
        <w:object w:dxaOrig="7860" w:dyaOrig="6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77.75pt" o:ole="">
            <v:imagedata r:id="rId8" o:title=""/>
          </v:shape>
          <o:OLEObject Type="Embed" ProgID="PBrush" ShapeID="_x0000_i1025" DrawAspect="Content" ObjectID="_1634981482" r:id="rId9"/>
        </w:object>
      </w:r>
    </w:p>
    <w:p w:rsidR="00D21BD8" w:rsidRPr="008074EF" w:rsidRDefault="00D21BD8" w:rsidP="003F3420">
      <w:pPr>
        <w:pStyle w:val="ListeParagraf"/>
        <w:numPr>
          <w:ilvl w:val="0"/>
          <w:numId w:val="2"/>
        </w:numPr>
        <w:spacing w:after="200" w:line="360" w:lineRule="auto"/>
        <w:ind w:left="426"/>
        <w:rPr>
          <w:b/>
        </w:rPr>
      </w:pPr>
      <w:proofErr w:type="spellStart"/>
      <w:r w:rsidRPr="008074EF">
        <w:rPr>
          <w:b/>
        </w:rPr>
        <w:t>Bilgisayarın</w:t>
      </w:r>
      <w:proofErr w:type="spellEnd"/>
      <w:r w:rsidRPr="008074EF">
        <w:rPr>
          <w:b/>
        </w:rPr>
        <w:t xml:space="preserve"> USB </w:t>
      </w:r>
      <w:proofErr w:type="spellStart"/>
      <w:r w:rsidRPr="008074EF">
        <w:rPr>
          <w:b/>
        </w:rPr>
        <w:t>portundan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alınan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gerilimin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AC’mi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yoksa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DC’mi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olduğunu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ve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kaç</w:t>
      </w:r>
      <w:proofErr w:type="spellEnd"/>
      <w:r w:rsidRPr="008074EF">
        <w:rPr>
          <w:b/>
        </w:rPr>
        <w:t xml:space="preserve"> volt </w:t>
      </w:r>
      <w:proofErr w:type="spellStart"/>
      <w:r w:rsidRPr="008074EF">
        <w:rPr>
          <w:b/>
        </w:rPr>
        <w:t>olduğunu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yazınız</w:t>
      </w:r>
      <w:proofErr w:type="spellEnd"/>
      <w:r w:rsidRPr="008074EF">
        <w:rPr>
          <w:b/>
        </w:rPr>
        <w:t>? (5p)</w:t>
      </w:r>
    </w:p>
    <w:p w:rsidR="00D21BD8" w:rsidRDefault="00D21BD8" w:rsidP="00D21BD8">
      <w:pPr>
        <w:pStyle w:val="ListeParagraf"/>
        <w:spacing w:after="200" w:line="360" w:lineRule="auto"/>
        <w:ind w:left="426"/>
      </w:pPr>
    </w:p>
    <w:p w:rsidR="008074EF" w:rsidRDefault="008074EF" w:rsidP="008074EF">
      <w:pPr>
        <w:pStyle w:val="ListeParagraf"/>
        <w:numPr>
          <w:ilvl w:val="0"/>
          <w:numId w:val="2"/>
        </w:numPr>
        <w:spacing w:after="200" w:line="360" w:lineRule="auto"/>
      </w:pPr>
      <w:proofErr w:type="spellStart"/>
      <w:r w:rsidRPr="008074EF">
        <w:rPr>
          <w:b/>
        </w:rPr>
        <w:t>Aşağıdaki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şekilde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bir</w:t>
      </w:r>
      <w:proofErr w:type="spellEnd"/>
      <w:r w:rsidRPr="008074EF">
        <w:rPr>
          <w:b/>
        </w:rPr>
        <w:t xml:space="preserve"> ATX </w:t>
      </w:r>
      <w:proofErr w:type="spellStart"/>
      <w:r w:rsidRPr="008074EF">
        <w:rPr>
          <w:b/>
        </w:rPr>
        <w:t>güç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kaynağına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ait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anakart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besleme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konnektörünün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şekli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yer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almaktadır</w:t>
      </w:r>
      <w:proofErr w:type="spellEnd"/>
      <w:r w:rsidRPr="008074EF">
        <w:rPr>
          <w:b/>
        </w:rPr>
        <w:t xml:space="preserve">. </w:t>
      </w:r>
      <w:proofErr w:type="spellStart"/>
      <w:r w:rsidRPr="008074EF">
        <w:rPr>
          <w:b/>
        </w:rPr>
        <w:t>Hangi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pin’in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kaç</w:t>
      </w:r>
      <w:proofErr w:type="spellEnd"/>
      <w:r w:rsidRPr="008074EF">
        <w:rPr>
          <w:b/>
        </w:rPr>
        <w:t xml:space="preserve"> volt </w:t>
      </w:r>
      <w:proofErr w:type="spellStart"/>
      <w:r w:rsidRPr="008074EF">
        <w:rPr>
          <w:b/>
        </w:rPr>
        <w:t>verdiğini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ve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görevlerini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yazınız</w:t>
      </w:r>
      <w:proofErr w:type="spellEnd"/>
      <w:r w:rsidRPr="008074EF">
        <w:rPr>
          <w:b/>
        </w:rPr>
        <w:t>?</w:t>
      </w:r>
      <w:r>
        <w:t xml:space="preserve"> (</w:t>
      </w:r>
      <w:r w:rsidRPr="008074EF">
        <w:rPr>
          <w:b/>
        </w:rPr>
        <w:t>20p</w:t>
      </w:r>
      <w:r>
        <w:t>) (</w:t>
      </w:r>
      <w:proofErr w:type="spellStart"/>
      <w:r>
        <w:t>Gnd</w:t>
      </w:r>
      <w:proofErr w:type="spellEnd"/>
      <w:r>
        <w:t>, 3.3v, 5v, 12v, 5VSB, PG, PON)</w:t>
      </w:r>
    </w:p>
    <w:p w:rsidR="008074EF" w:rsidRDefault="008074EF" w:rsidP="008074EF">
      <w:pPr>
        <w:spacing w:after="200" w:line="360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3810</wp:posOffset>
            </wp:positionV>
            <wp:extent cx="847725" cy="3215152"/>
            <wp:effectExtent l="0" t="0" r="0" b="4445"/>
            <wp:wrapTight wrapText="bothSides">
              <wp:wrapPolygon edited="0">
                <wp:start x="0" y="0"/>
                <wp:lineTo x="0" y="21502"/>
                <wp:lineTo x="20872" y="21502"/>
                <wp:lineTo x="20872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21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1BD8" w:rsidRDefault="00D21BD8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Default="008074EF" w:rsidP="00D21BD8">
      <w:pPr>
        <w:pStyle w:val="ListeParagraf"/>
        <w:spacing w:after="200" w:line="360" w:lineRule="auto"/>
        <w:ind w:left="426"/>
      </w:pPr>
    </w:p>
    <w:p w:rsidR="008074EF" w:rsidRPr="00D21BD8" w:rsidRDefault="008074EF" w:rsidP="00D21BD8">
      <w:pPr>
        <w:pStyle w:val="ListeParagraf"/>
        <w:spacing w:after="200" w:line="360" w:lineRule="auto"/>
        <w:ind w:left="426"/>
      </w:pPr>
    </w:p>
    <w:p w:rsidR="003F3420" w:rsidRPr="008074EF" w:rsidRDefault="003F3420" w:rsidP="003F3420">
      <w:pPr>
        <w:pStyle w:val="ListeParagraf"/>
        <w:numPr>
          <w:ilvl w:val="0"/>
          <w:numId w:val="2"/>
        </w:numPr>
        <w:spacing w:after="200" w:line="360" w:lineRule="auto"/>
        <w:ind w:left="426"/>
        <w:rPr>
          <w:b/>
        </w:rPr>
      </w:pP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Aşağıdaki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renkleri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verilen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dirençlerin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değer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aralıklarını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74EF">
        <w:rPr>
          <w:rFonts w:ascii="Times New Roman" w:hAnsi="Times New Roman" w:cs="Times New Roman"/>
          <w:b/>
          <w:sz w:val="24"/>
          <w:szCs w:val="24"/>
        </w:rPr>
        <w:t>bulunuz</w:t>
      </w:r>
      <w:proofErr w:type="spellEnd"/>
      <w:r w:rsidRPr="008074EF">
        <w:rPr>
          <w:rFonts w:ascii="Times New Roman" w:hAnsi="Times New Roman" w:cs="Times New Roman"/>
          <w:b/>
          <w:sz w:val="24"/>
          <w:szCs w:val="24"/>
        </w:rPr>
        <w:t>?</w:t>
      </w:r>
      <w:r w:rsidR="008074EF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Pr="008074EF">
        <w:rPr>
          <w:rFonts w:ascii="Times New Roman" w:hAnsi="Times New Roman" w:cs="Times New Roman"/>
          <w:b/>
          <w:sz w:val="24"/>
          <w:szCs w:val="24"/>
        </w:rPr>
        <w:t>0p)</w:t>
      </w:r>
    </w:p>
    <w:p w:rsidR="003F3420" w:rsidRDefault="003F3420" w:rsidP="003F3420">
      <w:pPr>
        <w:pStyle w:val="ListeParagraf"/>
        <w:spacing w:before="60" w:after="60"/>
      </w:pPr>
      <w:r>
        <w:t xml:space="preserve">  </w:t>
      </w:r>
      <w:r>
        <w:rPr>
          <w:noProof/>
        </w:rPr>
        <w:drawing>
          <wp:inline distT="0" distB="0" distL="0" distR="0" wp14:anchorId="22D4D41B" wp14:editId="59D9DCC2">
            <wp:extent cx="1562100" cy="476250"/>
            <wp:effectExtent l="0" t="0" r="0" b="0"/>
            <wp:docPr id="1" name="Resim 1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tab/>
      </w:r>
      <w:r w:rsidRPr="00DB3FAF">
        <w:rPr>
          <w:b/>
        </w:rPr>
        <w:t xml:space="preserve">a) </w:t>
      </w:r>
      <w:r>
        <w:t xml:space="preserve">1. </w:t>
      </w:r>
      <w:proofErr w:type="spellStart"/>
      <w:r>
        <w:t>renk</w:t>
      </w:r>
      <w:proofErr w:type="spellEnd"/>
      <w:r>
        <w:t>= sarı</w:t>
      </w:r>
      <w:r>
        <w:tab/>
      </w:r>
      <w:r>
        <w:tab/>
      </w:r>
      <w:r>
        <w:tab/>
        <w:t xml:space="preserve">2.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kırmızı</w:t>
      </w:r>
      <w:bookmarkStart w:id="0" w:name="_GoBack"/>
      <w:bookmarkEnd w:id="0"/>
      <w:proofErr w:type="spellEnd"/>
    </w:p>
    <w:p w:rsidR="003F3420" w:rsidRPr="008074EF" w:rsidRDefault="003F3420" w:rsidP="008074EF">
      <w:pPr>
        <w:pStyle w:val="ListeParagra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3.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kahverengi</w:t>
      </w:r>
      <w:proofErr w:type="spellEnd"/>
      <w:r>
        <w:tab/>
      </w:r>
      <w:r>
        <w:tab/>
        <w:t xml:space="preserve">4.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gümüş</w:t>
      </w:r>
      <w:proofErr w:type="spellEnd"/>
    </w:p>
    <w:p w:rsidR="003F3420" w:rsidRDefault="003F3420" w:rsidP="003F3420">
      <w:pPr>
        <w:pStyle w:val="ListeParagraf"/>
      </w:pPr>
    </w:p>
    <w:p w:rsidR="003F3420" w:rsidRDefault="003F3420" w:rsidP="003F3420">
      <w:pPr>
        <w:pStyle w:val="ListeParagraf"/>
        <w:spacing w:before="60" w:after="60"/>
        <w:ind w:left="3552" w:firstLine="696"/>
      </w:pPr>
      <w:r w:rsidRPr="00DB3FAF">
        <w:rPr>
          <w:b/>
        </w:rPr>
        <w:t xml:space="preserve">b) </w:t>
      </w:r>
      <w:r>
        <w:t xml:space="preserve">1.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turuncu</w:t>
      </w:r>
      <w:proofErr w:type="spellEnd"/>
      <w:r>
        <w:tab/>
      </w:r>
      <w:r>
        <w:tab/>
        <w:t xml:space="preserve">2.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turuncu</w:t>
      </w:r>
      <w:proofErr w:type="spellEnd"/>
    </w:p>
    <w:p w:rsidR="003F3420" w:rsidRDefault="003F3420" w:rsidP="003F3420">
      <w:pPr>
        <w:pStyle w:val="ListeParagraf"/>
      </w:pPr>
      <w:r>
        <w:tab/>
      </w:r>
      <w:r>
        <w:tab/>
      </w:r>
      <w:r>
        <w:tab/>
      </w:r>
      <w:r>
        <w:tab/>
      </w:r>
      <w:r>
        <w:tab/>
        <w:t xml:space="preserve">    3.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turuncu</w:t>
      </w:r>
      <w:proofErr w:type="spellEnd"/>
      <w:r>
        <w:tab/>
      </w:r>
      <w:r>
        <w:tab/>
        <w:t xml:space="preserve">4.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altın</w:t>
      </w:r>
      <w:proofErr w:type="spellEnd"/>
    </w:p>
    <w:p w:rsidR="00D21BD8" w:rsidRDefault="00D21BD8" w:rsidP="003F3420">
      <w:pPr>
        <w:pStyle w:val="ListeParagraf"/>
      </w:pPr>
    </w:p>
    <w:p w:rsidR="00D21BD8" w:rsidRPr="008074EF" w:rsidRDefault="00D21BD8" w:rsidP="00D21BD8">
      <w:pPr>
        <w:pStyle w:val="ListeParagraf"/>
        <w:numPr>
          <w:ilvl w:val="0"/>
          <w:numId w:val="2"/>
        </w:numPr>
        <w:rPr>
          <w:b/>
        </w:rPr>
      </w:pPr>
      <w:proofErr w:type="spellStart"/>
      <w:r w:rsidRPr="008074EF">
        <w:rPr>
          <w:b/>
        </w:rPr>
        <w:t>Aşağıdaki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dirençlerin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renk</w:t>
      </w:r>
      <w:proofErr w:type="spellEnd"/>
      <w:r w:rsidRPr="008074EF">
        <w:rPr>
          <w:b/>
        </w:rPr>
        <w:t xml:space="preserve"> </w:t>
      </w:r>
      <w:proofErr w:type="spellStart"/>
      <w:r w:rsidRPr="008074EF">
        <w:rPr>
          <w:b/>
        </w:rPr>
        <w:t>kodlarını</w:t>
      </w:r>
      <w:proofErr w:type="spellEnd"/>
      <w:r w:rsidRPr="008074EF">
        <w:rPr>
          <w:b/>
        </w:rPr>
        <w:t xml:space="preserve"> </w:t>
      </w:r>
      <w:proofErr w:type="spellStart"/>
      <w:proofErr w:type="gramStart"/>
      <w:r w:rsidRPr="008074EF">
        <w:rPr>
          <w:b/>
        </w:rPr>
        <w:t>yazınız</w:t>
      </w:r>
      <w:proofErr w:type="spellEnd"/>
      <w:r w:rsidRPr="008074EF">
        <w:rPr>
          <w:b/>
        </w:rPr>
        <w:t>.(</w:t>
      </w:r>
      <w:proofErr w:type="gramEnd"/>
      <w:r w:rsidRPr="008074EF">
        <w:rPr>
          <w:b/>
        </w:rPr>
        <w:t>10P)</w:t>
      </w:r>
    </w:p>
    <w:p w:rsidR="008074EF" w:rsidRDefault="008074EF" w:rsidP="00D21BD8">
      <w:pPr>
        <w:pStyle w:val="ListeParagraf"/>
      </w:pPr>
    </w:p>
    <w:p w:rsidR="00D21BD8" w:rsidRDefault="00D21BD8" w:rsidP="00D21BD8">
      <w:pPr>
        <w:pStyle w:val="ListeParagraf"/>
      </w:pPr>
      <w:r>
        <w:t xml:space="preserve">a-) 6,8K %5 </w:t>
      </w:r>
    </w:p>
    <w:p w:rsidR="008074EF" w:rsidRDefault="008074EF" w:rsidP="00D21BD8">
      <w:pPr>
        <w:pStyle w:val="ListeParagraf"/>
      </w:pPr>
    </w:p>
    <w:p w:rsidR="00D21BD8" w:rsidRDefault="00D21BD8" w:rsidP="00D21BD8">
      <w:pPr>
        <w:pStyle w:val="ListeParagraf"/>
      </w:pPr>
      <w:r>
        <w:t>b-) 10</w:t>
      </w:r>
      <w:r>
        <w:t>K %10</w:t>
      </w:r>
    </w:p>
    <w:p w:rsidR="008074EF" w:rsidRDefault="008074EF" w:rsidP="00D21BD8">
      <w:pPr>
        <w:pStyle w:val="ListeParagraf"/>
      </w:pPr>
    </w:p>
    <w:p w:rsidR="003F3420" w:rsidRPr="008074EF" w:rsidRDefault="008074EF" w:rsidP="008074EF">
      <w:pPr>
        <w:pStyle w:val="ListeParagraf"/>
        <w:numPr>
          <w:ilvl w:val="0"/>
          <w:numId w:val="2"/>
        </w:numPr>
        <w:rPr>
          <w:b/>
          <w:lang w:val="tr-TR"/>
        </w:rPr>
      </w:pPr>
      <w:r w:rsidRPr="008074EF">
        <w:rPr>
          <w:b/>
          <w:lang w:val="tr-TR"/>
        </w:rPr>
        <w:t>Aşağıdaki devrenin toplam direncini (eşdeğer direnç) ve devreden geçen ana akımı (I) hesaplayınız?</w:t>
      </w:r>
      <w:r>
        <w:rPr>
          <w:b/>
          <w:lang w:val="tr-TR"/>
        </w:rPr>
        <w:t xml:space="preserve"> (10p)</w:t>
      </w:r>
    </w:p>
    <w:p w:rsidR="008074EF" w:rsidRPr="008074EF" w:rsidRDefault="008074EF" w:rsidP="008074EF">
      <w:pPr>
        <w:ind w:left="360"/>
        <w:rPr>
          <w:lang w:val="tr-TR"/>
        </w:rPr>
      </w:pPr>
      <w:r>
        <w:rPr>
          <w:noProof/>
        </w:rPr>
        <w:drawing>
          <wp:inline distT="0" distB="0" distL="0" distR="0">
            <wp:extent cx="3333750" cy="2352675"/>
            <wp:effectExtent l="0" t="0" r="0" b="9525"/>
            <wp:docPr id="3" name="Resim 3" descr="direnç seri paralel karışık devr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renç seri paralel karışık devr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420" w:rsidRPr="003F3420" w:rsidRDefault="003F3420">
      <w:pPr>
        <w:rPr>
          <w:lang w:val="tr-TR"/>
        </w:rPr>
      </w:pPr>
    </w:p>
    <w:sectPr w:rsidR="003F3420" w:rsidRPr="003F3420" w:rsidSect="008074EF">
      <w:headerReference w:type="default" r:id="rId13"/>
      <w:pgSz w:w="12240" w:h="15840"/>
      <w:pgMar w:top="250" w:right="758" w:bottom="426" w:left="851" w:header="2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20" w:rsidRDefault="003F3420" w:rsidP="003F3420">
      <w:pPr>
        <w:spacing w:after="0" w:line="240" w:lineRule="auto"/>
      </w:pPr>
      <w:r>
        <w:separator/>
      </w:r>
    </w:p>
  </w:endnote>
  <w:endnote w:type="continuationSeparator" w:id="0">
    <w:p w:rsidR="003F3420" w:rsidRDefault="003F3420" w:rsidP="003F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20" w:rsidRDefault="003F3420" w:rsidP="003F3420">
      <w:pPr>
        <w:spacing w:after="0" w:line="240" w:lineRule="auto"/>
      </w:pPr>
      <w:r>
        <w:separator/>
      </w:r>
    </w:p>
  </w:footnote>
  <w:footnote w:type="continuationSeparator" w:id="0">
    <w:p w:rsidR="003F3420" w:rsidRDefault="003F3420" w:rsidP="003F3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420" w:rsidRPr="003F3420" w:rsidRDefault="003F3420">
    <w:pPr>
      <w:pStyle w:val="stBilgi"/>
      <w:rPr>
        <w:lang w:val="tr-TR"/>
      </w:rPr>
    </w:pPr>
    <w:r>
      <w:rPr>
        <w:lang w:val="tr-TR"/>
      </w:rPr>
      <w:t xml:space="preserve">Ad </w:t>
    </w:r>
    <w:proofErr w:type="spellStart"/>
    <w:r>
      <w:rPr>
        <w:lang w:val="tr-TR"/>
      </w:rPr>
      <w:t>Soyad</w:t>
    </w:r>
    <w:proofErr w:type="spellEnd"/>
    <w:r>
      <w:rPr>
        <w:lang w:val="tr-TR"/>
      </w:rPr>
      <w:t>:</w:t>
    </w:r>
    <w:r>
      <w:rPr>
        <w:lang w:val="tr-TR"/>
      </w:rPr>
      <w:tab/>
      <w:t>Numara:</w:t>
    </w:r>
    <w:r>
      <w:rPr>
        <w:lang w:val="tr-TR"/>
      </w:rPr>
      <w:tab/>
      <w:t>Puan: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13F35"/>
    <w:multiLevelType w:val="hybridMultilevel"/>
    <w:tmpl w:val="3356C2F8"/>
    <w:lvl w:ilvl="0" w:tplc="86D88A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9448AB"/>
    <w:multiLevelType w:val="hybridMultilevel"/>
    <w:tmpl w:val="2452A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20"/>
    <w:rsid w:val="003F3420"/>
    <w:rsid w:val="00495338"/>
    <w:rsid w:val="008074EF"/>
    <w:rsid w:val="00D2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67C32"/>
  <w15:chartTrackingRefBased/>
  <w15:docId w15:val="{242AAC5C-D2B0-4032-A91E-F701222A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3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3420"/>
  </w:style>
  <w:style w:type="paragraph" w:styleId="AltBilgi">
    <w:name w:val="footer"/>
    <w:basedOn w:val="Normal"/>
    <w:link w:val="AltBilgiChar"/>
    <w:uiPriority w:val="99"/>
    <w:unhideWhenUsed/>
    <w:rsid w:val="003F3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3420"/>
  </w:style>
  <w:style w:type="paragraph" w:styleId="ListeParagraf">
    <w:name w:val="List Paragraph"/>
    <w:basedOn w:val="Normal"/>
    <w:uiPriority w:val="34"/>
    <w:qFormat/>
    <w:rsid w:val="003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TS-1</dc:creator>
  <cp:keywords/>
  <dc:description/>
  <cp:lastModifiedBy>TS-1</cp:lastModifiedBy>
  <cp:revision>2</cp:revision>
  <dcterms:created xsi:type="dcterms:W3CDTF">2019-11-11T09:24:00Z</dcterms:created>
  <dcterms:modified xsi:type="dcterms:W3CDTF">2019-11-11T09:45:00Z</dcterms:modified>
</cp:coreProperties>
</file>